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8B" w:rsidRPr="00DA1059" w:rsidRDefault="002A2F8B" w:rsidP="00DA1059">
      <w:pPr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DA1059">
        <w:rPr>
          <w:rFonts w:asciiTheme="majorHAnsi" w:hAnsiTheme="majorHAnsi"/>
          <w:b/>
          <w:sz w:val="24"/>
          <w:szCs w:val="24"/>
        </w:rPr>
        <w:t xml:space="preserve">The </w:t>
      </w:r>
      <w:r w:rsidR="00971C02" w:rsidRPr="00DA1059">
        <w:rPr>
          <w:rFonts w:asciiTheme="majorHAnsi" w:hAnsiTheme="majorHAnsi"/>
          <w:b/>
          <w:sz w:val="24"/>
          <w:szCs w:val="24"/>
        </w:rPr>
        <w:t>Stormy Sixties: Chapter 38</w:t>
      </w:r>
      <w:r w:rsidRPr="00DA1059">
        <w:rPr>
          <w:rFonts w:asciiTheme="majorHAnsi" w:hAnsiTheme="majorHAnsi"/>
          <w:b/>
          <w:sz w:val="24"/>
          <w:szCs w:val="24"/>
        </w:rPr>
        <w:t xml:space="preserve"> (</w:t>
      </w:r>
      <w:r w:rsidR="00971C02" w:rsidRPr="00DA1059">
        <w:rPr>
          <w:rFonts w:asciiTheme="majorHAnsi" w:hAnsiTheme="majorHAnsi"/>
          <w:b/>
          <w:sz w:val="24"/>
          <w:szCs w:val="24"/>
        </w:rPr>
        <w:t>1960-1968</w:t>
      </w:r>
      <w:r w:rsidRPr="00DA1059">
        <w:rPr>
          <w:rFonts w:asciiTheme="majorHAnsi" w:hAnsiTheme="majorHAnsi"/>
          <w:b/>
          <w:sz w:val="24"/>
          <w:szCs w:val="24"/>
        </w:rPr>
        <w:t>)</w:t>
      </w:r>
    </w:p>
    <w:p w:rsidR="002A2F8B" w:rsidRPr="00DA1059" w:rsidRDefault="002A2F8B" w:rsidP="00C51D29">
      <w:pPr>
        <w:rPr>
          <w:rFonts w:asciiTheme="majorHAnsi" w:hAnsiTheme="majorHAnsi"/>
        </w:rPr>
      </w:pPr>
    </w:p>
    <w:p w:rsidR="002A2F8B" w:rsidRPr="00DA1059" w:rsidRDefault="002A2F8B" w:rsidP="00DA1059">
      <w:pPr>
        <w:pStyle w:val="Title"/>
        <w:jc w:val="left"/>
        <w:rPr>
          <w:sz w:val="19"/>
        </w:rPr>
      </w:pPr>
      <w:r w:rsidRPr="00DA1059">
        <w:rPr>
          <w:sz w:val="19"/>
          <w:u w:val="single"/>
        </w:rPr>
        <w:t>Objectives:</w:t>
      </w:r>
      <w:r w:rsidRPr="00DA1059">
        <w:rPr>
          <w:sz w:val="19"/>
        </w:rPr>
        <w:t xml:space="preserve">  By the end of the unit students will be able to:</w:t>
      </w:r>
    </w:p>
    <w:p w:rsidR="00DA1059" w:rsidRPr="00DA1059" w:rsidRDefault="00971C02" w:rsidP="00C51D29">
      <w:pPr>
        <w:pStyle w:val="ListParagraph"/>
        <w:numPr>
          <w:ilvl w:val="0"/>
          <w:numId w:val="17"/>
        </w:numPr>
        <w:rPr>
          <w:color w:val="FF0000"/>
        </w:rPr>
      </w:pPr>
      <w:proofErr w:type="gramStart"/>
      <w:r w:rsidRPr="00971C02">
        <w:t>describe</w:t>
      </w:r>
      <w:proofErr w:type="gramEnd"/>
      <w:r w:rsidRPr="00971C02">
        <w:t xml:space="preserve"> the high expectations Kennedy’s New Frontier aroused and the obstacles it encountered in promoting its domestic policies.</w:t>
      </w:r>
    </w:p>
    <w:p w:rsidR="00DA1059" w:rsidRPr="00DA1059" w:rsidRDefault="00971C02" w:rsidP="00C51D29">
      <w:pPr>
        <w:pStyle w:val="ListParagraph"/>
        <w:numPr>
          <w:ilvl w:val="0"/>
          <w:numId w:val="17"/>
        </w:numPr>
        <w:rPr>
          <w:color w:val="FF0000"/>
        </w:rPr>
      </w:pPr>
      <w:proofErr w:type="gramStart"/>
      <w:r w:rsidRPr="00971C02">
        <w:t>analyze</w:t>
      </w:r>
      <w:proofErr w:type="gramEnd"/>
      <w:r w:rsidRPr="00971C02">
        <w:t xml:space="preserve"> the theory and practice of Kennedy’s doctrine of “flexible response” in Asia and Latin America.</w:t>
      </w:r>
    </w:p>
    <w:p w:rsidR="00DA1059" w:rsidRPr="00DA1059" w:rsidRDefault="00971C02" w:rsidP="00C51D29">
      <w:pPr>
        <w:pStyle w:val="ListParagraph"/>
        <w:numPr>
          <w:ilvl w:val="0"/>
          <w:numId w:val="17"/>
        </w:numPr>
        <w:rPr>
          <w:color w:val="FF0000"/>
        </w:rPr>
      </w:pPr>
      <w:proofErr w:type="gramStart"/>
      <w:r w:rsidRPr="00971C02">
        <w:t>describe</w:t>
      </w:r>
      <w:proofErr w:type="gramEnd"/>
      <w:r w:rsidRPr="00971C02">
        <w:t xml:space="preserve"> Johnson’s succession to the presidency in 1963, his electoral landslide over Goldwater in 1964, and his Great Society successes of 1965.</w:t>
      </w:r>
    </w:p>
    <w:p w:rsidR="00DA1059" w:rsidRPr="00DA1059" w:rsidRDefault="00971C02" w:rsidP="00C51D29">
      <w:pPr>
        <w:pStyle w:val="ListParagraph"/>
        <w:numPr>
          <w:ilvl w:val="0"/>
          <w:numId w:val="17"/>
        </w:numPr>
        <w:rPr>
          <w:color w:val="FF0000"/>
        </w:rPr>
      </w:pPr>
      <w:proofErr w:type="gramStart"/>
      <w:r w:rsidRPr="00971C02">
        <w:t>discuss</w:t>
      </w:r>
      <w:proofErr w:type="gramEnd"/>
      <w:r w:rsidRPr="00971C02">
        <w:t xml:space="preserve"> the course of the black movement of the 1960s, from civil rights to Black Power.</w:t>
      </w:r>
    </w:p>
    <w:p w:rsidR="00DA1059" w:rsidRPr="00DA1059" w:rsidRDefault="00971C02" w:rsidP="00C51D29">
      <w:pPr>
        <w:pStyle w:val="ListParagraph"/>
        <w:numPr>
          <w:ilvl w:val="0"/>
          <w:numId w:val="17"/>
        </w:numPr>
        <w:rPr>
          <w:color w:val="FF0000"/>
        </w:rPr>
      </w:pPr>
      <w:proofErr w:type="gramStart"/>
      <w:r w:rsidRPr="00971C02">
        <w:t>outline</w:t>
      </w:r>
      <w:proofErr w:type="gramEnd"/>
      <w:r w:rsidRPr="00971C02">
        <w:t xml:space="preserve"> the steps by which Johnson led the United States deeper into the Vietnam quagmire.</w:t>
      </w:r>
    </w:p>
    <w:p w:rsidR="00DA1059" w:rsidRPr="00DA1059" w:rsidRDefault="00971C02" w:rsidP="00C51D29">
      <w:pPr>
        <w:pStyle w:val="ListParagraph"/>
        <w:numPr>
          <w:ilvl w:val="0"/>
          <w:numId w:val="17"/>
        </w:numPr>
        <w:rPr>
          <w:color w:val="FF0000"/>
        </w:rPr>
      </w:pPr>
      <w:proofErr w:type="gramStart"/>
      <w:r w:rsidRPr="00971C02">
        <w:t>explain</w:t>
      </w:r>
      <w:proofErr w:type="gramEnd"/>
      <w:r w:rsidRPr="00971C02">
        <w:t xml:space="preserve"> how the Vietnam war brought turmoil to American society and eventually drove Johnson and the divided Democrats from power in 1968.</w:t>
      </w:r>
    </w:p>
    <w:p w:rsidR="00971C02" w:rsidRPr="00DA1059" w:rsidRDefault="00971C02" w:rsidP="00C51D29">
      <w:pPr>
        <w:pStyle w:val="ListParagraph"/>
        <w:numPr>
          <w:ilvl w:val="0"/>
          <w:numId w:val="17"/>
        </w:numPr>
        <w:rPr>
          <w:color w:val="FF0000"/>
        </w:rPr>
      </w:pPr>
      <w:proofErr w:type="gramStart"/>
      <w:r w:rsidRPr="00971C02">
        <w:t>describe</w:t>
      </w:r>
      <w:proofErr w:type="gramEnd"/>
      <w:r w:rsidRPr="00971C02">
        <w:t xml:space="preserve"> the cultural rebellions of the 1960s, and indicate their short-term and long-term consequences.</w:t>
      </w:r>
    </w:p>
    <w:p w:rsidR="00971C02" w:rsidRPr="00613E16" w:rsidRDefault="00971C02" w:rsidP="00C51D29"/>
    <w:p w:rsidR="002A2F8B" w:rsidRPr="00513BB2" w:rsidRDefault="002A2F8B" w:rsidP="00C51D29">
      <w:pPr>
        <w:rPr>
          <w:b/>
          <w:i/>
          <w:u w:val="single"/>
        </w:rPr>
        <w:sectPr w:rsidR="002A2F8B" w:rsidRPr="00513BB2" w:rsidSect="006B5128">
          <w:headerReference w:type="default" r:id="rId8"/>
          <w:pgSz w:w="12240" w:h="15840"/>
          <w:pgMar w:top="0" w:right="1800" w:bottom="720" w:left="1800" w:header="576" w:footer="576" w:gutter="0"/>
          <w:cols w:space="720"/>
          <w:docGrid w:linePitch="360"/>
        </w:sectPr>
      </w:pPr>
      <w:proofErr w:type="gramStart"/>
      <w:r w:rsidRPr="00513BB2">
        <w:rPr>
          <w:b/>
          <w:u w:val="single"/>
        </w:rPr>
        <w:t>Glossary</w:t>
      </w:r>
      <w:r w:rsidRPr="00513BB2">
        <w:rPr>
          <w:b/>
        </w:rPr>
        <w:t xml:space="preserve">  </w:t>
      </w:r>
      <w:r w:rsidRPr="00513BB2">
        <w:rPr>
          <w:b/>
          <w:i/>
        </w:rPr>
        <w:t>If</w:t>
      </w:r>
      <w:proofErr w:type="gramEnd"/>
      <w:r w:rsidRPr="00513BB2">
        <w:rPr>
          <w:b/>
          <w:i/>
        </w:rPr>
        <w:t xml:space="preserve"> you do not know these words please look them up!</w:t>
      </w:r>
    </w:p>
    <w:p w:rsidR="000C6AFE" w:rsidRDefault="000C6AFE" w:rsidP="00C51D29">
      <w:proofErr w:type="gramStart"/>
      <w:r>
        <w:lastRenderedPageBreak/>
        <w:t>globalization</w:t>
      </w:r>
      <w:proofErr w:type="gramEnd"/>
    </w:p>
    <w:p w:rsidR="002A2F8B" w:rsidRDefault="00971C02" w:rsidP="00C51D29">
      <w:r>
        <w:t>Free world</w:t>
      </w:r>
    </w:p>
    <w:p w:rsidR="00971C02" w:rsidRDefault="00971C02" w:rsidP="00C51D29">
      <w:r>
        <w:t>Nuclear proliferation</w:t>
      </w:r>
    </w:p>
    <w:p w:rsidR="00971C02" w:rsidRDefault="00971C02" w:rsidP="00C51D29">
      <w:r>
        <w:t>Exile</w:t>
      </w:r>
    </w:p>
    <w:p w:rsidR="00971C02" w:rsidRDefault="00971C02" w:rsidP="00C51D29">
      <w:r>
        <w:t>Peaceful coexistence</w:t>
      </w:r>
    </w:p>
    <w:p w:rsidR="00971C02" w:rsidRDefault="00971C02" w:rsidP="00C51D29">
      <w:r>
        <w:t>Détente</w:t>
      </w:r>
    </w:p>
    <w:p w:rsidR="00971C02" w:rsidRDefault="00971C02" w:rsidP="00C51D29">
      <w:r>
        <w:lastRenderedPageBreak/>
        <w:t>Sit-in</w:t>
      </w:r>
    </w:p>
    <w:p w:rsidR="00971C02" w:rsidRDefault="00971C02" w:rsidP="00C51D29">
      <w:r>
        <w:t>Establishment</w:t>
      </w:r>
    </w:p>
    <w:p w:rsidR="00971C02" w:rsidRDefault="00971C02" w:rsidP="00C51D29">
      <w:r>
        <w:t>Literacy test</w:t>
      </w:r>
    </w:p>
    <w:p w:rsidR="00971C02" w:rsidRDefault="00971C02" w:rsidP="00C51D29">
      <w:r>
        <w:t>Ghetto</w:t>
      </w:r>
    </w:p>
    <w:p w:rsidR="00971C02" w:rsidRDefault="00971C02" w:rsidP="00C51D29">
      <w:r>
        <w:t>Black separatism</w:t>
      </w:r>
    </w:p>
    <w:p w:rsidR="00971C02" w:rsidRDefault="00971C02" w:rsidP="00C51D29">
      <w:r>
        <w:t>Hawk</w:t>
      </w:r>
    </w:p>
    <w:p w:rsidR="00971C02" w:rsidRDefault="00971C02" w:rsidP="00C51D29">
      <w:r>
        <w:lastRenderedPageBreak/>
        <w:t>Dove</w:t>
      </w:r>
    </w:p>
    <w:p w:rsidR="00971C02" w:rsidRDefault="00971C02" w:rsidP="00C51D29">
      <w:r>
        <w:t>Militant</w:t>
      </w:r>
    </w:p>
    <w:p w:rsidR="00971C02" w:rsidRDefault="00971C02" w:rsidP="00C51D29">
      <w:r>
        <w:t>Dissident</w:t>
      </w:r>
    </w:p>
    <w:p w:rsidR="00971C02" w:rsidRDefault="00971C02" w:rsidP="00C51D29">
      <w:proofErr w:type="gramStart"/>
      <w:r>
        <w:t>coattails</w:t>
      </w:r>
      <w:proofErr w:type="gramEnd"/>
    </w:p>
    <w:p w:rsidR="00971C02" w:rsidRDefault="00971C02" w:rsidP="00C51D29"/>
    <w:p w:rsidR="002A2F8B" w:rsidRPr="00613E16" w:rsidRDefault="002A2F8B" w:rsidP="00C51D29">
      <w:pPr>
        <w:sectPr w:rsidR="002A2F8B" w:rsidRPr="00613E16" w:rsidSect="006B5128">
          <w:type w:val="continuous"/>
          <w:pgSz w:w="12240" w:h="15840"/>
          <w:pgMar w:top="0" w:right="1800" w:bottom="720" w:left="1800" w:header="576" w:footer="576" w:gutter="0"/>
          <w:cols w:num="3" w:space="720"/>
          <w:docGrid w:linePitch="360"/>
        </w:sectPr>
      </w:pPr>
    </w:p>
    <w:p w:rsidR="00971C02" w:rsidRDefault="00971C02" w:rsidP="00C51D29"/>
    <w:p w:rsidR="002A2F8B" w:rsidRPr="00C51D29" w:rsidRDefault="002A2F8B" w:rsidP="00C51D29">
      <w:pPr>
        <w:rPr>
          <w:b/>
          <w:u w:val="single"/>
        </w:rPr>
        <w:sectPr w:rsidR="002A2F8B" w:rsidRPr="00C51D29" w:rsidSect="00071E20">
          <w:type w:val="continuous"/>
          <w:pgSz w:w="12240" w:h="15840"/>
          <w:pgMar w:top="828" w:right="1800" w:bottom="1440" w:left="1800" w:header="720" w:footer="720" w:gutter="0"/>
          <w:cols w:space="720"/>
          <w:docGrid w:linePitch="360"/>
        </w:sectPr>
      </w:pPr>
      <w:r w:rsidRPr="00C51D29">
        <w:rPr>
          <w:b/>
          <w:u w:val="single"/>
        </w:rPr>
        <w:t>Key Terms</w:t>
      </w:r>
    </w:p>
    <w:p w:rsidR="002A2F8B" w:rsidRPr="00D9503F" w:rsidRDefault="00D9503F" w:rsidP="00C51D29">
      <w:r w:rsidRPr="00D9503F">
        <w:lastRenderedPageBreak/>
        <w:t>New Frontier</w:t>
      </w:r>
    </w:p>
    <w:p w:rsidR="002A2F8B" w:rsidRPr="00D9503F" w:rsidRDefault="00D9503F" w:rsidP="00C51D29">
      <w:r w:rsidRPr="00D9503F">
        <w:t>Peace Corps</w:t>
      </w:r>
    </w:p>
    <w:p w:rsidR="002A2F8B" w:rsidRDefault="00D9503F" w:rsidP="00C51D29">
      <w:r w:rsidRPr="00D9503F">
        <w:t>Space Race</w:t>
      </w:r>
    </w:p>
    <w:p w:rsidR="00D9503F" w:rsidRDefault="00D9503F" w:rsidP="00C51D29">
      <w:r>
        <w:t>Apollo</w:t>
      </w:r>
    </w:p>
    <w:p w:rsidR="000C6AFE" w:rsidRDefault="000C6AFE" w:rsidP="00C51D29">
      <w:r>
        <w:t>Berlin Wall</w:t>
      </w:r>
    </w:p>
    <w:p w:rsidR="000C6AFE" w:rsidRDefault="000C6AFE" w:rsidP="00C51D29">
      <w:r>
        <w:t>EEC</w:t>
      </w:r>
    </w:p>
    <w:p w:rsidR="000C6AFE" w:rsidRDefault="000C6AFE" w:rsidP="00C51D29">
      <w:r>
        <w:t>Trade Expansion Act</w:t>
      </w:r>
    </w:p>
    <w:p w:rsidR="000C6AFE" w:rsidRDefault="000C6AFE" w:rsidP="00C51D29">
      <w:r>
        <w:t>Flexible Response</w:t>
      </w:r>
    </w:p>
    <w:p w:rsidR="00037C98" w:rsidRDefault="00037C98" w:rsidP="00C51D29">
      <w:r>
        <w:t>“</w:t>
      </w:r>
      <w:proofErr w:type="gramStart"/>
      <w:r>
        <w:t>modernization</w:t>
      </w:r>
      <w:proofErr w:type="gramEnd"/>
      <w:r>
        <w:t xml:space="preserve"> theory”</w:t>
      </w:r>
    </w:p>
    <w:p w:rsidR="00037C98" w:rsidRDefault="00037C98" w:rsidP="00C51D29">
      <w:r>
        <w:t>Alliance for Progress</w:t>
      </w:r>
    </w:p>
    <w:p w:rsidR="00037C98" w:rsidRDefault="00037C98" w:rsidP="00C51D29">
      <w:r>
        <w:t>Bay of Pigs invasion</w:t>
      </w:r>
    </w:p>
    <w:p w:rsidR="00037C98" w:rsidRDefault="00037C98" w:rsidP="00C51D29">
      <w:r>
        <w:t>Cuban missile crisis</w:t>
      </w:r>
    </w:p>
    <w:p w:rsidR="00037C98" w:rsidRDefault="00037C98" w:rsidP="00C51D29">
      <w:r>
        <w:t>Freedom Riders</w:t>
      </w:r>
    </w:p>
    <w:p w:rsidR="00037C98" w:rsidRDefault="00037C98" w:rsidP="00C51D29">
      <w:r>
        <w:t>SNCC</w:t>
      </w:r>
    </w:p>
    <w:p w:rsidR="00037C98" w:rsidRDefault="00037C98" w:rsidP="00C51D29">
      <w:r>
        <w:t>Voter Education Project</w:t>
      </w:r>
    </w:p>
    <w:p w:rsidR="00037C98" w:rsidRDefault="00037C98" w:rsidP="00C51D29">
      <w:r>
        <w:t>March on Washington (1963)</w:t>
      </w:r>
    </w:p>
    <w:p w:rsidR="00037C98" w:rsidRDefault="00037C98" w:rsidP="00C51D29">
      <w:r>
        <w:t>Civil Rights Act of 1964</w:t>
      </w:r>
    </w:p>
    <w:p w:rsidR="00037C98" w:rsidRDefault="00037C98" w:rsidP="00C51D29">
      <w:r>
        <w:t>EEOC</w:t>
      </w:r>
    </w:p>
    <w:p w:rsidR="00037C98" w:rsidRDefault="00037C98" w:rsidP="00C51D29">
      <w:proofErr w:type="gramStart"/>
      <w:r>
        <w:t>affirmative</w:t>
      </w:r>
      <w:proofErr w:type="gramEnd"/>
      <w:r>
        <w:t xml:space="preserve"> action</w:t>
      </w:r>
    </w:p>
    <w:p w:rsidR="00037C98" w:rsidRDefault="00037C98" w:rsidP="00C51D29">
      <w:r>
        <w:t>Great Society</w:t>
      </w:r>
    </w:p>
    <w:p w:rsidR="0007620A" w:rsidRDefault="0007620A" w:rsidP="00C51D29">
      <w:r>
        <w:lastRenderedPageBreak/>
        <w:t>Gulf of Tonkin Resolution</w:t>
      </w:r>
    </w:p>
    <w:p w:rsidR="0007620A" w:rsidRDefault="0007620A" w:rsidP="00C51D29">
      <w:r>
        <w:t>Dept. of Transportation</w:t>
      </w:r>
    </w:p>
    <w:p w:rsidR="0007620A" w:rsidRDefault="0007620A" w:rsidP="00C51D29">
      <w:r>
        <w:t>Dept. of HUD</w:t>
      </w:r>
    </w:p>
    <w:p w:rsidR="00C51D29" w:rsidRDefault="00C51D29" w:rsidP="00C51D29">
      <w:r>
        <w:t>Medicare</w:t>
      </w:r>
    </w:p>
    <w:p w:rsidR="00C51D29" w:rsidRDefault="00C51D29" w:rsidP="00C51D29">
      <w:r>
        <w:t>Medicaid</w:t>
      </w:r>
    </w:p>
    <w:p w:rsidR="00C51D29" w:rsidRDefault="00C51D29" w:rsidP="00C51D29">
      <w:r>
        <w:t>Immigration &amp; Nationality Act of 1965</w:t>
      </w:r>
    </w:p>
    <w:p w:rsidR="00C51D29" w:rsidRDefault="00C51D29" w:rsidP="00C51D29">
      <w:r>
        <w:t>Project Head Start</w:t>
      </w:r>
    </w:p>
    <w:p w:rsidR="00C51D29" w:rsidRDefault="00C51D29" w:rsidP="00C51D29">
      <w:r>
        <w:t>24</w:t>
      </w:r>
      <w:r w:rsidRPr="00C51D29">
        <w:rPr>
          <w:vertAlign w:val="superscript"/>
        </w:rPr>
        <w:t>th</w:t>
      </w:r>
      <w:r>
        <w:t xml:space="preserve"> Amendment</w:t>
      </w:r>
    </w:p>
    <w:p w:rsidR="00C51D29" w:rsidRDefault="00C51D29" w:rsidP="00C51D29">
      <w:r>
        <w:t xml:space="preserve">Freedom </w:t>
      </w:r>
      <w:proofErr w:type="gramStart"/>
      <w:r>
        <w:t>Summer</w:t>
      </w:r>
      <w:proofErr w:type="gramEnd"/>
    </w:p>
    <w:p w:rsidR="00C51D29" w:rsidRDefault="00C51D29" w:rsidP="00C51D29">
      <w:r>
        <w:t>Mississippi Freedom Democratic Party</w:t>
      </w:r>
    </w:p>
    <w:p w:rsidR="00C51D29" w:rsidRDefault="00C51D29" w:rsidP="00C51D29">
      <w:r>
        <w:t>Selma March</w:t>
      </w:r>
    </w:p>
    <w:p w:rsidR="00C51D29" w:rsidRDefault="00C51D29" w:rsidP="00C51D29">
      <w:r>
        <w:t>Voting Rights Act of 1965</w:t>
      </w:r>
    </w:p>
    <w:p w:rsidR="00C51D29" w:rsidRDefault="00C51D29" w:rsidP="00C51D29">
      <w:r>
        <w:t>Black Power Movement</w:t>
      </w:r>
    </w:p>
    <w:p w:rsidR="00C51D29" w:rsidRDefault="00C51D29" w:rsidP="00C51D29">
      <w:r>
        <w:t>Black Panther Party</w:t>
      </w:r>
    </w:p>
    <w:p w:rsidR="00C51D29" w:rsidRDefault="00C51D29" w:rsidP="00C51D29">
      <w:r>
        <w:t>Race Riots (CA, MI, NJ)</w:t>
      </w:r>
    </w:p>
    <w:p w:rsidR="00C51D29" w:rsidRDefault="00C51D29" w:rsidP="00C51D29">
      <w:pPr>
        <w:rPr>
          <w:i/>
        </w:rPr>
      </w:pPr>
      <w:r w:rsidRPr="00DA1059">
        <w:rPr>
          <w:i/>
        </w:rPr>
        <w:t>Operation Rolling Thunder</w:t>
      </w:r>
    </w:p>
    <w:p w:rsidR="00DA1059" w:rsidRDefault="00DA1059" w:rsidP="00C51D29">
      <w:r>
        <w:t>Six Day War</w:t>
      </w:r>
    </w:p>
    <w:p w:rsidR="00DA1059" w:rsidRDefault="00DA1059" w:rsidP="00C51D29">
      <w:r>
        <w:t>PLO</w:t>
      </w:r>
    </w:p>
    <w:p w:rsidR="00DA1059" w:rsidRDefault="00DA1059" w:rsidP="00C51D29">
      <w:r>
        <w:lastRenderedPageBreak/>
        <w:t>“</w:t>
      </w:r>
      <w:proofErr w:type="gramStart"/>
      <w:r>
        <w:t>teach-ins</w:t>
      </w:r>
      <w:proofErr w:type="gramEnd"/>
      <w:r>
        <w:t>”</w:t>
      </w:r>
    </w:p>
    <w:p w:rsidR="00DA1059" w:rsidRDefault="00DA1059" w:rsidP="00C51D29">
      <w:proofErr w:type="gramStart"/>
      <w:r>
        <w:t>napalm</w:t>
      </w:r>
      <w:proofErr w:type="gramEnd"/>
    </w:p>
    <w:p w:rsidR="00DA1059" w:rsidRDefault="00DA1059" w:rsidP="00C51D29">
      <w:r>
        <w:t>Agent Orange</w:t>
      </w:r>
    </w:p>
    <w:p w:rsidR="00DA1059" w:rsidRDefault="00DA1059" w:rsidP="00C51D29">
      <w:r>
        <w:t>“</w:t>
      </w:r>
      <w:proofErr w:type="gramStart"/>
      <w:r>
        <w:t>doves</w:t>
      </w:r>
      <w:proofErr w:type="gramEnd"/>
      <w:r>
        <w:t>” v. “hawks”</w:t>
      </w:r>
    </w:p>
    <w:p w:rsidR="00DA1059" w:rsidRDefault="00DA1059" w:rsidP="00C51D29">
      <w:r>
        <w:t>“</w:t>
      </w:r>
      <w:proofErr w:type="spellStart"/>
      <w:r>
        <w:t>Conintelpro</w:t>
      </w:r>
      <w:proofErr w:type="spellEnd"/>
      <w:r>
        <w:t>”</w:t>
      </w:r>
    </w:p>
    <w:p w:rsidR="00DA1059" w:rsidRDefault="00DA1059" w:rsidP="00C51D29">
      <w:proofErr w:type="spellStart"/>
      <w:r>
        <w:t>Tet</w:t>
      </w:r>
      <w:proofErr w:type="spellEnd"/>
      <w:r>
        <w:t xml:space="preserve"> Offensive</w:t>
      </w:r>
    </w:p>
    <w:p w:rsidR="00DA1059" w:rsidRDefault="00DA1059" w:rsidP="00C51D29">
      <w:r>
        <w:t>Viet Cong</w:t>
      </w:r>
    </w:p>
    <w:p w:rsidR="00DA1059" w:rsidRDefault="00DA1059" w:rsidP="00C51D29">
      <w:r>
        <w:t>1968 Democratic</w:t>
      </w:r>
    </w:p>
    <w:p w:rsidR="00DA1059" w:rsidRDefault="00DA1059" w:rsidP="00C51D29">
      <w:r>
        <w:t>Hippies</w:t>
      </w:r>
    </w:p>
    <w:p w:rsidR="00DA1059" w:rsidRDefault="00DA1059" w:rsidP="00C51D29">
      <w:proofErr w:type="spellStart"/>
      <w:r>
        <w:t>Yippies</w:t>
      </w:r>
      <w:proofErr w:type="spellEnd"/>
    </w:p>
    <w:p w:rsidR="00DA1059" w:rsidRDefault="00DA1059" w:rsidP="00C51D29">
      <w:pPr>
        <w:rPr>
          <w:i/>
        </w:rPr>
      </w:pPr>
      <w:r w:rsidRPr="00DA1059">
        <w:rPr>
          <w:i/>
        </w:rPr>
        <w:t>Vatican II</w:t>
      </w:r>
    </w:p>
    <w:p w:rsidR="001D0830" w:rsidRDefault="00DA1059" w:rsidP="00C51D29">
      <w:r>
        <w:t>Free Speech Movement</w:t>
      </w:r>
    </w:p>
    <w:p w:rsidR="001D0830" w:rsidRDefault="001D0830" w:rsidP="00C51D29">
      <w:r>
        <w:rPr>
          <w:i/>
        </w:rPr>
        <w:t>Prague Spring</w:t>
      </w:r>
    </w:p>
    <w:p w:rsidR="001D0830" w:rsidRDefault="001D0830" w:rsidP="00C51D29">
      <w:proofErr w:type="gramStart"/>
      <w:r>
        <w:rPr>
          <w:i/>
        </w:rPr>
        <w:t>sexual</w:t>
      </w:r>
      <w:proofErr w:type="gramEnd"/>
      <w:r>
        <w:rPr>
          <w:i/>
        </w:rPr>
        <w:t xml:space="preserve"> revolution</w:t>
      </w:r>
    </w:p>
    <w:p w:rsidR="001D0830" w:rsidRDefault="001D0830" w:rsidP="00C51D29">
      <w:proofErr w:type="spellStart"/>
      <w:r>
        <w:t>Mattachine</w:t>
      </w:r>
      <w:proofErr w:type="spellEnd"/>
      <w:r>
        <w:t xml:space="preserve"> Society</w:t>
      </w:r>
    </w:p>
    <w:p w:rsidR="001D0830" w:rsidRDefault="001D0830" w:rsidP="00C51D29">
      <w:r>
        <w:t>Stonewall Rebellion</w:t>
      </w:r>
    </w:p>
    <w:p w:rsidR="001D0830" w:rsidRDefault="001D0830" w:rsidP="00C51D29">
      <w:r>
        <w:t>SDS</w:t>
      </w:r>
    </w:p>
    <w:p w:rsidR="001D0830" w:rsidRPr="001D0830" w:rsidRDefault="006D5850" w:rsidP="00C51D29">
      <w:pPr>
        <w:sectPr w:rsidR="001D0830" w:rsidRPr="001D0830" w:rsidSect="00071E20">
          <w:type w:val="continuous"/>
          <w:pgSz w:w="12240" w:h="15840"/>
          <w:pgMar w:top="828" w:right="1800" w:bottom="5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  <w:r>
        <w:t>LSD</w:t>
      </w:r>
    </w:p>
    <w:p w:rsidR="002A2F8B" w:rsidRPr="00971C02" w:rsidRDefault="002A2F8B" w:rsidP="00C51D29">
      <w:pPr>
        <w:rPr>
          <w:highlight w:val="yellow"/>
        </w:rPr>
        <w:sectPr w:rsidR="002A2F8B" w:rsidRPr="00971C02" w:rsidSect="00A33D9C"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</w:p>
    <w:p w:rsidR="002A2F8B" w:rsidRPr="00C51D29" w:rsidRDefault="002A2F8B" w:rsidP="00C51D29">
      <w:pPr>
        <w:rPr>
          <w:b/>
          <w:u w:val="single"/>
        </w:rPr>
        <w:sectPr w:rsidR="002A2F8B" w:rsidRPr="00C51D29" w:rsidSect="00BC3DAC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C51D29">
        <w:rPr>
          <w:b/>
          <w:u w:val="single"/>
        </w:rPr>
        <w:lastRenderedPageBreak/>
        <w:t>People</w:t>
      </w:r>
    </w:p>
    <w:p w:rsidR="002A2F8B" w:rsidRPr="00D9503F" w:rsidRDefault="00D9503F" w:rsidP="00C51D29">
      <w:r w:rsidRPr="00D9503F">
        <w:lastRenderedPageBreak/>
        <w:t>John F. Kennedy</w:t>
      </w:r>
    </w:p>
    <w:p w:rsidR="002A2F8B" w:rsidRPr="00D9503F" w:rsidRDefault="00D9503F" w:rsidP="00C51D29">
      <w:r w:rsidRPr="00D9503F">
        <w:t>Robert F. Kennedy</w:t>
      </w:r>
    </w:p>
    <w:p w:rsidR="00D9503F" w:rsidRPr="00D9503F" w:rsidRDefault="00D9503F" w:rsidP="00C51D29">
      <w:r w:rsidRPr="00D9503F">
        <w:t>J. Edgar Hoover</w:t>
      </w:r>
    </w:p>
    <w:p w:rsidR="002A2F8B" w:rsidRDefault="00D9503F" w:rsidP="00C51D29">
      <w:r w:rsidRPr="00D9503F">
        <w:t>Robert S. McNamara</w:t>
      </w:r>
    </w:p>
    <w:p w:rsidR="00D9503F" w:rsidRDefault="00D9503F" w:rsidP="00C51D29">
      <w:r>
        <w:t xml:space="preserve">Jacqueline </w:t>
      </w:r>
      <w:proofErr w:type="spellStart"/>
      <w:r>
        <w:t>Bouvier</w:t>
      </w:r>
      <w:proofErr w:type="spellEnd"/>
      <w:r>
        <w:t xml:space="preserve"> Kennedy</w:t>
      </w:r>
    </w:p>
    <w:p w:rsidR="00D9503F" w:rsidRDefault="00D9503F" w:rsidP="00C51D29">
      <w:r>
        <w:t xml:space="preserve">Buzz </w:t>
      </w:r>
      <w:proofErr w:type="spellStart"/>
      <w:r>
        <w:t>Aldrin</w:t>
      </w:r>
      <w:proofErr w:type="spellEnd"/>
    </w:p>
    <w:p w:rsidR="000C6AFE" w:rsidRDefault="000C6AFE" w:rsidP="00C51D29">
      <w:r>
        <w:t xml:space="preserve">Nikita </w:t>
      </w:r>
      <w:proofErr w:type="spellStart"/>
      <w:r>
        <w:t>Kruschev</w:t>
      </w:r>
      <w:proofErr w:type="spellEnd"/>
    </w:p>
    <w:p w:rsidR="00037C98" w:rsidRDefault="00037C98" w:rsidP="00C51D29">
      <w:r>
        <w:t xml:space="preserve">Ngo </w:t>
      </w:r>
      <w:proofErr w:type="spellStart"/>
      <w:r>
        <w:t>Dinh</w:t>
      </w:r>
      <w:proofErr w:type="spellEnd"/>
      <w:r>
        <w:t xml:space="preserve"> Diem</w:t>
      </w:r>
    </w:p>
    <w:p w:rsidR="00037C98" w:rsidRDefault="00037C98" w:rsidP="00C51D29">
      <w:r>
        <w:t>Fidel Castro</w:t>
      </w:r>
    </w:p>
    <w:p w:rsidR="00037C98" w:rsidRDefault="00037C98" w:rsidP="00C51D29">
      <w:r>
        <w:t>Dr. Martin Luther King Jr.</w:t>
      </w:r>
    </w:p>
    <w:p w:rsidR="00037C98" w:rsidRDefault="00037C98" w:rsidP="00C51D29">
      <w:r>
        <w:t xml:space="preserve">James </w:t>
      </w:r>
      <w:proofErr w:type="spellStart"/>
      <w:r>
        <w:t>Merideth</w:t>
      </w:r>
      <w:proofErr w:type="spellEnd"/>
    </w:p>
    <w:p w:rsidR="00037C98" w:rsidRDefault="00037C98" w:rsidP="00C51D29">
      <w:proofErr w:type="spellStart"/>
      <w:r>
        <w:lastRenderedPageBreak/>
        <w:t>Medgar</w:t>
      </w:r>
      <w:proofErr w:type="spellEnd"/>
      <w:r>
        <w:t xml:space="preserve"> Evers</w:t>
      </w:r>
    </w:p>
    <w:p w:rsidR="00037C98" w:rsidRDefault="00037C98" w:rsidP="00C51D29">
      <w:r>
        <w:t>Lee Harvey Oswald</w:t>
      </w:r>
    </w:p>
    <w:p w:rsidR="00037C98" w:rsidRDefault="00037C98" w:rsidP="00C51D29">
      <w:r>
        <w:t>Jack Ruby</w:t>
      </w:r>
    </w:p>
    <w:p w:rsidR="00037C98" w:rsidRDefault="000E4EAB" w:rsidP="00C51D29">
      <w:r>
        <w:t>Justice Earl</w:t>
      </w:r>
      <w:r w:rsidR="00037C98">
        <w:t xml:space="preserve"> Warren</w:t>
      </w:r>
    </w:p>
    <w:p w:rsidR="00037C98" w:rsidRDefault="00037C98" w:rsidP="00C51D29">
      <w:r>
        <w:t>Lyndon B. Johnson</w:t>
      </w:r>
    </w:p>
    <w:p w:rsidR="00037C98" w:rsidRDefault="00037C98" w:rsidP="00C51D29">
      <w:r>
        <w:t>Barry Goldwater</w:t>
      </w:r>
    </w:p>
    <w:p w:rsidR="0007620A" w:rsidRDefault="0007620A" w:rsidP="00C51D29">
      <w:r>
        <w:t>Robert C. Weaver</w:t>
      </w:r>
    </w:p>
    <w:p w:rsidR="00C51D29" w:rsidRDefault="00C51D29" w:rsidP="00C51D29">
      <w:r>
        <w:t>Malcolm X</w:t>
      </w:r>
    </w:p>
    <w:p w:rsidR="00C51D29" w:rsidRDefault="00C51D29" w:rsidP="00C51D29">
      <w:proofErr w:type="spellStart"/>
      <w:r>
        <w:t>Stokely</w:t>
      </w:r>
      <w:proofErr w:type="spellEnd"/>
      <w:r>
        <w:t xml:space="preserve"> Carmichael</w:t>
      </w:r>
    </w:p>
    <w:p w:rsidR="00C51D29" w:rsidRDefault="00C51D29" w:rsidP="00C51D29">
      <w:r>
        <w:t>Charles de G</w:t>
      </w:r>
      <w:r w:rsidRPr="00C51D29">
        <w:t>a</w:t>
      </w:r>
      <w:r>
        <w:t>u</w:t>
      </w:r>
      <w:r w:rsidRPr="00C51D29">
        <w:t>lle</w:t>
      </w:r>
    </w:p>
    <w:p w:rsidR="00DA1059" w:rsidRDefault="00DA1059" w:rsidP="00C51D29">
      <w:proofErr w:type="spellStart"/>
      <w:r>
        <w:t>Yasir</w:t>
      </w:r>
      <w:proofErr w:type="spellEnd"/>
      <w:r>
        <w:t xml:space="preserve"> Arafat</w:t>
      </w:r>
    </w:p>
    <w:p w:rsidR="00DA1059" w:rsidRDefault="00DA1059" w:rsidP="00C51D29">
      <w:r>
        <w:lastRenderedPageBreak/>
        <w:t>William Fulbright</w:t>
      </w:r>
    </w:p>
    <w:p w:rsidR="00DA1059" w:rsidRDefault="00DA1059" w:rsidP="00C51D29">
      <w:r>
        <w:t>Dean Acheson</w:t>
      </w:r>
    </w:p>
    <w:p w:rsidR="00DA1059" w:rsidRDefault="00DA1059" w:rsidP="00C51D29">
      <w:r>
        <w:t>Eugene McCarthy</w:t>
      </w:r>
    </w:p>
    <w:p w:rsidR="00DA1059" w:rsidRDefault="00DA1059" w:rsidP="00C51D29">
      <w:r>
        <w:t>Richard Daley, Sr.</w:t>
      </w:r>
    </w:p>
    <w:p w:rsidR="00DA1059" w:rsidRDefault="00DA1059" w:rsidP="00C51D29">
      <w:r>
        <w:t>Hubert Humphrey</w:t>
      </w:r>
    </w:p>
    <w:p w:rsidR="00DA1059" w:rsidRDefault="00DA1059" w:rsidP="00C51D29">
      <w:r>
        <w:t>Richard M. Nixon</w:t>
      </w:r>
    </w:p>
    <w:p w:rsidR="00DA1059" w:rsidRDefault="00DA1059" w:rsidP="00C51D29">
      <w:r>
        <w:t>Spiro T. Agnew</w:t>
      </w:r>
    </w:p>
    <w:p w:rsidR="00DA1059" w:rsidRDefault="00DA1059" w:rsidP="00C51D29">
      <w:r>
        <w:t>George. C. Wallace</w:t>
      </w:r>
      <w:r>
        <w:br/>
        <w:t>Allen Ginsberg</w:t>
      </w:r>
    </w:p>
    <w:p w:rsidR="00DA1059" w:rsidRPr="006B5128" w:rsidRDefault="00DA1059" w:rsidP="00C51D29">
      <w:pPr>
        <w:sectPr w:rsidR="00DA1059" w:rsidRPr="006B5128" w:rsidSect="008136F6"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  <w:r>
        <w:t>Jack Kerouac</w:t>
      </w:r>
    </w:p>
    <w:p w:rsidR="000C6AFE" w:rsidRDefault="000C6AFE" w:rsidP="00C51D29"/>
    <w:p w:rsidR="000C6AFE" w:rsidRPr="00C51D29" w:rsidRDefault="000C6AFE" w:rsidP="00C51D29">
      <w:pPr>
        <w:rPr>
          <w:b/>
          <w:u w:val="single"/>
        </w:rPr>
      </w:pPr>
      <w:r w:rsidRPr="00C51D29">
        <w:rPr>
          <w:b/>
          <w:u w:val="single"/>
        </w:rPr>
        <w:t>Foreign Policy Issues</w:t>
      </w:r>
    </w:p>
    <w:p w:rsidR="00037C98" w:rsidRDefault="00037C98" w:rsidP="00C51D29">
      <w:pPr>
        <w:sectPr w:rsidR="00037C98" w:rsidSect="00071E20">
          <w:type w:val="continuous"/>
          <w:pgSz w:w="12240" w:h="15840"/>
          <w:pgMar w:top="828" w:right="1800" w:bottom="1440" w:left="1800" w:header="720" w:footer="720" w:gutter="0"/>
          <w:cols w:space="720"/>
          <w:docGrid w:linePitch="360"/>
        </w:sectPr>
      </w:pPr>
    </w:p>
    <w:p w:rsidR="000C6AFE" w:rsidRDefault="000C6AFE" w:rsidP="00C51D29">
      <w:r>
        <w:lastRenderedPageBreak/>
        <w:t>Laos</w:t>
      </w:r>
    </w:p>
    <w:p w:rsidR="000C6AFE" w:rsidRDefault="000C6AFE" w:rsidP="00C51D29">
      <w:r>
        <w:t>Vietnam</w:t>
      </w:r>
    </w:p>
    <w:p w:rsidR="00037C98" w:rsidRDefault="00037C98" w:rsidP="00C51D29">
      <w:r>
        <w:lastRenderedPageBreak/>
        <w:t>Cuba</w:t>
      </w:r>
    </w:p>
    <w:p w:rsidR="00C51D29" w:rsidRDefault="00C51D29" w:rsidP="00C51D29">
      <w:r>
        <w:t>Dominican Republic</w:t>
      </w:r>
    </w:p>
    <w:p w:rsidR="00DA1059" w:rsidRPr="000C6AFE" w:rsidRDefault="00DA1059" w:rsidP="00C51D29">
      <w:pPr>
        <w:sectPr w:rsidR="00DA1059" w:rsidRPr="000C6AFE" w:rsidSect="00037C98">
          <w:type w:val="continuous"/>
          <w:pgSz w:w="12240" w:h="15840"/>
          <w:pgMar w:top="828" w:right="1800" w:bottom="1440" w:left="1800" w:header="720" w:footer="720" w:gutter="0"/>
          <w:cols w:num="3" w:space="720"/>
          <w:docGrid w:linePitch="360"/>
        </w:sectPr>
      </w:pPr>
      <w:r>
        <w:lastRenderedPageBreak/>
        <w:t>Israel</w:t>
      </w:r>
    </w:p>
    <w:p w:rsidR="00037C98" w:rsidRDefault="00037C98" w:rsidP="00C51D29">
      <w:pPr>
        <w:sectPr w:rsidR="00037C98" w:rsidSect="00364986">
          <w:headerReference w:type="default" r:id="rId9"/>
          <w:type w:val="continuous"/>
          <w:pgSz w:w="12240" w:h="15840"/>
          <w:pgMar w:top="260" w:right="1800" w:bottom="720" w:left="1800" w:header="576" w:footer="576" w:gutter="0"/>
          <w:cols w:space="720"/>
          <w:docGrid w:linePitch="360"/>
        </w:sectPr>
      </w:pPr>
    </w:p>
    <w:p w:rsidR="002A2F8B" w:rsidRPr="001D0830" w:rsidRDefault="002A2F8B" w:rsidP="001D0830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sz w:val="20"/>
          <w:szCs w:val="20"/>
        </w:rPr>
        <w:lastRenderedPageBreak/>
        <w:br w:type="page"/>
      </w:r>
      <w:r w:rsidR="00E424B1" w:rsidRPr="001D0830">
        <w:rPr>
          <w:rFonts w:asciiTheme="majorHAnsi" w:hAnsiTheme="majorHAnsi"/>
          <w:b/>
          <w:sz w:val="24"/>
          <w:szCs w:val="24"/>
        </w:rPr>
        <w:lastRenderedPageBreak/>
        <w:t>The Stalemated Seventies: Chapter 39 (1968-1980</w:t>
      </w:r>
      <w:r w:rsidRPr="001D0830">
        <w:rPr>
          <w:rFonts w:asciiTheme="majorHAnsi" w:hAnsiTheme="majorHAnsi"/>
          <w:b/>
          <w:sz w:val="24"/>
          <w:szCs w:val="24"/>
        </w:rPr>
        <w:t>)</w:t>
      </w:r>
    </w:p>
    <w:p w:rsidR="002A2F8B" w:rsidRPr="006D5850" w:rsidRDefault="002A2F8B" w:rsidP="006D5850">
      <w:pPr>
        <w:pStyle w:val="Title"/>
        <w:jc w:val="left"/>
        <w:rPr>
          <w:sz w:val="19"/>
        </w:rPr>
      </w:pPr>
    </w:p>
    <w:p w:rsidR="002A2F8B" w:rsidRPr="001D0830" w:rsidRDefault="002A2F8B" w:rsidP="001D0830">
      <w:pPr>
        <w:pStyle w:val="Title"/>
        <w:jc w:val="left"/>
        <w:rPr>
          <w:sz w:val="19"/>
        </w:rPr>
      </w:pPr>
      <w:r w:rsidRPr="001D0830">
        <w:rPr>
          <w:sz w:val="19"/>
          <w:u w:val="single"/>
        </w:rPr>
        <w:t>Objectives:</w:t>
      </w:r>
      <w:r w:rsidRPr="001D0830">
        <w:rPr>
          <w:sz w:val="19"/>
        </w:rPr>
        <w:t xml:space="preserve"> By the end of the unit students will be able to</w:t>
      </w:r>
    </w:p>
    <w:p w:rsidR="00E9618B" w:rsidRPr="00E9618B" w:rsidRDefault="00E9618B" w:rsidP="001D0830">
      <w:pPr>
        <w:pStyle w:val="Title"/>
        <w:numPr>
          <w:ilvl w:val="0"/>
          <w:numId w:val="18"/>
        </w:numPr>
        <w:jc w:val="left"/>
        <w:rPr>
          <w:b w:val="0"/>
          <w:sz w:val="19"/>
          <w:u w:val="single"/>
        </w:rPr>
      </w:pPr>
      <w:proofErr w:type="gramStart"/>
      <w:r>
        <w:rPr>
          <w:b w:val="0"/>
          <w:sz w:val="19"/>
        </w:rPr>
        <w:t>explain</w:t>
      </w:r>
      <w:proofErr w:type="gramEnd"/>
      <w:r>
        <w:rPr>
          <w:b w:val="0"/>
          <w:sz w:val="19"/>
        </w:rPr>
        <w:t xml:space="preserve"> the sources of stagnation in the U.S. economy in the seventies.</w:t>
      </w:r>
    </w:p>
    <w:p w:rsidR="006D5850" w:rsidRDefault="00E424B1" w:rsidP="001D0830">
      <w:pPr>
        <w:pStyle w:val="Title"/>
        <w:numPr>
          <w:ilvl w:val="0"/>
          <w:numId w:val="18"/>
        </w:numPr>
        <w:jc w:val="left"/>
        <w:rPr>
          <w:b w:val="0"/>
          <w:sz w:val="19"/>
          <w:u w:val="single"/>
        </w:rPr>
      </w:pPr>
      <w:proofErr w:type="gramStart"/>
      <w:r w:rsidRPr="001D0830">
        <w:rPr>
          <w:b w:val="0"/>
          <w:sz w:val="19"/>
        </w:rPr>
        <w:t>describe</w:t>
      </w:r>
      <w:proofErr w:type="gramEnd"/>
      <w:r w:rsidRPr="001D0830">
        <w:rPr>
          <w:b w:val="0"/>
          <w:sz w:val="19"/>
        </w:rPr>
        <w:t xml:space="preserve"> Nixon’s foreign policy in relation to Vietnam, the Soviet Union, and Communist China.</w:t>
      </w:r>
    </w:p>
    <w:p w:rsidR="006D5850" w:rsidRDefault="00E424B1" w:rsidP="001D0830">
      <w:pPr>
        <w:pStyle w:val="Title"/>
        <w:numPr>
          <w:ilvl w:val="0"/>
          <w:numId w:val="18"/>
        </w:numPr>
        <w:jc w:val="left"/>
        <w:rPr>
          <w:b w:val="0"/>
          <w:sz w:val="19"/>
          <w:u w:val="single"/>
        </w:rPr>
      </w:pPr>
      <w:proofErr w:type="gramStart"/>
      <w:r w:rsidRPr="006D5850">
        <w:rPr>
          <w:b w:val="0"/>
          <w:sz w:val="19"/>
        </w:rPr>
        <w:t>analyze</w:t>
      </w:r>
      <w:proofErr w:type="gramEnd"/>
      <w:r w:rsidRPr="006D5850">
        <w:rPr>
          <w:b w:val="0"/>
          <w:sz w:val="19"/>
        </w:rPr>
        <w:t xml:space="preserve"> Nixon’s domestic policies, his opposition to the “Warren Court,” his “southern strategy”, and his landslide victory against George McGovern in 1972.</w:t>
      </w:r>
    </w:p>
    <w:p w:rsidR="006D5850" w:rsidRPr="00A059A2" w:rsidRDefault="00E424B1" w:rsidP="001D0830">
      <w:pPr>
        <w:pStyle w:val="Title"/>
        <w:numPr>
          <w:ilvl w:val="0"/>
          <w:numId w:val="18"/>
        </w:numPr>
        <w:jc w:val="left"/>
        <w:rPr>
          <w:b w:val="0"/>
          <w:sz w:val="19"/>
          <w:u w:val="single"/>
        </w:rPr>
      </w:pPr>
      <w:proofErr w:type="gramStart"/>
      <w:r w:rsidRPr="006D5850">
        <w:rPr>
          <w:b w:val="0"/>
          <w:sz w:val="19"/>
        </w:rPr>
        <w:t>examine</w:t>
      </w:r>
      <w:proofErr w:type="gramEnd"/>
      <w:r w:rsidRPr="006D5850">
        <w:rPr>
          <w:b w:val="0"/>
          <w:sz w:val="19"/>
        </w:rPr>
        <w:t xml:space="preserve"> the conflicts created by the secret bombing of Cambodia, the American withdrawal from Vietnam, and the first Arab oil embargo.</w:t>
      </w:r>
    </w:p>
    <w:p w:rsidR="00A059A2" w:rsidRDefault="00A059A2" w:rsidP="001D0830">
      <w:pPr>
        <w:pStyle w:val="Title"/>
        <w:numPr>
          <w:ilvl w:val="0"/>
          <w:numId w:val="18"/>
        </w:numPr>
        <w:jc w:val="left"/>
        <w:rPr>
          <w:b w:val="0"/>
          <w:sz w:val="19"/>
          <w:u w:val="single"/>
        </w:rPr>
      </w:pPr>
      <w:proofErr w:type="gramStart"/>
      <w:r>
        <w:rPr>
          <w:b w:val="0"/>
          <w:sz w:val="19"/>
        </w:rPr>
        <w:t>evaluate</w:t>
      </w:r>
      <w:proofErr w:type="gramEnd"/>
      <w:r>
        <w:rPr>
          <w:b w:val="0"/>
          <w:sz w:val="19"/>
        </w:rPr>
        <w:t xml:space="preserve"> the impact of the Vietnam refugee situation on the U.S.</w:t>
      </w:r>
    </w:p>
    <w:p w:rsidR="006D5850" w:rsidRDefault="00E424B1" w:rsidP="001D0830">
      <w:pPr>
        <w:pStyle w:val="Title"/>
        <w:numPr>
          <w:ilvl w:val="0"/>
          <w:numId w:val="18"/>
        </w:numPr>
        <w:jc w:val="left"/>
        <w:rPr>
          <w:b w:val="0"/>
          <w:sz w:val="19"/>
          <w:u w:val="single"/>
        </w:rPr>
      </w:pPr>
      <w:proofErr w:type="gramStart"/>
      <w:r w:rsidRPr="006D5850">
        <w:rPr>
          <w:b w:val="0"/>
          <w:sz w:val="19"/>
        </w:rPr>
        <w:t>discuss</w:t>
      </w:r>
      <w:proofErr w:type="gramEnd"/>
      <w:r w:rsidRPr="006D5850">
        <w:rPr>
          <w:b w:val="0"/>
          <w:sz w:val="19"/>
        </w:rPr>
        <w:t xml:space="preserve"> the Watergate scandals and Nixon’s resignation.</w:t>
      </w:r>
    </w:p>
    <w:p w:rsidR="006D5850" w:rsidRDefault="00E424B1" w:rsidP="001D0830">
      <w:pPr>
        <w:pStyle w:val="Title"/>
        <w:numPr>
          <w:ilvl w:val="0"/>
          <w:numId w:val="18"/>
        </w:numPr>
        <w:jc w:val="left"/>
        <w:rPr>
          <w:b w:val="0"/>
          <w:sz w:val="19"/>
          <w:u w:val="single"/>
        </w:rPr>
      </w:pPr>
      <w:proofErr w:type="gramStart"/>
      <w:r w:rsidRPr="006D5850">
        <w:rPr>
          <w:b w:val="0"/>
          <w:sz w:val="19"/>
        </w:rPr>
        <w:t>explain</w:t>
      </w:r>
      <w:proofErr w:type="gramEnd"/>
      <w:r w:rsidRPr="006D5850">
        <w:rPr>
          <w:b w:val="0"/>
          <w:sz w:val="19"/>
        </w:rPr>
        <w:t xml:space="preserve"> the related economic, energy, and Middle East crises of the 1970s and  why both Republican and Democratic administrations were unable successfully to address them.</w:t>
      </w:r>
    </w:p>
    <w:p w:rsidR="006D5850" w:rsidRDefault="00E424B1" w:rsidP="001D0830">
      <w:pPr>
        <w:pStyle w:val="Title"/>
        <w:numPr>
          <w:ilvl w:val="0"/>
          <w:numId w:val="18"/>
        </w:numPr>
        <w:jc w:val="left"/>
        <w:rPr>
          <w:b w:val="0"/>
          <w:sz w:val="19"/>
          <w:u w:val="single"/>
        </w:rPr>
      </w:pPr>
      <w:proofErr w:type="gramStart"/>
      <w:r w:rsidRPr="006D5850">
        <w:rPr>
          <w:b w:val="0"/>
          <w:sz w:val="19"/>
        </w:rPr>
        <w:t>describe</w:t>
      </w:r>
      <w:proofErr w:type="gramEnd"/>
      <w:r w:rsidRPr="006D5850">
        <w:rPr>
          <w:b w:val="0"/>
          <w:sz w:val="19"/>
        </w:rPr>
        <w:t xml:space="preserve"> the racial tensions of the 1970s and the rise of the new feminist movement</w:t>
      </w:r>
      <w:r w:rsidR="00650353">
        <w:rPr>
          <w:b w:val="0"/>
          <w:sz w:val="19"/>
        </w:rPr>
        <w:t xml:space="preserve"> (compare the 1</w:t>
      </w:r>
      <w:r w:rsidR="00650353" w:rsidRPr="00650353">
        <w:rPr>
          <w:b w:val="0"/>
          <w:sz w:val="19"/>
          <w:vertAlign w:val="superscript"/>
        </w:rPr>
        <w:t>st</w:t>
      </w:r>
      <w:r w:rsidR="00650353">
        <w:rPr>
          <w:b w:val="0"/>
          <w:sz w:val="19"/>
        </w:rPr>
        <w:t xml:space="preserve"> wave with the 2</w:t>
      </w:r>
      <w:r w:rsidR="00650353" w:rsidRPr="00650353">
        <w:rPr>
          <w:b w:val="0"/>
          <w:sz w:val="19"/>
          <w:vertAlign w:val="superscript"/>
        </w:rPr>
        <w:t>nd</w:t>
      </w:r>
      <w:r w:rsidR="00650353">
        <w:rPr>
          <w:b w:val="0"/>
          <w:sz w:val="19"/>
        </w:rPr>
        <w:t xml:space="preserve"> wave)</w:t>
      </w:r>
      <w:r w:rsidRPr="006D5850">
        <w:rPr>
          <w:b w:val="0"/>
          <w:sz w:val="19"/>
        </w:rPr>
        <w:t>.</w:t>
      </w:r>
    </w:p>
    <w:p w:rsidR="00E424B1" w:rsidRPr="006D5850" w:rsidRDefault="00E424B1" w:rsidP="001D0830">
      <w:pPr>
        <w:pStyle w:val="Title"/>
        <w:numPr>
          <w:ilvl w:val="0"/>
          <w:numId w:val="18"/>
        </w:numPr>
        <w:jc w:val="left"/>
        <w:rPr>
          <w:b w:val="0"/>
          <w:sz w:val="19"/>
          <w:u w:val="single"/>
        </w:rPr>
      </w:pPr>
      <w:proofErr w:type="gramStart"/>
      <w:r w:rsidRPr="006D5850">
        <w:rPr>
          <w:b w:val="0"/>
          <w:sz w:val="19"/>
        </w:rPr>
        <w:t>discuss</w:t>
      </w:r>
      <w:proofErr w:type="gramEnd"/>
      <w:r w:rsidRPr="006D5850">
        <w:rPr>
          <w:b w:val="0"/>
          <w:sz w:val="19"/>
        </w:rPr>
        <w:t xml:space="preserve"> the Iranian crisis and its disastrous political conseque</w:t>
      </w:r>
      <w:r w:rsidR="0090569C">
        <w:rPr>
          <w:b w:val="0"/>
          <w:sz w:val="19"/>
        </w:rPr>
        <w:t xml:space="preserve">nces </w:t>
      </w:r>
      <w:r w:rsidRPr="006D5850">
        <w:rPr>
          <w:b w:val="0"/>
          <w:sz w:val="19"/>
        </w:rPr>
        <w:t>for President Carter.</w:t>
      </w:r>
    </w:p>
    <w:p w:rsidR="006D5850" w:rsidRPr="006D5850" w:rsidRDefault="006D5850" w:rsidP="00C51D29">
      <w:pPr>
        <w:rPr>
          <w:b/>
        </w:rPr>
      </w:pPr>
    </w:p>
    <w:p w:rsidR="002A2F8B" w:rsidRPr="006D5850" w:rsidRDefault="002A2F8B" w:rsidP="00C51D29">
      <w:pPr>
        <w:rPr>
          <w:b/>
          <w:i/>
        </w:rPr>
      </w:pPr>
      <w:r w:rsidRPr="006D5850">
        <w:rPr>
          <w:b/>
          <w:u w:val="single"/>
        </w:rPr>
        <w:t>Glossary:</w:t>
      </w:r>
      <w:r w:rsidRPr="006D5850">
        <w:rPr>
          <w:b/>
        </w:rPr>
        <w:t xml:space="preserve"> </w:t>
      </w:r>
      <w:r w:rsidRPr="006D5850">
        <w:rPr>
          <w:b/>
          <w:i/>
        </w:rPr>
        <w:t>If you do not know these words please look them up!</w:t>
      </w:r>
    </w:p>
    <w:p w:rsidR="002A2F8B" w:rsidRPr="00E424B1" w:rsidRDefault="002A2F8B" w:rsidP="00C51D29">
      <w:pPr>
        <w:sectPr w:rsidR="002A2F8B" w:rsidRPr="00E424B1" w:rsidSect="00364986">
          <w:type w:val="continuous"/>
          <w:pgSz w:w="12240" w:h="15840"/>
          <w:pgMar w:top="260" w:right="1800" w:bottom="720" w:left="1800" w:header="576" w:footer="576" w:gutter="0"/>
          <w:cols w:space="720"/>
          <w:docGrid w:linePitch="360"/>
        </w:sectPr>
      </w:pPr>
    </w:p>
    <w:p w:rsidR="002A2F8B" w:rsidRPr="00E424B1" w:rsidRDefault="00E424B1" w:rsidP="00C51D29">
      <w:proofErr w:type="gramStart"/>
      <w:r w:rsidRPr="00E424B1">
        <w:lastRenderedPageBreak/>
        <w:t>moratorium</w:t>
      </w:r>
      <w:proofErr w:type="gramEnd"/>
    </w:p>
    <w:p w:rsidR="002A2F8B" w:rsidRPr="00E424B1" w:rsidRDefault="00E424B1" w:rsidP="00C51D29">
      <w:r w:rsidRPr="00E424B1">
        <w:t>Marxism</w:t>
      </w:r>
    </w:p>
    <w:p w:rsidR="00E424B1" w:rsidRPr="00E424B1" w:rsidRDefault="00E424B1" w:rsidP="00C51D29">
      <w:r w:rsidRPr="00E424B1">
        <w:t>Anti-ballistic missile</w:t>
      </w:r>
    </w:p>
    <w:p w:rsidR="00E424B1" w:rsidRPr="00E424B1" w:rsidRDefault="00E424B1" w:rsidP="00C51D29">
      <w:proofErr w:type="gramStart"/>
      <w:r w:rsidRPr="00E424B1">
        <w:t>devaluation</w:t>
      </w:r>
      <w:proofErr w:type="gramEnd"/>
    </w:p>
    <w:p w:rsidR="00E424B1" w:rsidRPr="00E424B1" w:rsidRDefault="00E424B1" w:rsidP="00C51D29">
      <w:proofErr w:type="gramStart"/>
      <w:r w:rsidRPr="00E424B1">
        <w:lastRenderedPageBreak/>
        <w:t>foray</w:t>
      </w:r>
      <w:proofErr w:type="gramEnd"/>
    </w:p>
    <w:p w:rsidR="00E424B1" w:rsidRPr="00E424B1" w:rsidRDefault="00E424B1" w:rsidP="00C51D29">
      <w:r w:rsidRPr="00E424B1">
        <w:t>Kremlin</w:t>
      </w:r>
    </w:p>
    <w:p w:rsidR="00E424B1" w:rsidRPr="00E424B1" w:rsidRDefault="00E424B1" w:rsidP="00C51D29">
      <w:r w:rsidRPr="00E424B1">
        <w:t>Attorney general</w:t>
      </w:r>
    </w:p>
    <w:p w:rsidR="00E424B1" w:rsidRDefault="00E424B1" w:rsidP="00C51D29">
      <w:r w:rsidRPr="00E424B1">
        <w:t>Executive privilege</w:t>
      </w:r>
    </w:p>
    <w:p w:rsidR="009A29E9" w:rsidRPr="00E424B1" w:rsidRDefault="009A29E9" w:rsidP="00C51D29">
      <w:r>
        <w:lastRenderedPageBreak/>
        <w:t>white flight</w:t>
      </w:r>
    </w:p>
    <w:p w:rsidR="00E424B1" w:rsidRPr="00E424B1" w:rsidRDefault="00E424B1" w:rsidP="00C51D29">
      <w:proofErr w:type="gramStart"/>
      <w:r w:rsidRPr="00E424B1">
        <w:t>recession</w:t>
      </w:r>
      <w:proofErr w:type="gramEnd"/>
    </w:p>
    <w:p w:rsidR="00E424B1" w:rsidRPr="00E424B1" w:rsidRDefault="00E424B1" w:rsidP="00C51D29">
      <w:proofErr w:type="gramStart"/>
      <w:r w:rsidRPr="00E424B1">
        <w:t>born-again</w:t>
      </w:r>
      <w:proofErr w:type="gramEnd"/>
    </w:p>
    <w:p w:rsidR="00E424B1" w:rsidRPr="00E424B1" w:rsidRDefault="00E424B1" w:rsidP="00C51D29">
      <w:proofErr w:type="gramStart"/>
      <w:r w:rsidRPr="00E424B1">
        <w:t>balance</w:t>
      </w:r>
      <w:proofErr w:type="gramEnd"/>
      <w:r w:rsidRPr="00E424B1">
        <w:t xml:space="preserve"> of payments</w:t>
      </w:r>
    </w:p>
    <w:p w:rsidR="00E424B1" w:rsidRPr="00E424B1" w:rsidRDefault="00E424B1" w:rsidP="00C51D29">
      <w:proofErr w:type="gramStart"/>
      <w:r w:rsidRPr="00E424B1">
        <w:lastRenderedPageBreak/>
        <w:t>commando</w:t>
      </w:r>
      <w:proofErr w:type="gramEnd"/>
    </w:p>
    <w:p w:rsidR="00E424B1" w:rsidRPr="00971C02" w:rsidRDefault="00E424B1" w:rsidP="00C51D29">
      <w:pPr>
        <w:rPr>
          <w:highlight w:val="yellow"/>
        </w:rPr>
        <w:sectPr w:rsidR="00E424B1" w:rsidRPr="00971C02" w:rsidSect="00650353">
          <w:type w:val="continuous"/>
          <w:pgSz w:w="12240" w:h="15840"/>
          <w:pgMar w:top="828" w:right="1800" w:bottom="1440" w:left="1800" w:header="720" w:footer="720" w:gutter="0"/>
          <w:cols w:num="4" w:space="720"/>
          <w:docGrid w:linePitch="360"/>
        </w:sectPr>
      </w:pPr>
    </w:p>
    <w:p w:rsidR="00E424B1" w:rsidRPr="00E9618B" w:rsidRDefault="00E424B1" w:rsidP="00C51D29"/>
    <w:p w:rsidR="002A2F8B" w:rsidRPr="00E9618B" w:rsidRDefault="002A2F8B" w:rsidP="00C51D29">
      <w:pPr>
        <w:rPr>
          <w:b/>
          <w:u w:val="single"/>
        </w:rPr>
        <w:sectPr w:rsidR="002A2F8B" w:rsidRPr="00E9618B" w:rsidSect="00071E20">
          <w:type w:val="continuous"/>
          <w:pgSz w:w="12240" w:h="15840"/>
          <w:pgMar w:top="828" w:right="1800" w:bottom="1440" w:left="1800" w:header="720" w:footer="720" w:gutter="0"/>
          <w:cols w:space="720"/>
          <w:docGrid w:linePitch="360"/>
        </w:sectPr>
      </w:pPr>
      <w:r w:rsidRPr="00E9618B">
        <w:rPr>
          <w:b/>
          <w:u w:val="single"/>
        </w:rPr>
        <w:t>Key Terms</w:t>
      </w:r>
    </w:p>
    <w:p w:rsidR="002A2F8B" w:rsidRPr="00E9618B" w:rsidRDefault="00E9618B" w:rsidP="00C51D29">
      <w:proofErr w:type="spellStart"/>
      <w:r w:rsidRPr="00E9618B">
        <w:lastRenderedPageBreak/>
        <w:t>Vietnamization</w:t>
      </w:r>
      <w:proofErr w:type="spellEnd"/>
    </w:p>
    <w:p w:rsidR="002A2F8B" w:rsidRDefault="00E9618B" w:rsidP="00C51D29">
      <w:r w:rsidRPr="00E9618B">
        <w:t>Nixon Doctrine</w:t>
      </w:r>
    </w:p>
    <w:p w:rsidR="00E9618B" w:rsidRDefault="00E9618B" w:rsidP="00C51D29">
      <w:proofErr w:type="gramStart"/>
      <w:r>
        <w:t>silent</w:t>
      </w:r>
      <w:proofErr w:type="gramEnd"/>
      <w:r>
        <w:t xml:space="preserve"> majority</w:t>
      </w:r>
    </w:p>
    <w:p w:rsidR="00E9618B" w:rsidRDefault="00E9618B" w:rsidP="00C51D29">
      <w:r>
        <w:t>My Lai Massacre</w:t>
      </w:r>
    </w:p>
    <w:p w:rsidR="000147C6" w:rsidRDefault="000147C6" w:rsidP="00C51D29">
      <w:r>
        <w:t>Kent State University</w:t>
      </w:r>
    </w:p>
    <w:p w:rsidR="000147C6" w:rsidRDefault="000147C6" w:rsidP="00C51D29">
      <w:r>
        <w:t>Jackson State College</w:t>
      </w:r>
    </w:p>
    <w:p w:rsidR="000147C6" w:rsidRDefault="000147C6" w:rsidP="00C51D29">
      <w:r>
        <w:t>26</w:t>
      </w:r>
      <w:r w:rsidRPr="000147C6">
        <w:rPr>
          <w:vertAlign w:val="superscript"/>
        </w:rPr>
        <w:t>th</w:t>
      </w:r>
      <w:r>
        <w:t xml:space="preserve"> Amendment</w:t>
      </w:r>
    </w:p>
    <w:p w:rsidR="000147C6" w:rsidRDefault="000147C6" w:rsidP="00C51D29">
      <w:r>
        <w:t>Pentagon Papers</w:t>
      </w:r>
    </w:p>
    <w:p w:rsidR="000147C6" w:rsidRDefault="00825979" w:rsidP="00C51D29">
      <w:pPr>
        <w:rPr>
          <w:i/>
        </w:rPr>
      </w:pPr>
      <w:r>
        <w:rPr>
          <w:i/>
        </w:rPr>
        <w:t>Détente</w:t>
      </w:r>
    </w:p>
    <w:p w:rsidR="00825979" w:rsidRDefault="00825979" w:rsidP="00C51D29">
      <w:r>
        <w:t>“One China Policy”</w:t>
      </w:r>
    </w:p>
    <w:p w:rsidR="00F531EA" w:rsidRDefault="00F531EA" w:rsidP="00C51D29">
      <w:r>
        <w:t>ABM Treaty</w:t>
      </w:r>
    </w:p>
    <w:p w:rsidR="00F531EA" w:rsidRDefault="00F531EA" w:rsidP="00C51D29">
      <w:r>
        <w:t>SALT</w:t>
      </w:r>
    </w:p>
    <w:p w:rsidR="00F531EA" w:rsidRDefault="00F531EA" w:rsidP="00C51D29">
      <w:r>
        <w:t>“MIRV”</w:t>
      </w:r>
    </w:p>
    <w:p w:rsidR="000E4EAB" w:rsidRDefault="000E4EAB" w:rsidP="00C51D29">
      <w:r>
        <w:rPr>
          <w:i/>
        </w:rPr>
        <w:t>Griswold v. Connecticut</w:t>
      </w:r>
    </w:p>
    <w:p w:rsidR="000E4EAB" w:rsidRDefault="000E4EAB" w:rsidP="00C51D29">
      <w:pPr>
        <w:rPr>
          <w:i/>
        </w:rPr>
      </w:pPr>
      <w:r>
        <w:rPr>
          <w:i/>
        </w:rPr>
        <w:t>Gideon v. Wainwright</w:t>
      </w:r>
    </w:p>
    <w:p w:rsidR="000E4EAB" w:rsidRDefault="000E4EAB" w:rsidP="00C51D29">
      <w:pPr>
        <w:rPr>
          <w:i/>
        </w:rPr>
      </w:pPr>
      <w:r>
        <w:rPr>
          <w:i/>
        </w:rPr>
        <w:t>Escobedo v. Illinois</w:t>
      </w:r>
    </w:p>
    <w:p w:rsidR="000E4EAB" w:rsidRDefault="000E4EAB" w:rsidP="00C51D29">
      <w:pPr>
        <w:rPr>
          <w:i/>
        </w:rPr>
      </w:pPr>
      <w:r>
        <w:rPr>
          <w:i/>
        </w:rPr>
        <w:t>Miranda v. Arizona</w:t>
      </w:r>
    </w:p>
    <w:p w:rsidR="000E4EAB" w:rsidRDefault="000E4EAB" w:rsidP="00C51D29">
      <w:pPr>
        <w:rPr>
          <w:i/>
        </w:rPr>
      </w:pPr>
      <w:r>
        <w:rPr>
          <w:i/>
        </w:rPr>
        <w:t>Engel v. Vitale</w:t>
      </w:r>
    </w:p>
    <w:p w:rsidR="000E4EAB" w:rsidRDefault="000E4EAB" w:rsidP="000E4EAB">
      <w:pPr>
        <w:ind w:left="360" w:hanging="360"/>
        <w:rPr>
          <w:i/>
        </w:rPr>
      </w:pPr>
      <w:r>
        <w:rPr>
          <w:i/>
        </w:rPr>
        <w:t xml:space="preserve">School District of Abington Township v. </w:t>
      </w:r>
      <w:proofErr w:type="spellStart"/>
      <w:r>
        <w:rPr>
          <w:i/>
        </w:rPr>
        <w:t>Schempp</w:t>
      </w:r>
      <w:proofErr w:type="spellEnd"/>
    </w:p>
    <w:p w:rsidR="000E4EAB" w:rsidRDefault="000E4EAB" w:rsidP="000E4EAB">
      <w:pPr>
        <w:ind w:left="360" w:hanging="360"/>
        <w:rPr>
          <w:i/>
        </w:rPr>
      </w:pPr>
      <w:r>
        <w:rPr>
          <w:i/>
        </w:rPr>
        <w:t>Roe v. Wade</w:t>
      </w:r>
    </w:p>
    <w:p w:rsidR="000E4EAB" w:rsidRDefault="000E4EAB" w:rsidP="000E4EAB">
      <w:pPr>
        <w:ind w:left="360" w:hanging="360"/>
      </w:pPr>
      <w:r>
        <w:lastRenderedPageBreak/>
        <w:t>Food Stamps</w:t>
      </w:r>
    </w:p>
    <w:p w:rsidR="000E4EAB" w:rsidRDefault="000E4EAB" w:rsidP="000E4EAB">
      <w:pPr>
        <w:ind w:left="360" w:hanging="360"/>
      </w:pPr>
      <w:r>
        <w:t>Medicaid</w:t>
      </w:r>
    </w:p>
    <w:p w:rsidR="000E4EAB" w:rsidRDefault="000E4EAB" w:rsidP="000E4EAB">
      <w:pPr>
        <w:ind w:left="360" w:hanging="360"/>
      </w:pPr>
      <w:r>
        <w:t>AFDC</w:t>
      </w:r>
    </w:p>
    <w:p w:rsidR="000E4EAB" w:rsidRDefault="000E4EAB" w:rsidP="000E4EAB">
      <w:pPr>
        <w:ind w:left="360" w:hanging="360"/>
      </w:pPr>
      <w:r>
        <w:t>SSI</w:t>
      </w:r>
    </w:p>
    <w:p w:rsidR="000E4EAB" w:rsidRDefault="000E4EAB" w:rsidP="000E4EAB">
      <w:pPr>
        <w:ind w:left="360" w:hanging="360"/>
      </w:pPr>
      <w:r>
        <w:t>Philadelphia Plan</w:t>
      </w:r>
    </w:p>
    <w:p w:rsidR="000E4EAB" w:rsidRDefault="000E4EAB" w:rsidP="000E4EAB">
      <w:pPr>
        <w:ind w:left="360" w:hanging="360"/>
      </w:pPr>
      <w:proofErr w:type="gramStart"/>
      <w:r>
        <w:rPr>
          <w:i/>
        </w:rPr>
        <w:t>Griggs v. Duke Power Co.</w:t>
      </w:r>
      <w:proofErr w:type="gramEnd"/>
    </w:p>
    <w:p w:rsidR="000E4EAB" w:rsidRDefault="000E4EAB" w:rsidP="000E4EAB">
      <w:pPr>
        <w:ind w:left="360" w:hanging="360"/>
      </w:pPr>
      <w:r>
        <w:t>EPA</w:t>
      </w:r>
    </w:p>
    <w:p w:rsidR="000E4EAB" w:rsidRDefault="000E4EAB" w:rsidP="000E4EAB">
      <w:r>
        <w:t>Earth Day</w:t>
      </w:r>
    </w:p>
    <w:p w:rsidR="000E4EAB" w:rsidRDefault="000E4EAB" w:rsidP="000E4EAB">
      <w:r>
        <w:t xml:space="preserve">Clean Air Act of 1970 </w:t>
      </w:r>
    </w:p>
    <w:p w:rsidR="000E4EAB" w:rsidRDefault="000E4EAB" w:rsidP="000E4EAB">
      <w:pPr>
        <w:ind w:left="360" w:hanging="360"/>
      </w:pPr>
      <w:r>
        <w:t>Endangered Species Act of 1973</w:t>
      </w:r>
    </w:p>
    <w:p w:rsidR="000E4EAB" w:rsidRDefault="000E4EAB" w:rsidP="000E4EAB">
      <w:pPr>
        <w:ind w:left="360" w:hanging="360"/>
      </w:pPr>
      <w:r>
        <w:t>OSHA</w:t>
      </w:r>
    </w:p>
    <w:p w:rsidR="000E4EAB" w:rsidRDefault="000E4EAB" w:rsidP="000E4EAB">
      <w:pPr>
        <w:ind w:left="360" w:hanging="360"/>
      </w:pPr>
      <w:r>
        <w:t>CPSC</w:t>
      </w:r>
    </w:p>
    <w:p w:rsidR="000E4EAB" w:rsidRDefault="000E4EAB" w:rsidP="000E4EAB">
      <w:pPr>
        <w:ind w:left="360" w:hanging="360"/>
      </w:pPr>
      <w:r>
        <w:t>Bretton Woods System</w:t>
      </w:r>
    </w:p>
    <w:p w:rsidR="000E4EAB" w:rsidRDefault="000E4EAB" w:rsidP="000E4EAB">
      <w:pPr>
        <w:ind w:left="360" w:hanging="360"/>
      </w:pPr>
      <w:r>
        <w:t>“</w:t>
      </w:r>
      <w:proofErr w:type="gramStart"/>
      <w:r>
        <w:t>southern</w:t>
      </w:r>
      <w:proofErr w:type="gramEnd"/>
      <w:r>
        <w:t xml:space="preserve"> strategy”</w:t>
      </w:r>
    </w:p>
    <w:p w:rsidR="000E4EAB" w:rsidRDefault="000E4EAB" w:rsidP="000E4EAB">
      <w:pPr>
        <w:ind w:left="360" w:hanging="360"/>
      </w:pPr>
      <w:r>
        <w:t>23</w:t>
      </w:r>
      <w:r w:rsidRPr="000E4EAB">
        <w:rPr>
          <w:vertAlign w:val="superscript"/>
        </w:rPr>
        <w:t>rd</w:t>
      </w:r>
      <w:r>
        <w:t xml:space="preserve"> Amendment</w:t>
      </w:r>
    </w:p>
    <w:p w:rsidR="009A29E9" w:rsidRDefault="009A29E9" w:rsidP="000E4EAB">
      <w:pPr>
        <w:ind w:left="360" w:hanging="360"/>
      </w:pPr>
      <w:r>
        <w:t>Secret Bombing of Cambodia</w:t>
      </w:r>
    </w:p>
    <w:p w:rsidR="009A29E9" w:rsidRDefault="009A29E9" w:rsidP="000E4EAB">
      <w:pPr>
        <w:ind w:left="360" w:hanging="360"/>
      </w:pPr>
      <w:r>
        <w:t>War Powers Act</w:t>
      </w:r>
    </w:p>
    <w:p w:rsidR="009A29E9" w:rsidRDefault="009A29E9" w:rsidP="000E4EAB">
      <w:pPr>
        <w:ind w:left="360" w:hanging="360"/>
      </w:pPr>
      <w:r>
        <w:t>Yom Kippur War</w:t>
      </w:r>
    </w:p>
    <w:p w:rsidR="009A29E9" w:rsidRDefault="009A29E9" w:rsidP="000E4EAB">
      <w:pPr>
        <w:ind w:left="360" w:hanging="360"/>
      </w:pPr>
      <w:r>
        <w:t>“</w:t>
      </w:r>
      <w:proofErr w:type="gramStart"/>
      <w:r>
        <w:t>energy</w:t>
      </w:r>
      <w:proofErr w:type="gramEnd"/>
      <w:r>
        <w:t xml:space="preserve"> crisis”</w:t>
      </w:r>
    </w:p>
    <w:p w:rsidR="009A29E9" w:rsidRDefault="009A29E9" w:rsidP="000E4EAB">
      <w:pPr>
        <w:ind w:left="360" w:hanging="360"/>
      </w:pPr>
      <w:r>
        <w:t>International Energy Agency</w:t>
      </w:r>
    </w:p>
    <w:p w:rsidR="009A29E9" w:rsidRDefault="009A29E9" w:rsidP="000E4EAB">
      <w:pPr>
        <w:ind w:left="360" w:hanging="360"/>
      </w:pPr>
      <w:r>
        <w:lastRenderedPageBreak/>
        <w:t>Watergate</w:t>
      </w:r>
    </w:p>
    <w:p w:rsidR="009A29E9" w:rsidRDefault="009A29E9" w:rsidP="000E4EAB">
      <w:pPr>
        <w:ind w:left="360" w:hanging="360"/>
      </w:pPr>
      <w:r>
        <w:t>CREEP</w:t>
      </w:r>
    </w:p>
    <w:p w:rsidR="009A29E9" w:rsidRDefault="009A29E9" w:rsidP="000E4EAB">
      <w:pPr>
        <w:ind w:left="360" w:hanging="360"/>
      </w:pPr>
      <w:r>
        <w:rPr>
          <w:i/>
        </w:rPr>
        <w:t>Saturday Night Massacre</w:t>
      </w:r>
    </w:p>
    <w:p w:rsidR="009A29E9" w:rsidRDefault="009A29E9" w:rsidP="000E4EAB">
      <w:pPr>
        <w:ind w:left="360" w:hanging="360"/>
      </w:pPr>
      <w:proofErr w:type="gramStart"/>
      <w:r>
        <w:t>Nixon v. U.S.</w:t>
      </w:r>
      <w:proofErr w:type="gramEnd"/>
    </w:p>
    <w:p w:rsidR="009A29E9" w:rsidRDefault="009A29E9" w:rsidP="009A29E9">
      <w:pPr>
        <w:ind w:left="360" w:hanging="360"/>
      </w:pPr>
      <w:proofErr w:type="gramStart"/>
      <w:r>
        <w:rPr>
          <w:i/>
        </w:rPr>
        <w:t>smoking</w:t>
      </w:r>
      <w:proofErr w:type="gramEnd"/>
      <w:r>
        <w:rPr>
          <w:i/>
        </w:rPr>
        <w:t xml:space="preserve"> gun </w:t>
      </w:r>
      <w:r>
        <w:t>tape</w:t>
      </w:r>
    </w:p>
    <w:p w:rsidR="009A29E9" w:rsidRDefault="009A29E9" w:rsidP="009A29E9">
      <w:pPr>
        <w:ind w:left="360" w:hanging="360"/>
      </w:pPr>
      <w:r>
        <w:t>Helsinki Accords</w:t>
      </w:r>
    </w:p>
    <w:p w:rsidR="009A29E9" w:rsidRDefault="009A29E9" w:rsidP="009A29E9">
      <w:pPr>
        <w:ind w:left="360" w:hanging="360"/>
      </w:pPr>
      <w:r>
        <w:t>Title IX</w:t>
      </w:r>
    </w:p>
    <w:p w:rsidR="009A29E9" w:rsidRDefault="009A29E9" w:rsidP="009A29E9">
      <w:pPr>
        <w:ind w:left="360" w:hanging="360"/>
      </w:pPr>
      <w:r>
        <w:t>ERA</w:t>
      </w:r>
    </w:p>
    <w:p w:rsidR="009A29E9" w:rsidRDefault="009A29E9" w:rsidP="009A29E9">
      <w:pPr>
        <w:ind w:left="360" w:hanging="360"/>
      </w:pPr>
      <w:r>
        <w:t>NOW</w:t>
      </w:r>
    </w:p>
    <w:p w:rsidR="009A29E9" w:rsidRDefault="009A29E9" w:rsidP="009A29E9">
      <w:pPr>
        <w:ind w:left="360" w:hanging="360"/>
      </w:pPr>
      <w:r>
        <w:t>WITCH</w:t>
      </w:r>
    </w:p>
    <w:p w:rsidR="009A29E9" w:rsidRDefault="009A29E9" w:rsidP="009A29E9">
      <w:pPr>
        <w:ind w:left="360" w:hanging="360"/>
        <w:rPr>
          <w:i/>
        </w:rPr>
      </w:pPr>
      <w:r>
        <w:rPr>
          <w:i/>
        </w:rPr>
        <w:t>Reed v. Reed</w:t>
      </w:r>
    </w:p>
    <w:p w:rsidR="009A29E9" w:rsidRDefault="009A29E9" w:rsidP="009A29E9">
      <w:pPr>
        <w:ind w:left="360" w:hanging="360"/>
        <w:rPr>
          <w:i/>
        </w:rPr>
      </w:pPr>
      <w:r>
        <w:rPr>
          <w:i/>
        </w:rPr>
        <w:t>Frontier v. Richardson</w:t>
      </w:r>
    </w:p>
    <w:p w:rsidR="009A29E9" w:rsidRDefault="009A29E9" w:rsidP="009A29E9">
      <w:pPr>
        <w:ind w:left="360" w:hanging="360"/>
        <w:rPr>
          <w:i/>
        </w:rPr>
      </w:pPr>
      <w:r>
        <w:rPr>
          <w:i/>
        </w:rPr>
        <w:t>Milliken v. Bradley</w:t>
      </w:r>
    </w:p>
    <w:p w:rsidR="009A29E9" w:rsidRDefault="009A29E9" w:rsidP="009A29E9">
      <w:pPr>
        <w:ind w:left="360" w:hanging="360"/>
      </w:pPr>
      <w:r>
        <w:t>Alcatraz (1970)</w:t>
      </w:r>
    </w:p>
    <w:p w:rsidR="009A29E9" w:rsidRDefault="009A29E9" w:rsidP="009A29E9">
      <w:pPr>
        <w:ind w:left="360" w:hanging="360"/>
      </w:pPr>
      <w:r>
        <w:t>Wounded Knee, SD (1972)</w:t>
      </w:r>
    </w:p>
    <w:p w:rsidR="009A29E9" w:rsidRDefault="009A29E9" w:rsidP="009A29E9">
      <w:pPr>
        <w:ind w:left="360" w:hanging="360"/>
      </w:pPr>
      <w:r>
        <w:rPr>
          <w:i/>
        </w:rPr>
        <w:t>U.S. v. Whalen</w:t>
      </w:r>
    </w:p>
    <w:p w:rsidR="009A29E9" w:rsidRDefault="009A29E9" w:rsidP="009A29E9">
      <w:pPr>
        <w:ind w:left="360" w:hanging="360"/>
      </w:pPr>
      <w:r>
        <w:t>Department of Energy</w:t>
      </w:r>
    </w:p>
    <w:p w:rsidR="009A29E9" w:rsidRDefault="009A29E9" w:rsidP="009A29E9">
      <w:pPr>
        <w:ind w:left="360" w:hanging="360"/>
      </w:pPr>
      <w:proofErr w:type="gramStart"/>
      <w:r>
        <w:rPr>
          <w:i/>
        </w:rPr>
        <w:t>malaise</w:t>
      </w:r>
      <w:proofErr w:type="gramEnd"/>
      <w:r>
        <w:rPr>
          <w:i/>
        </w:rPr>
        <w:t xml:space="preserve"> speech</w:t>
      </w:r>
      <w:r>
        <w:t xml:space="preserve"> (see quote)</w:t>
      </w:r>
    </w:p>
    <w:p w:rsidR="009A29E9" w:rsidRDefault="009A29E9" w:rsidP="009A29E9">
      <w:pPr>
        <w:ind w:left="360" w:hanging="360"/>
      </w:pPr>
      <w:r>
        <w:t xml:space="preserve">SALT </w:t>
      </w:r>
      <w:r>
        <w:rPr>
          <w:i/>
        </w:rPr>
        <w:t>II</w:t>
      </w:r>
    </w:p>
    <w:p w:rsidR="009A29E9" w:rsidRDefault="009A29E9" w:rsidP="009A29E9">
      <w:pPr>
        <w:ind w:left="360" w:hanging="360"/>
      </w:pPr>
      <w:r>
        <w:t>Iranian Hostage Crisis</w:t>
      </w:r>
    </w:p>
    <w:p w:rsidR="009A29E9" w:rsidRPr="009A29E9" w:rsidRDefault="009A29E9" w:rsidP="009A29E9">
      <w:pPr>
        <w:ind w:left="360" w:hanging="360"/>
        <w:sectPr w:rsidR="009A29E9" w:rsidRPr="009A29E9" w:rsidSect="00071E20">
          <w:type w:val="continuous"/>
          <w:pgSz w:w="12240" w:h="15840"/>
          <w:pgMar w:top="828" w:right="1800" w:bottom="5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  <w:r>
        <w:t>1980 Moscow Olympics</w:t>
      </w:r>
    </w:p>
    <w:p w:rsidR="002A2F8B" w:rsidRPr="00971C02" w:rsidRDefault="002A2F8B" w:rsidP="00C51D29">
      <w:pPr>
        <w:rPr>
          <w:highlight w:val="yellow"/>
        </w:rPr>
        <w:sectPr w:rsidR="002A2F8B" w:rsidRPr="00971C02" w:rsidSect="00A33D9C"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</w:p>
    <w:p w:rsidR="002A2F8B" w:rsidRPr="00E9618B" w:rsidRDefault="002A2F8B" w:rsidP="00C51D29">
      <w:pPr>
        <w:rPr>
          <w:b/>
          <w:u w:val="single"/>
        </w:rPr>
        <w:sectPr w:rsidR="002A2F8B" w:rsidRPr="00E9618B" w:rsidSect="00BC3DAC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E9618B">
        <w:rPr>
          <w:b/>
          <w:u w:val="single"/>
        </w:rPr>
        <w:lastRenderedPageBreak/>
        <w:t>People</w:t>
      </w:r>
    </w:p>
    <w:p w:rsidR="002A2F8B" w:rsidRPr="00E9618B" w:rsidRDefault="00E9618B" w:rsidP="00C51D29">
      <w:r w:rsidRPr="00E9618B">
        <w:lastRenderedPageBreak/>
        <w:t>Richard M. Nixon</w:t>
      </w:r>
    </w:p>
    <w:p w:rsidR="002A2F8B" w:rsidRDefault="00825979" w:rsidP="00C51D29">
      <w:r>
        <w:t>Henry Kissinger</w:t>
      </w:r>
    </w:p>
    <w:p w:rsidR="000E4EAB" w:rsidRDefault="00F531EA" w:rsidP="00C51D29">
      <w:proofErr w:type="spellStart"/>
      <w:r>
        <w:t>Salvadore</w:t>
      </w:r>
      <w:proofErr w:type="spellEnd"/>
      <w:r>
        <w:t xml:space="preserve"> Allende</w:t>
      </w:r>
    </w:p>
    <w:p w:rsidR="00F531EA" w:rsidRDefault="000E4EAB" w:rsidP="00C51D29">
      <w:r>
        <w:t xml:space="preserve">Augusto Pinochet </w:t>
      </w:r>
      <w:r>
        <w:br/>
        <w:t>Warren E. Burger</w:t>
      </w:r>
    </w:p>
    <w:p w:rsidR="000E4EAB" w:rsidRDefault="000E4EAB" w:rsidP="00C51D29">
      <w:r>
        <w:t>Rachel Carson</w:t>
      </w:r>
    </w:p>
    <w:p w:rsidR="000E4EAB" w:rsidRDefault="000E4EAB" w:rsidP="00C51D29">
      <w:r>
        <w:t>George McGovern</w:t>
      </w:r>
    </w:p>
    <w:p w:rsidR="009A29E9" w:rsidRDefault="009A29E9" w:rsidP="00C51D29">
      <w:r>
        <w:t>Spiro Agnew</w:t>
      </w:r>
    </w:p>
    <w:p w:rsidR="009A29E9" w:rsidRDefault="009A29E9" w:rsidP="00C51D29">
      <w:r>
        <w:lastRenderedPageBreak/>
        <w:t>Gerald Ford</w:t>
      </w:r>
    </w:p>
    <w:p w:rsidR="009A29E9" w:rsidRDefault="009A29E9" w:rsidP="00C51D29">
      <w:r>
        <w:t>John Dean III</w:t>
      </w:r>
    </w:p>
    <w:p w:rsidR="009A29E9" w:rsidRDefault="009A29E9" w:rsidP="00C51D29">
      <w:r>
        <w:t xml:space="preserve">Phyllis </w:t>
      </w:r>
      <w:proofErr w:type="spellStart"/>
      <w:r>
        <w:t>Schafly</w:t>
      </w:r>
      <w:proofErr w:type="spellEnd"/>
    </w:p>
    <w:p w:rsidR="009A29E9" w:rsidRDefault="009A29E9" w:rsidP="00C51D29">
      <w:r>
        <w:t>Betty Friedan</w:t>
      </w:r>
    </w:p>
    <w:p w:rsidR="009A29E9" w:rsidRDefault="009A29E9" w:rsidP="00C51D29">
      <w:r>
        <w:t>Robin Morgan</w:t>
      </w:r>
    </w:p>
    <w:p w:rsidR="009A29E9" w:rsidRDefault="009A29E9" w:rsidP="00C51D29">
      <w:r>
        <w:t>Allan Bakke</w:t>
      </w:r>
    </w:p>
    <w:p w:rsidR="009A29E9" w:rsidRDefault="009A29E9" w:rsidP="00C51D29">
      <w:r>
        <w:t>Thurgood Marshall</w:t>
      </w:r>
    </w:p>
    <w:p w:rsidR="009A29E9" w:rsidRDefault="009A29E9" w:rsidP="00C51D29">
      <w:r>
        <w:t>James Earl Carter</w:t>
      </w:r>
    </w:p>
    <w:p w:rsidR="009A29E9" w:rsidRDefault="009A29E9" w:rsidP="00C51D29">
      <w:r>
        <w:lastRenderedPageBreak/>
        <w:t>Andrew Young</w:t>
      </w:r>
    </w:p>
    <w:p w:rsidR="009A29E9" w:rsidRDefault="009A29E9" w:rsidP="00C51D29">
      <w:r>
        <w:t>Anwar Sadat</w:t>
      </w:r>
    </w:p>
    <w:p w:rsidR="009A29E9" w:rsidRDefault="009A29E9" w:rsidP="00C51D29">
      <w:proofErr w:type="spellStart"/>
      <w:r>
        <w:t>Menachem</w:t>
      </w:r>
      <w:proofErr w:type="spellEnd"/>
      <w:r>
        <w:t xml:space="preserve"> Begin</w:t>
      </w:r>
    </w:p>
    <w:p w:rsidR="009A29E9" w:rsidRDefault="009A29E9" w:rsidP="00C51D29">
      <w:r>
        <w:t>Mohammad Reza Pahlavi</w:t>
      </w:r>
    </w:p>
    <w:p w:rsidR="009A29E9" w:rsidRDefault="009A29E9" w:rsidP="00C51D29">
      <w:r>
        <w:t>Ayatollah Khomeini</w:t>
      </w:r>
    </w:p>
    <w:p w:rsidR="009A29E9" w:rsidRPr="005A78CE" w:rsidRDefault="009A29E9" w:rsidP="00C51D29">
      <w:pPr>
        <w:sectPr w:rsidR="009A29E9" w:rsidRPr="005A78CE" w:rsidSect="008136F6">
          <w:headerReference w:type="default" r:id="rId10"/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  <w:proofErr w:type="spellStart"/>
      <w:r>
        <w:t>Leoned</w:t>
      </w:r>
      <w:proofErr w:type="spellEnd"/>
      <w:r>
        <w:t xml:space="preserve"> Brezhnev</w:t>
      </w:r>
    </w:p>
    <w:p w:rsidR="002A2F8B" w:rsidRDefault="002A2F8B" w:rsidP="00C51D29">
      <w:pPr>
        <w:pStyle w:val="Title"/>
        <w:rPr>
          <w:sz w:val="19"/>
        </w:rPr>
      </w:pPr>
    </w:p>
    <w:p w:rsidR="009C51E3" w:rsidRPr="00825979" w:rsidRDefault="009C51E3" w:rsidP="009C51E3">
      <w:pPr>
        <w:rPr>
          <w:b/>
          <w:u w:val="single"/>
        </w:rPr>
      </w:pPr>
      <w:r w:rsidRPr="00825979">
        <w:rPr>
          <w:b/>
          <w:u w:val="single"/>
        </w:rPr>
        <w:t>Foreign Policy Issues</w:t>
      </w:r>
    </w:p>
    <w:p w:rsidR="009C51E3" w:rsidRPr="009C51E3" w:rsidRDefault="009C51E3" w:rsidP="009C51E3">
      <w:pPr>
        <w:rPr>
          <w:highlight w:val="yellow"/>
        </w:rPr>
        <w:sectPr w:rsidR="009C51E3" w:rsidRPr="009C51E3" w:rsidSect="00071E20">
          <w:type w:val="continuous"/>
          <w:pgSz w:w="12240" w:h="15840"/>
          <w:pgMar w:top="828" w:right="1800" w:bottom="1440" w:left="1800" w:header="720" w:footer="720" w:gutter="0"/>
          <w:cols w:space="720"/>
          <w:docGrid w:linePitch="360"/>
        </w:sectPr>
      </w:pPr>
    </w:p>
    <w:p w:rsidR="009C51E3" w:rsidRPr="00E9618B" w:rsidRDefault="00E9618B" w:rsidP="009C51E3">
      <w:r w:rsidRPr="00E9618B">
        <w:lastRenderedPageBreak/>
        <w:t>Vietnam</w:t>
      </w:r>
    </w:p>
    <w:p w:rsidR="009C51E3" w:rsidRDefault="00E9618B" w:rsidP="009C51E3">
      <w:r w:rsidRPr="00E9618B">
        <w:t>Cambodia</w:t>
      </w:r>
    </w:p>
    <w:p w:rsidR="000147C6" w:rsidRDefault="000147C6" w:rsidP="009C51E3">
      <w:r>
        <w:t>China</w:t>
      </w:r>
    </w:p>
    <w:p w:rsidR="000147C6" w:rsidRDefault="000147C6" w:rsidP="009C51E3">
      <w:r>
        <w:t>Soviet Union</w:t>
      </w:r>
    </w:p>
    <w:p w:rsidR="00F531EA" w:rsidRDefault="00F531EA" w:rsidP="009C51E3">
      <w:r>
        <w:lastRenderedPageBreak/>
        <w:t>Chile</w:t>
      </w:r>
    </w:p>
    <w:p w:rsidR="009A29E9" w:rsidRDefault="009A29E9" w:rsidP="009C51E3">
      <w:r>
        <w:t>Israel</w:t>
      </w:r>
    </w:p>
    <w:p w:rsidR="009A29E9" w:rsidRDefault="009A29E9" w:rsidP="009C51E3">
      <w:r>
        <w:t>Zimbabwe</w:t>
      </w:r>
    </w:p>
    <w:p w:rsidR="009A29E9" w:rsidRDefault="009A29E9" w:rsidP="009C51E3">
      <w:r>
        <w:t>South Africa</w:t>
      </w:r>
    </w:p>
    <w:p w:rsidR="009A29E9" w:rsidRDefault="009A29E9" w:rsidP="009C51E3">
      <w:r>
        <w:lastRenderedPageBreak/>
        <w:t>Egypt</w:t>
      </w:r>
    </w:p>
    <w:p w:rsidR="009A29E9" w:rsidRDefault="009A29E9" w:rsidP="009C51E3">
      <w:r>
        <w:t>China</w:t>
      </w:r>
    </w:p>
    <w:p w:rsidR="009A29E9" w:rsidRDefault="009A29E9" w:rsidP="009C51E3">
      <w:r>
        <w:t>Panama</w:t>
      </w:r>
    </w:p>
    <w:p w:rsidR="00C514EC" w:rsidRDefault="009A29E9" w:rsidP="009C51E3">
      <w:r>
        <w:t xml:space="preserve">USSR </w:t>
      </w:r>
    </w:p>
    <w:p w:rsidR="00C514EC" w:rsidRDefault="00C514EC">
      <w:pPr>
        <w:autoSpaceDE/>
        <w:autoSpaceDN/>
        <w:adjustRightInd/>
        <w:sectPr w:rsidR="00C514EC" w:rsidSect="00C514EC">
          <w:type w:val="continuous"/>
          <w:pgSz w:w="12240" w:h="15840"/>
          <w:pgMar w:top="260" w:right="1800" w:bottom="720" w:left="1800" w:header="576" w:footer="576" w:gutter="0"/>
          <w:cols w:num="3" w:space="720"/>
          <w:docGrid w:linePitch="360"/>
        </w:sectPr>
      </w:pPr>
    </w:p>
    <w:p w:rsidR="00C514EC" w:rsidRDefault="00C514EC">
      <w:pPr>
        <w:autoSpaceDE/>
        <w:autoSpaceDN/>
        <w:adjustRightInd/>
      </w:pPr>
      <w:r>
        <w:lastRenderedPageBreak/>
        <w:br w:type="page"/>
      </w:r>
    </w:p>
    <w:p w:rsidR="00C514EC" w:rsidRPr="001D0830" w:rsidRDefault="00C514EC" w:rsidP="00C514E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The Resurgence of Conservatism: Chapter 40 (1980-1992</w:t>
      </w:r>
      <w:r w:rsidRPr="001D0830">
        <w:rPr>
          <w:rFonts w:asciiTheme="majorHAnsi" w:hAnsiTheme="majorHAnsi"/>
          <w:b/>
          <w:sz w:val="24"/>
          <w:szCs w:val="24"/>
        </w:rPr>
        <w:t>)</w:t>
      </w:r>
    </w:p>
    <w:p w:rsidR="00C514EC" w:rsidRPr="006D5850" w:rsidRDefault="00C514EC" w:rsidP="00C514EC">
      <w:pPr>
        <w:pStyle w:val="Title"/>
        <w:jc w:val="left"/>
        <w:rPr>
          <w:sz w:val="19"/>
        </w:rPr>
      </w:pPr>
    </w:p>
    <w:p w:rsidR="00C514EC" w:rsidRPr="001D0830" w:rsidRDefault="00C514EC" w:rsidP="00C514EC">
      <w:pPr>
        <w:pStyle w:val="Title"/>
        <w:jc w:val="left"/>
        <w:rPr>
          <w:sz w:val="19"/>
        </w:rPr>
      </w:pPr>
      <w:r w:rsidRPr="001D0830">
        <w:rPr>
          <w:sz w:val="19"/>
          <w:u w:val="single"/>
        </w:rPr>
        <w:t>Objectives:</w:t>
      </w:r>
      <w:r w:rsidRPr="001D0830">
        <w:rPr>
          <w:sz w:val="19"/>
        </w:rPr>
        <w:t xml:space="preserve"> By the end of the unit students will be able to</w:t>
      </w:r>
    </w:p>
    <w:p w:rsidR="00C514EC" w:rsidRPr="00E9618B" w:rsidRDefault="009A123E" w:rsidP="00C514EC">
      <w:pPr>
        <w:pStyle w:val="Title"/>
        <w:numPr>
          <w:ilvl w:val="0"/>
          <w:numId w:val="19"/>
        </w:numPr>
        <w:jc w:val="left"/>
        <w:rPr>
          <w:b w:val="0"/>
          <w:sz w:val="19"/>
          <w:u w:val="single"/>
        </w:rPr>
      </w:pPr>
      <w:proofErr w:type="gramStart"/>
      <w:r>
        <w:rPr>
          <w:b w:val="0"/>
          <w:sz w:val="19"/>
        </w:rPr>
        <w:t>describe</w:t>
      </w:r>
      <w:proofErr w:type="gramEnd"/>
      <w:r>
        <w:rPr>
          <w:b w:val="0"/>
          <w:sz w:val="19"/>
        </w:rPr>
        <w:t xml:space="preserve"> the rise of Reagan and the New Right in the 1980s, including their effective use of social issues like abortion, affirmative action, and homosexuality</w:t>
      </w:r>
      <w:r w:rsidR="00C514EC">
        <w:rPr>
          <w:b w:val="0"/>
          <w:sz w:val="19"/>
        </w:rPr>
        <w:t>.</w:t>
      </w:r>
    </w:p>
    <w:p w:rsidR="00C514EC" w:rsidRPr="009A123E" w:rsidRDefault="009A123E" w:rsidP="00C514EC">
      <w:pPr>
        <w:pStyle w:val="Title"/>
        <w:numPr>
          <w:ilvl w:val="0"/>
          <w:numId w:val="19"/>
        </w:numPr>
        <w:jc w:val="left"/>
        <w:rPr>
          <w:b w:val="0"/>
          <w:sz w:val="19"/>
          <w:u w:val="single"/>
        </w:rPr>
      </w:pPr>
      <w:proofErr w:type="gramStart"/>
      <w:r>
        <w:rPr>
          <w:b w:val="0"/>
          <w:sz w:val="19"/>
        </w:rPr>
        <w:t>explain</w:t>
      </w:r>
      <w:proofErr w:type="gramEnd"/>
      <w:r>
        <w:rPr>
          <w:b w:val="0"/>
          <w:sz w:val="19"/>
        </w:rPr>
        <w:t xml:space="preserve"> the Reagan revolution in economic policy, and indicate its immediate and long-term consequences.  </w:t>
      </w:r>
    </w:p>
    <w:p w:rsidR="009A123E" w:rsidRPr="009A123E" w:rsidRDefault="009A123E" w:rsidP="00C514EC">
      <w:pPr>
        <w:pStyle w:val="Title"/>
        <w:numPr>
          <w:ilvl w:val="0"/>
          <w:numId w:val="19"/>
        </w:numPr>
        <w:jc w:val="left"/>
        <w:rPr>
          <w:b w:val="0"/>
          <w:sz w:val="19"/>
          <w:u w:val="single"/>
        </w:rPr>
      </w:pPr>
      <w:proofErr w:type="gramStart"/>
      <w:r>
        <w:rPr>
          <w:b w:val="0"/>
          <w:sz w:val="19"/>
        </w:rPr>
        <w:t>describe</w:t>
      </w:r>
      <w:proofErr w:type="gramEnd"/>
      <w:r>
        <w:rPr>
          <w:b w:val="0"/>
          <w:sz w:val="19"/>
        </w:rPr>
        <w:t xml:space="preserve"> the revival of the Cold War in Reagan’s first term of the consequences of Reagan’s tough stands toward the Soviet Union.</w:t>
      </w:r>
    </w:p>
    <w:p w:rsidR="009A123E" w:rsidRPr="009A123E" w:rsidRDefault="009A123E" w:rsidP="00C514EC">
      <w:pPr>
        <w:pStyle w:val="Title"/>
        <w:numPr>
          <w:ilvl w:val="0"/>
          <w:numId w:val="19"/>
        </w:numPr>
        <w:jc w:val="left"/>
        <w:rPr>
          <w:b w:val="0"/>
          <w:sz w:val="19"/>
          <w:u w:val="single"/>
        </w:rPr>
      </w:pPr>
      <w:proofErr w:type="gramStart"/>
      <w:r>
        <w:rPr>
          <w:b w:val="0"/>
          <w:sz w:val="19"/>
        </w:rPr>
        <w:t>discuss</w:t>
      </w:r>
      <w:proofErr w:type="gramEnd"/>
      <w:r>
        <w:rPr>
          <w:b w:val="0"/>
          <w:sz w:val="19"/>
        </w:rPr>
        <w:t xml:space="preserve"> the growing American entanglement in Central American and Middle Eastern troubles in the 1980s, including the Iran Contra Affair.</w:t>
      </w:r>
    </w:p>
    <w:p w:rsidR="009A123E" w:rsidRPr="009A123E" w:rsidRDefault="009A123E" w:rsidP="00C514EC">
      <w:pPr>
        <w:pStyle w:val="Title"/>
        <w:numPr>
          <w:ilvl w:val="0"/>
          <w:numId w:val="19"/>
        </w:numPr>
        <w:jc w:val="left"/>
        <w:rPr>
          <w:b w:val="0"/>
          <w:sz w:val="19"/>
          <w:u w:val="single"/>
        </w:rPr>
      </w:pPr>
      <w:proofErr w:type="gramStart"/>
      <w:r>
        <w:rPr>
          <w:b w:val="0"/>
          <w:sz w:val="19"/>
        </w:rPr>
        <w:t>describe</w:t>
      </w:r>
      <w:proofErr w:type="gramEnd"/>
      <w:r>
        <w:rPr>
          <w:b w:val="0"/>
          <w:sz w:val="19"/>
        </w:rPr>
        <w:t xml:space="preserve"> the change in Soviet policies initiated by Mikhail Gorbachev and Reagan’s second-term turn to negotiation with the Soviets.</w:t>
      </w:r>
    </w:p>
    <w:p w:rsidR="009A123E" w:rsidRPr="009A123E" w:rsidRDefault="009A123E" w:rsidP="00C514EC">
      <w:pPr>
        <w:pStyle w:val="Title"/>
        <w:numPr>
          <w:ilvl w:val="0"/>
          <w:numId w:val="19"/>
        </w:numPr>
        <w:jc w:val="left"/>
        <w:rPr>
          <w:b w:val="0"/>
          <w:sz w:val="19"/>
          <w:u w:val="single"/>
        </w:rPr>
      </w:pPr>
      <w:proofErr w:type="gramStart"/>
      <w:r>
        <w:rPr>
          <w:b w:val="0"/>
          <w:sz w:val="19"/>
        </w:rPr>
        <w:t>analyze</w:t>
      </w:r>
      <w:proofErr w:type="gramEnd"/>
      <w:r>
        <w:rPr>
          <w:b w:val="0"/>
          <w:sz w:val="19"/>
        </w:rPr>
        <w:t xml:space="preserve"> the growing power of the religious right in American politics and the battles over abortion and other issues before the Supreme Court.</w:t>
      </w:r>
    </w:p>
    <w:p w:rsidR="009A123E" w:rsidRPr="009A123E" w:rsidRDefault="009A123E" w:rsidP="00C514EC">
      <w:pPr>
        <w:pStyle w:val="Title"/>
        <w:numPr>
          <w:ilvl w:val="0"/>
          <w:numId w:val="19"/>
        </w:numPr>
        <w:jc w:val="left"/>
        <w:rPr>
          <w:b w:val="0"/>
          <w:sz w:val="19"/>
          <w:u w:val="single"/>
        </w:rPr>
      </w:pPr>
      <w:proofErr w:type="gramStart"/>
      <w:r>
        <w:rPr>
          <w:b w:val="0"/>
          <w:sz w:val="19"/>
        </w:rPr>
        <w:t>describe</w:t>
      </w:r>
      <w:proofErr w:type="gramEnd"/>
      <w:r>
        <w:rPr>
          <w:b w:val="0"/>
          <w:sz w:val="19"/>
        </w:rPr>
        <w:t xml:space="preserve"> the end of the Cold War and its complex consequences for America’s foreign relations and domestic economy.</w:t>
      </w:r>
    </w:p>
    <w:p w:rsidR="009A123E" w:rsidRDefault="009A123E" w:rsidP="00C514EC">
      <w:pPr>
        <w:pStyle w:val="Title"/>
        <w:numPr>
          <w:ilvl w:val="0"/>
          <w:numId w:val="19"/>
        </w:numPr>
        <w:jc w:val="left"/>
        <w:rPr>
          <w:b w:val="0"/>
          <w:sz w:val="19"/>
          <w:u w:val="single"/>
        </w:rPr>
      </w:pPr>
      <w:proofErr w:type="gramStart"/>
      <w:r>
        <w:rPr>
          <w:b w:val="0"/>
          <w:sz w:val="19"/>
        </w:rPr>
        <w:t>explain</w:t>
      </w:r>
      <w:proofErr w:type="gramEnd"/>
      <w:r>
        <w:rPr>
          <w:b w:val="0"/>
          <w:sz w:val="19"/>
        </w:rPr>
        <w:t xml:space="preserve"> America’s growing involvement in the Middle East, including the first Persian Gulf War and its aftermath.</w:t>
      </w:r>
    </w:p>
    <w:p w:rsidR="00C514EC" w:rsidRPr="006D5850" w:rsidRDefault="00C514EC" w:rsidP="00C514EC">
      <w:pPr>
        <w:rPr>
          <w:b/>
        </w:rPr>
      </w:pPr>
    </w:p>
    <w:p w:rsidR="00C514EC" w:rsidRPr="006D5850" w:rsidRDefault="00C514EC" w:rsidP="00C514EC">
      <w:pPr>
        <w:rPr>
          <w:b/>
          <w:i/>
        </w:rPr>
      </w:pPr>
      <w:r w:rsidRPr="006D5850">
        <w:rPr>
          <w:b/>
          <w:u w:val="single"/>
        </w:rPr>
        <w:t>Glossary:</w:t>
      </w:r>
      <w:r w:rsidRPr="006D5850">
        <w:rPr>
          <w:b/>
        </w:rPr>
        <w:t xml:space="preserve"> </w:t>
      </w:r>
      <w:r w:rsidRPr="006D5850">
        <w:rPr>
          <w:b/>
          <w:i/>
        </w:rPr>
        <w:t>If you do not know these words please look them up!</w:t>
      </w:r>
    </w:p>
    <w:p w:rsidR="00C514EC" w:rsidRPr="00E424B1" w:rsidRDefault="00C514EC" w:rsidP="00C514EC">
      <w:pPr>
        <w:sectPr w:rsidR="00C514EC" w:rsidRPr="00E424B1" w:rsidSect="00364986">
          <w:type w:val="continuous"/>
          <w:pgSz w:w="12240" w:h="15840"/>
          <w:pgMar w:top="260" w:right="1800" w:bottom="720" w:left="1800" w:header="576" w:footer="576" w:gutter="0"/>
          <w:cols w:space="720"/>
          <w:docGrid w:linePitch="360"/>
        </w:sectPr>
      </w:pPr>
    </w:p>
    <w:p w:rsidR="00C514EC" w:rsidRPr="00E424B1" w:rsidRDefault="009A123E" w:rsidP="00C514EC">
      <w:proofErr w:type="gramStart"/>
      <w:r>
        <w:lastRenderedPageBreak/>
        <w:t>neoconservatives</w:t>
      </w:r>
      <w:proofErr w:type="gramEnd"/>
    </w:p>
    <w:p w:rsidR="009A123E" w:rsidRPr="00E424B1" w:rsidRDefault="00B8515B" w:rsidP="009A123E">
      <w:proofErr w:type="gramStart"/>
      <w:r>
        <w:t>supply-</w:t>
      </w:r>
      <w:r w:rsidR="009A123E">
        <w:t>side</w:t>
      </w:r>
      <w:proofErr w:type="gramEnd"/>
      <w:r>
        <w:t xml:space="preserve"> economics</w:t>
      </w:r>
    </w:p>
    <w:p w:rsidR="00C514EC" w:rsidRPr="00E424B1" w:rsidRDefault="00C514EC" w:rsidP="00C514EC">
      <w:r w:rsidRPr="00E424B1">
        <w:t xml:space="preserve"> </w:t>
      </w:r>
      <w:proofErr w:type="gramStart"/>
      <w:r w:rsidR="009A123E">
        <w:t>red</w:t>
      </w:r>
      <w:proofErr w:type="gramEnd"/>
      <w:r w:rsidR="009A123E">
        <w:t xml:space="preserve"> ink</w:t>
      </w:r>
    </w:p>
    <w:p w:rsidR="00C514EC" w:rsidRDefault="009A123E" w:rsidP="00C514EC">
      <w:proofErr w:type="gramStart"/>
      <w:r>
        <w:lastRenderedPageBreak/>
        <w:t>oligarchs</w:t>
      </w:r>
      <w:proofErr w:type="gramEnd"/>
    </w:p>
    <w:p w:rsidR="009A123E" w:rsidRDefault="009A123E" w:rsidP="00C514EC">
      <w:proofErr w:type="gramStart"/>
      <w:r>
        <w:t>welfare</w:t>
      </w:r>
      <w:proofErr w:type="gramEnd"/>
      <w:r>
        <w:t xml:space="preserve"> state</w:t>
      </w:r>
    </w:p>
    <w:p w:rsidR="009A123E" w:rsidRDefault="009A123E" w:rsidP="00C514EC">
      <w:proofErr w:type="gramStart"/>
      <w:r>
        <w:t>leveraged</w:t>
      </w:r>
      <w:proofErr w:type="gramEnd"/>
      <w:r>
        <w:t xml:space="preserve"> buy-out</w:t>
      </w:r>
    </w:p>
    <w:p w:rsidR="009A123E" w:rsidRPr="00E424B1" w:rsidRDefault="009A123E" w:rsidP="00C514EC">
      <w:proofErr w:type="gramStart"/>
      <w:r>
        <w:lastRenderedPageBreak/>
        <w:t>logistical</w:t>
      </w:r>
      <w:proofErr w:type="gramEnd"/>
    </w:p>
    <w:p w:rsidR="00C514EC" w:rsidRPr="00971C02" w:rsidRDefault="00C514EC" w:rsidP="00C514EC">
      <w:pPr>
        <w:rPr>
          <w:highlight w:val="yellow"/>
        </w:rPr>
        <w:sectPr w:rsidR="00C514EC" w:rsidRPr="00971C02" w:rsidSect="00B8515B">
          <w:type w:val="continuous"/>
          <w:pgSz w:w="12240" w:h="15840"/>
          <w:pgMar w:top="828" w:right="1800" w:bottom="1440" w:left="1800" w:header="720" w:footer="720" w:gutter="0"/>
          <w:cols w:num="3" w:space="720"/>
          <w:docGrid w:linePitch="360"/>
        </w:sectPr>
      </w:pPr>
    </w:p>
    <w:p w:rsidR="00C514EC" w:rsidRPr="00E9618B" w:rsidRDefault="00C514EC" w:rsidP="00C514EC"/>
    <w:p w:rsidR="00C514EC" w:rsidRPr="00E9618B" w:rsidRDefault="00C514EC" w:rsidP="00C514EC">
      <w:pPr>
        <w:rPr>
          <w:b/>
          <w:u w:val="single"/>
        </w:rPr>
        <w:sectPr w:rsidR="00C514EC" w:rsidRPr="00E9618B" w:rsidSect="00071E20">
          <w:type w:val="continuous"/>
          <w:pgSz w:w="12240" w:h="15840"/>
          <w:pgMar w:top="828" w:right="1800" w:bottom="1440" w:left="1800" w:header="720" w:footer="720" w:gutter="0"/>
          <w:cols w:space="720"/>
          <w:docGrid w:linePitch="360"/>
        </w:sectPr>
      </w:pPr>
      <w:r w:rsidRPr="00E9618B">
        <w:rPr>
          <w:b/>
          <w:u w:val="single"/>
        </w:rPr>
        <w:t>Key Terms</w:t>
      </w:r>
    </w:p>
    <w:p w:rsidR="00C514EC" w:rsidRDefault="00B8515B" w:rsidP="00C514EC">
      <w:r>
        <w:lastRenderedPageBreak/>
        <w:t>“New Right”</w:t>
      </w:r>
    </w:p>
    <w:p w:rsidR="00B8515B" w:rsidRDefault="00B8515B" w:rsidP="00C514EC">
      <w:r>
        <w:t>“ABC” movement</w:t>
      </w:r>
    </w:p>
    <w:p w:rsidR="00C514EC" w:rsidRDefault="00B8515B" w:rsidP="00B8515B">
      <w:r>
        <w:t>Proposition 13</w:t>
      </w:r>
    </w:p>
    <w:p w:rsidR="00B8515B" w:rsidRDefault="00B8515B" w:rsidP="00B8515B">
      <w:proofErr w:type="gramStart"/>
      <w:r>
        <w:t>boll</w:t>
      </w:r>
      <w:proofErr w:type="gramEnd"/>
      <w:r>
        <w:t xml:space="preserve"> weevils</w:t>
      </w:r>
    </w:p>
    <w:p w:rsidR="00955C19" w:rsidRDefault="00955C19" w:rsidP="00B8515B">
      <w:r>
        <w:t>Reaganomics</w:t>
      </w:r>
    </w:p>
    <w:p w:rsidR="00955C19" w:rsidRDefault="00955C19" w:rsidP="00B8515B">
      <w:r>
        <w:t>SDI</w:t>
      </w:r>
    </w:p>
    <w:p w:rsidR="00955C19" w:rsidRDefault="00955C19" w:rsidP="00B8515B">
      <w:r>
        <w:t>“Star Wars”</w:t>
      </w:r>
    </w:p>
    <w:p w:rsidR="00955C19" w:rsidRDefault="00955C19" w:rsidP="00B8515B">
      <w:proofErr w:type="gramStart"/>
      <w:r>
        <w:t xml:space="preserve">Solidarity </w:t>
      </w:r>
      <w:proofErr w:type="spellStart"/>
      <w:r>
        <w:t>Mvt</w:t>
      </w:r>
      <w:proofErr w:type="spellEnd"/>
      <w:r>
        <w:t>.</w:t>
      </w:r>
      <w:proofErr w:type="gramEnd"/>
    </w:p>
    <w:p w:rsidR="00955C19" w:rsidRDefault="00955C19" w:rsidP="00B8515B">
      <w:r>
        <w:t>1984 Olympic Games</w:t>
      </w:r>
    </w:p>
    <w:p w:rsidR="00955C19" w:rsidRDefault="00955C19" w:rsidP="00B8515B">
      <w:r>
        <w:t>Sandinistas</w:t>
      </w:r>
    </w:p>
    <w:p w:rsidR="00955C19" w:rsidRDefault="00955C19" w:rsidP="00B8515B">
      <w:proofErr w:type="gramStart"/>
      <w:r>
        <w:t>contras</w:t>
      </w:r>
      <w:proofErr w:type="gramEnd"/>
    </w:p>
    <w:p w:rsidR="0097512D" w:rsidRDefault="0097512D" w:rsidP="00B8515B">
      <w:r>
        <w:lastRenderedPageBreak/>
        <w:t>Glasnost</w:t>
      </w:r>
    </w:p>
    <w:p w:rsidR="0097512D" w:rsidRDefault="0097512D" w:rsidP="00B8515B">
      <w:r>
        <w:t>Perestroika</w:t>
      </w:r>
    </w:p>
    <w:p w:rsidR="0097512D" w:rsidRDefault="0097512D" w:rsidP="00B8515B">
      <w:r>
        <w:t>INF Treaty</w:t>
      </w:r>
    </w:p>
    <w:p w:rsidR="0097512D" w:rsidRDefault="0097512D" w:rsidP="00B8515B">
      <w:r>
        <w:t>Iran-Contra affair</w:t>
      </w:r>
    </w:p>
    <w:p w:rsidR="00F94BFF" w:rsidRDefault="00F94BFF" w:rsidP="00B8515B">
      <w:r>
        <w:t>Moral Majority</w:t>
      </w:r>
    </w:p>
    <w:p w:rsidR="00F94BFF" w:rsidRDefault="00F94BFF" w:rsidP="00F94BFF">
      <w:pPr>
        <w:ind w:left="540" w:hanging="540"/>
        <w:rPr>
          <w:i/>
        </w:rPr>
      </w:pPr>
      <w:r>
        <w:rPr>
          <w:i/>
        </w:rPr>
        <w:t xml:space="preserve">Wards </w:t>
      </w:r>
      <w:proofErr w:type="spellStart"/>
      <w:r>
        <w:rPr>
          <w:i/>
        </w:rPr>
        <w:t>Core</w:t>
      </w:r>
      <w:proofErr w:type="spellEnd"/>
      <w:r>
        <w:rPr>
          <w:i/>
        </w:rPr>
        <w:t xml:space="preserve"> Packing v. AZ &amp; Martin v. </w:t>
      </w:r>
      <w:proofErr w:type="spellStart"/>
      <w:r>
        <w:rPr>
          <w:i/>
        </w:rPr>
        <w:t>Wilks</w:t>
      </w:r>
      <w:proofErr w:type="spellEnd"/>
    </w:p>
    <w:p w:rsidR="00F94BFF" w:rsidRDefault="00F94BFF" w:rsidP="00F94BFF">
      <w:pPr>
        <w:ind w:left="540" w:hanging="540"/>
        <w:rPr>
          <w:i/>
        </w:rPr>
      </w:pPr>
      <w:r>
        <w:rPr>
          <w:i/>
        </w:rPr>
        <w:t>Webster v. Reproductive Health Services</w:t>
      </w:r>
    </w:p>
    <w:p w:rsidR="00F94BFF" w:rsidRDefault="00F94BFF" w:rsidP="00F94BFF">
      <w:pPr>
        <w:ind w:left="540" w:hanging="540"/>
        <w:rPr>
          <w:i/>
        </w:rPr>
      </w:pPr>
      <w:r>
        <w:rPr>
          <w:i/>
        </w:rPr>
        <w:t>Planned Parenthood v. Casey</w:t>
      </w:r>
    </w:p>
    <w:p w:rsidR="00F94BFF" w:rsidRDefault="00F94BFF" w:rsidP="00F94BFF">
      <w:pPr>
        <w:ind w:left="540" w:hanging="540"/>
      </w:pPr>
      <w:r>
        <w:t>“Reagan Revolution”</w:t>
      </w:r>
    </w:p>
    <w:p w:rsidR="00F94BFF" w:rsidRDefault="00F94BFF" w:rsidP="00F94BFF">
      <w:pPr>
        <w:ind w:left="540" w:hanging="540"/>
      </w:pPr>
      <w:r>
        <w:lastRenderedPageBreak/>
        <w:t>Savings &amp; Loan Scandal</w:t>
      </w:r>
    </w:p>
    <w:p w:rsidR="00F94BFF" w:rsidRDefault="00F94BFF" w:rsidP="00F94BFF">
      <w:pPr>
        <w:ind w:left="540" w:hanging="540"/>
      </w:pPr>
      <w:r>
        <w:t>Black Monday</w:t>
      </w:r>
    </w:p>
    <w:p w:rsidR="00F94BFF" w:rsidRDefault="00F94BFF" w:rsidP="00F94BFF">
      <w:pPr>
        <w:ind w:left="540" w:hanging="540"/>
      </w:pPr>
      <w:r>
        <w:t>“</w:t>
      </w:r>
      <w:proofErr w:type="gramStart"/>
      <w:r>
        <w:t>no</w:t>
      </w:r>
      <w:proofErr w:type="gramEnd"/>
      <w:r>
        <w:t xml:space="preserve"> new taxes”</w:t>
      </w:r>
    </w:p>
    <w:p w:rsidR="00F94BFF" w:rsidRDefault="00F94BFF" w:rsidP="00F94BFF">
      <w:pPr>
        <w:ind w:left="540" w:hanging="540"/>
      </w:pPr>
      <w:r>
        <w:t>“Seven Dwarfs”</w:t>
      </w:r>
    </w:p>
    <w:p w:rsidR="00F94BFF" w:rsidRDefault="00F94BFF" w:rsidP="00F94BFF">
      <w:pPr>
        <w:ind w:left="540" w:hanging="540"/>
      </w:pPr>
      <w:r>
        <w:t>Tiananmen Square</w:t>
      </w:r>
    </w:p>
    <w:p w:rsidR="00F94BFF" w:rsidRDefault="00F94BFF" w:rsidP="00F94BFF">
      <w:pPr>
        <w:ind w:left="540" w:hanging="540"/>
      </w:pPr>
      <w:r>
        <w:t>COI</w:t>
      </w:r>
    </w:p>
    <w:p w:rsidR="00F94BFF" w:rsidRDefault="00F94BFF" w:rsidP="00F94BFF">
      <w:pPr>
        <w:ind w:left="540" w:hanging="540"/>
      </w:pPr>
      <w:r>
        <w:t>START II</w:t>
      </w:r>
    </w:p>
    <w:p w:rsidR="00F94BFF" w:rsidRDefault="00F94BFF" w:rsidP="00F94BFF">
      <w:pPr>
        <w:ind w:left="540" w:hanging="540"/>
      </w:pPr>
      <w:r>
        <w:t>Operation Desert Storm</w:t>
      </w:r>
    </w:p>
    <w:p w:rsidR="00F94BFF" w:rsidRPr="00F94BFF" w:rsidRDefault="00F94BFF" w:rsidP="00F94BFF">
      <w:pPr>
        <w:ind w:left="540" w:hanging="540"/>
        <w:sectPr w:rsidR="00F94BFF" w:rsidRPr="00F94BFF" w:rsidSect="00071E20">
          <w:type w:val="continuous"/>
          <w:pgSz w:w="12240" w:h="15840"/>
          <w:pgMar w:top="828" w:right="1800" w:bottom="5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  <w:r>
        <w:t>ADA</w:t>
      </w:r>
    </w:p>
    <w:p w:rsidR="00C514EC" w:rsidRPr="00971C02" w:rsidRDefault="00C514EC" w:rsidP="00C514EC">
      <w:pPr>
        <w:rPr>
          <w:highlight w:val="yellow"/>
        </w:rPr>
        <w:sectPr w:rsidR="00C514EC" w:rsidRPr="00971C02" w:rsidSect="00A33D9C"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</w:p>
    <w:p w:rsidR="00C514EC" w:rsidRPr="00E9618B" w:rsidRDefault="00C514EC" w:rsidP="00C514EC">
      <w:pPr>
        <w:rPr>
          <w:b/>
          <w:u w:val="single"/>
        </w:rPr>
        <w:sectPr w:rsidR="00C514EC" w:rsidRPr="00E9618B" w:rsidSect="00BC3DAC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E9618B">
        <w:rPr>
          <w:b/>
          <w:u w:val="single"/>
        </w:rPr>
        <w:lastRenderedPageBreak/>
        <w:t>People</w:t>
      </w:r>
    </w:p>
    <w:p w:rsidR="00C514EC" w:rsidRDefault="00B8515B" w:rsidP="00C514EC">
      <w:r>
        <w:lastRenderedPageBreak/>
        <w:t>Ronald Reagan</w:t>
      </w:r>
    </w:p>
    <w:p w:rsidR="00B8515B" w:rsidRDefault="00B8515B" w:rsidP="00C514EC">
      <w:r>
        <w:t>Jimmy Carter</w:t>
      </w:r>
    </w:p>
    <w:p w:rsidR="00B8515B" w:rsidRDefault="00B8515B" w:rsidP="00C514EC">
      <w:r>
        <w:t>Edward Kennedy</w:t>
      </w:r>
    </w:p>
    <w:p w:rsidR="00C514EC" w:rsidRDefault="00B8515B" w:rsidP="00C514EC">
      <w:r>
        <w:t>Margaret Thatcher</w:t>
      </w:r>
    </w:p>
    <w:p w:rsidR="0097512D" w:rsidRDefault="0097512D" w:rsidP="00C514EC">
      <w:r>
        <w:t>Geraldine Ferraro</w:t>
      </w:r>
    </w:p>
    <w:p w:rsidR="0097512D" w:rsidRDefault="0097512D" w:rsidP="00C514EC">
      <w:r>
        <w:t>Walter Mondale</w:t>
      </w:r>
    </w:p>
    <w:p w:rsidR="0097512D" w:rsidRDefault="0097512D" w:rsidP="00C514EC">
      <w:r>
        <w:t>Mikhail Gorbachev</w:t>
      </w:r>
    </w:p>
    <w:p w:rsidR="0097512D" w:rsidRDefault="0097512D" w:rsidP="00C514EC">
      <w:r>
        <w:t>Ferdinand Marcos</w:t>
      </w:r>
    </w:p>
    <w:p w:rsidR="00F94BFF" w:rsidRDefault="00F94BFF" w:rsidP="00C514EC">
      <w:r>
        <w:lastRenderedPageBreak/>
        <w:t>Jerry Farwell</w:t>
      </w:r>
    </w:p>
    <w:p w:rsidR="00F94BFF" w:rsidRDefault="00F94BFF" w:rsidP="00C514EC">
      <w:r>
        <w:t>Sandra Day O’Conner</w:t>
      </w:r>
    </w:p>
    <w:p w:rsidR="00F94BFF" w:rsidRDefault="00F94BFF" w:rsidP="00C514EC">
      <w:r>
        <w:t>Gary Hart</w:t>
      </w:r>
    </w:p>
    <w:p w:rsidR="00F94BFF" w:rsidRDefault="00F94BFF" w:rsidP="00C514EC">
      <w:r>
        <w:t>Jesse Jackson</w:t>
      </w:r>
    </w:p>
    <w:p w:rsidR="00F94BFF" w:rsidRDefault="00F94BFF" w:rsidP="00C514EC">
      <w:r>
        <w:t>Michael Dukakis</w:t>
      </w:r>
    </w:p>
    <w:p w:rsidR="00F94BFF" w:rsidRDefault="00F94BFF" w:rsidP="00C514EC">
      <w:r>
        <w:t>George H.W. Bush</w:t>
      </w:r>
    </w:p>
    <w:p w:rsidR="00F94BFF" w:rsidRDefault="00F94BFF" w:rsidP="00C514EC">
      <w:r>
        <w:t xml:space="preserve">Dan Quayle </w:t>
      </w:r>
    </w:p>
    <w:p w:rsidR="00F94BFF" w:rsidRDefault="00F94BFF" w:rsidP="00C514EC">
      <w:r>
        <w:t>Boris Yeltsin</w:t>
      </w:r>
    </w:p>
    <w:p w:rsidR="00F94BFF" w:rsidRDefault="00F94BFF" w:rsidP="00C514EC">
      <w:r>
        <w:lastRenderedPageBreak/>
        <w:t>Nelson Mandela</w:t>
      </w:r>
    </w:p>
    <w:p w:rsidR="00F94BFF" w:rsidRDefault="00F94BFF" w:rsidP="00C514EC">
      <w:r>
        <w:t>Manuel Noriega</w:t>
      </w:r>
    </w:p>
    <w:p w:rsidR="00F94BFF" w:rsidRDefault="00F94BFF" w:rsidP="00C514EC">
      <w:r>
        <w:t>Saddam Hussein</w:t>
      </w:r>
    </w:p>
    <w:p w:rsidR="00F94BFF" w:rsidRDefault="00F94BFF" w:rsidP="00C514EC">
      <w:r>
        <w:t>Gen. Norman Schwarzkopf</w:t>
      </w:r>
    </w:p>
    <w:p w:rsidR="00F94BFF" w:rsidRDefault="00F94BFF" w:rsidP="00C514EC">
      <w:r>
        <w:t>Clarence Thomas</w:t>
      </w:r>
    </w:p>
    <w:p w:rsidR="00F94BFF" w:rsidRPr="005A78CE" w:rsidRDefault="00F94BFF" w:rsidP="00C514EC">
      <w:pPr>
        <w:sectPr w:rsidR="00F94BFF" w:rsidRPr="005A78CE" w:rsidSect="008136F6">
          <w:headerReference w:type="default" r:id="rId11"/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  <w:r>
        <w:t>Anita Hill</w:t>
      </w:r>
    </w:p>
    <w:p w:rsidR="00C514EC" w:rsidRDefault="00C514EC" w:rsidP="00C514EC">
      <w:pPr>
        <w:pStyle w:val="Title"/>
        <w:rPr>
          <w:sz w:val="19"/>
        </w:rPr>
      </w:pPr>
    </w:p>
    <w:p w:rsidR="00C514EC" w:rsidRPr="00825979" w:rsidRDefault="00C514EC" w:rsidP="00C514EC">
      <w:pPr>
        <w:rPr>
          <w:b/>
          <w:u w:val="single"/>
        </w:rPr>
      </w:pPr>
      <w:r w:rsidRPr="00825979">
        <w:rPr>
          <w:b/>
          <w:u w:val="single"/>
        </w:rPr>
        <w:t>Foreign Policy Issues</w:t>
      </w:r>
    </w:p>
    <w:p w:rsidR="00C514EC" w:rsidRPr="009C51E3" w:rsidRDefault="00C514EC" w:rsidP="00C514EC">
      <w:pPr>
        <w:rPr>
          <w:highlight w:val="yellow"/>
        </w:rPr>
        <w:sectPr w:rsidR="00C514EC" w:rsidRPr="009C51E3" w:rsidSect="00071E20">
          <w:type w:val="continuous"/>
          <w:pgSz w:w="12240" w:h="15840"/>
          <w:pgMar w:top="828" w:right="1800" w:bottom="1440" w:left="1800" w:header="720" w:footer="720" w:gutter="0"/>
          <w:cols w:space="720"/>
          <w:docGrid w:linePitch="360"/>
        </w:sectPr>
      </w:pPr>
    </w:p>
    <w:p w:rsidR="00C514EC" w:rsidRPr="00E9618B" w:rsidRDefault="00955C19" w:rsidP="00C514EC">
      <w:r>
        <w:lastRenderedPageBreak/>
        <w:t>Poland</w:t>
      </w:r>
    </w:p>
    <w:p w:rsidR="00C514EC" w:rsidRDefault="00955C19" w:rsidP="00C514EC">
      <w:r>
        <w:t>USSR</w:t>
      </w:r>
    </w:p>
    <w:p w:rsidR="009A29E9" w:rsidRDefault="00955C19" w:rsidP="009C51E3">
      <w:r>
        <w:t>South Korea</w:t>
      </w:r>
    </w:p>
    <w:p w:rsidR="00955C19" w:rsidRDefault="00955C19" w:rsidP="009C51E3">
      <w:r>
        <w:t>Lebanon</w:t>
      </w:r>
    </w:p>
    <w:p w:rsidR="00955C19" w:rsidRDefault="00955C19" w:rsidP="009C51E3">
      <w:r>
        <w:t>Nicaragua</w:t>
      </w:r>
    </w:p>
    <w:p w:rsidR="00955C19" w:rsidRDefault="00955C19" w:rsidP="009C51E3">
      <w:r>
        <w:t>El Salvador</w:t>
      </w:r>
    </w:p>
    <w:p w:rsidR="00955C19" w:rsidRDefault="00955C19" w:rsidP="009C51E3">
      <w:r>
        <w:t>Grenada</w:t>
      </w:r>
    </w:p>
    <w:p w:rsidR="0097512D" w:rsidRDefault="0097512D" w:rsidP="009C51E3">
      <w:r>
        <w:lastRenderedPageBreak/>
        <w:t>Philippines</w:t>
      </w:r>
    </w:p>
    <w:p w:rsidR="0097512D" w:rsidRDefault="0097512D" w:rsidP="009C51E3">
      <w:r>
        <w:t>Libya</w:t>
      </w:r>
    </w:p>
    <w:p w:rsidR="0097512D" w:rsidRDefault="0097512D" w:rsidP="009C51E3">
      <w:r>
        <w:t>Iran</w:t>
      </w:r>
    </w:p>
    <w:p w:rsidR="00F94BFF" w:rsidRDefault="00F94BFF" w:rsidP="009C51E3">
      <w:r>
        <w:t>China</w:t>
      </w:r>
    </w:p>
    <w:p w:rsidR="00F94BFF" w:rsidRDefault="00F94BFF" w:rsidP="009C51E3">
      <w:r>
        <w:t>Hungary</w:t>
      </w:r>
    </w:p>
    <w:p w:rsidR="00F94BFF" w:rsidRDefault="00F94BFF" w:rsidP="009C51E3">
      <w:r>
        <w:t>Czechoslovakia</w:t>
      </w:r>
    </w:p>
    <w:p w:rsidR="00F94BFF" w:rsidRDefault="00F94BFF" w:rsidP="009C51E3">
      <w:r>
        <w:t>Germany</w:t>
      </w:r>
    </w:p>
    <w:p w:rsidR="00F94BFF" w:rsidRDefault="00F94BFF" w:rsidP="009C51E3">
      <w:r>
        <w:lastRenderedPageBreak/>
        <w:t>Romania</w:t>
      </w:r>
    </w:p>
    <w:p w:rsidR="00F94BFF" w:rsidRDefault="00F94BFF" w:rsidP="009C51E3">
      <w:r>
        <w:t>Chechnya</w:t>
      </w:r>
    </w:p>
    <w:p w:rsidR="00F94BFF" w:rsidRDefault="00F94BFF" w:rsidP="009C51E3">
      <w:r>
        <w:t>South Africa</w:t>
      </w:r>
    </w:p>
    <w:p w:rsidR="00F94BFF" w:rsidRDefault="00F94BFF" w:rsidP="009C51E3">
      <w:r>
        <w:t>Panama</w:t>
      </w:r>
    </w:p>
    <w:p w:rsidR="00F94BFF" w:rsidRDefault="00F94BFF" w:rsidP="009C51E3">
      <w:r>
        <w:t>Iraq</w:t>
      </w:r>
    </w:p>
    <w:p w:rsidR="00F94BFF" w:rsidRPr="000C6AFE" w:rsidRDefault="00F94BFF" w:rsidP="009C51E3">
      <w:pPr>
        <w:sectPr w:rsidR="00F94BFF" w:rsidRPr="000C6AFE" w:rsidSect="00F94BFF">
          <w:type w:val="continuous"/>
          <w:pgSz w:w="12240" w:h="15840"/>
          <w:pgMar w:top="828" w:right="1800" w:bottom="1440" w:left="1800" w:header="720" w:footer="720" w:gutter="0"/>
          <w:cols w:num="3" w:space="720"/>
          <w:docGrid w:linePitch="360"/>
        </w:sectPr>
      </w:pPr>
      <w:r>
        <w:t>Kuwait</w:t>
      </w:r>
    </w:p>
    <w:p w:rsidR="00F94BFF" w:rsidRDefault="00F94BFF" w:rsidP="00C51D29">
      <w:pPr>
        <w:pStyle w:val="Title"/>
        <w:rPr>
          <w:sz w:val="19"/>
        </w:rPr>
        <w:sectPr w:rsidR="00F94BFF" w:rsidSect="005A78CE">
          <w:type w:val="continuous"/>
          <w:pgSz w:w="12240" w:h="15840"/>
          <w:pgMar w:top="1260" w:right="1800" w:bottom="1440" w:left="1350" w:header="720" w:footer="720" w:gutter="0"/>
          <w:cols w:space="720"/>
          <w:docGrid w:linePitch="360"/>
        </w:sectPr>
      </w:pPr>
    </w:p>
    <w:p w:rsidR="009C51E3" w:rsidRPr="009C51E3" w:rsidRDefault="009C51E3" w:rsidP="00C51D29">
      <w:pPr>
        <w:pStyle w:val="Title"/>
        <w:rPr>
          <w:sz w:val="19"/>
        </w:rPr>
      </w:pPr>
    </w:p>
    <w:sectPr w:rsidR="009C51E3" w:rsidRPr="009C51E3" w:rsidSect="005A78CE">
      <w:type w:val="continuous"/>
      <w:pgSz w:w="12240" w:h="15840"/>
      <w:pgMar w:top="1260" w:right="180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8B" w:rsidRDefault="002A2F8B" w:rsidP="00C51D29">
      <w:r>
        <w:separator/>
      </w:r>
    </w:p>
  </w:endnote>
  <w:endnote w:type="continuationSeparator" w:id="0">
    <w:p w:rsidR="002A2F8B" w:rsidRDefault="002A2F8B" w:rsidP="00C5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8B" w:rsidRDefault="002A2F8B" w:rsidP="00C51D29">
      <w:r>
        <w:separator/>
      </w:r>
    </w:p>
  </w:footnote>
  <w:footnote w:type="continuationSeparator" w:id="0">
    <w:p w:rsidR="002A2F8B" w:rsidRDefault="002A2F8B" w:rsidP="00C51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F8B" w:rsidRPr="00B2456D" w:rsidRDefault="002A2F8B" w:rsidP="00C51D29">
    <w:r w:rsidRPr="00B2456D">
      <w:t>Ms. Kirst</w:t>
    </w:r>
  </w:p>
  <w:p w:rsidR="002A2F8B" w:rsidRPr="00B2456D" w:rsidRDefault="002A2F8B" w:rsidP="00C51D29">
    <w:r w:rsidRPr="00B2456D">
      <w:t>APUSH</w:t>
    </w:r>
  </w:p>
  <w:p w:rsidR="002A2F8B" w:rsidRPr="00B2456D" w:rsidRDefault="00C74128" w:rsidP="00C51D29">
    <w:r>
      <w:t>Unit 14</w:t>
    </w:r>
  </w:p>
  <w:p w:rsidR="002A2F8B" w:rsidRPr="000D74DC" w:rsidRDefault="002A2F8B" w:rsidP="00C51D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F8B" w:rsidRPr="00613E16" w:rsidRDefault="002A2F8B" w:rsidP="00C51D29">
    <w:r w:rsidRPr="00613E16">
      <w:t>Ms. Kirst</w:t>
    </w:r>
  </w:p>
  <w:p w:rsidR="002A2F8B" w:rsidRPr="00613E16" w:rsidRDefault="002A2F8B" w:rsidP="00C51D29">
    <w:r w:rsidRPr="00613E16">
      <w:t>APUSH</w:t>
    </w:r>
  </w:p>
  <w:p w:rsidR="002A2F8B" w:rsidRPr="00613E16" w:rsidRDefault="00E424B1" w:rsidP="00C51D29">
    <w:r>
      <w:t>Unit 14</w:t>
    </w:r>
  </w:p>
  <w:p w:rsidR="002A2F8B" w:rsidRPr="000D74DC" w:rsidRDefault="002A2F8B" w:rsidP="00C51D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F8B" w:rsidRPr="00B2456D" w:rsidRDefault="002A2F8B" w:rsidP="00C51D29">
    <w:r w:rsidRPr="00B2456D">
      <w:t>Ms. Kirst</w:t>
    </w:r>
  </w:p>
  <w:p w:rsidR="002A2F8B" w:rsidRPr="00B2456D" w:rsidRDefault="002A2F8B" w:rsidP="00C51D29">
    <w:r w:rsidRPr="00B2456D">
      <w:t>APUSH</w:t>
    </w:r>
  </w:p>
  <w:p w:rsidR="002A2F8B" w:rsidRPr="00B2456D" w:rsidRDefault="00C514EC" w:rsidP="00C51D29">
    <w:r>
      <w:t>Unit 14</w:t>
    </w:r>
  </w:p>
  <w:p w:rsidR="002A2F8B" w:rsidRPr="000D74DC" w:rsidRDefault="002A2F8B" w:rsidP="00C51D2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EC" w:rsidRPr="00B2456D" w:rsidRDefault="00C514EC" w:rsidP="00C51D29">
    <w:r w:rsidRPr="00B2456D">
      <w:t>Ms. Kirst</w:t>
    </w:r>
  </w:p>
  <w:p w:rsidR="00C514EC" w:rsidRPr="00B2456D" w:rsidRDefault="00C514EC" w:rsidP="00C51D29">
    <w:r w:rsidRPr="00B2456D">
      <w:t>APUSH</w:t>
    </w:r>
  </w:p>
  <w:p w:rsidR="00C514EC" w:rsidRPr="00B2456D" w:rsidRDefault="00C514EC" w:rsidP="00C51D29">
    <w:r>
      <w:t>Unit 11</w:t>
    </w:r>
  </w:p>
  <w:p w:rsidR="00C514EC" w:rsidRPr="000D74DC" w:rsidRDefault="00C514EC" w:rsidP="00C51D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BE9"/>
    <w:multiLevelType w:val="hybridMultilevel"/>
    <w:tmpl w:val="E9F8972E"/>
    <w:lvl w:ilvl="0" w:tplc="210E99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3C22FF"/>
    <w:multiLevelType w:val="hybridMultilevel"/>
    <w:tmpl w:val="6602B76C"/>
    <w:lvl w:ilvl="0" w:tplc="A83E01B2">
      <w:start w:val="1"/>
      <w:numFmt w:val="upperLetter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BD6473"/>
    <w:multiLevelType w:val="hybridMultilevel"/>
    <w:tmpl w:val="A3A22BB4"/>
    <w:lvl w:ilvl="0" w:tplc="210E99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2C5F03"/>
    <w:multiLevelType w:val="hybridMultilevel"/>
    <w:tmpl w:val="6E6EFB94"/>
    <w:lvl w:ilvl="0" w:tplc="81D8C7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E33262"/>
    <w:multiLevelType w:val="multilevel"/>
    <w:tmpl w:val="F618AF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9C1766"/>
    <w:multiLevelType w:val="hybridMultilevel"/>
    <w:tmpl w:val="F618AFB4"/>
    <w:lvl w:ilvl="0" w:tplc="C55AB0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C71080"/>
    <w:multiLevelType w:val="hybridMultilevel"/>
    <w:tmpl w:val="093A446A"/>
    <w:lvl w:ilvl="0" w:tplc="F23C6AD6">
      <w:start w:val="1"/>
      <w:numFmt w:val="upperLetter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472BE8"/>
    <w:multiLevelType w:val="hybridMultilevel"/>
    <w:tmpl w:val="7940FF30"/>
    <w:lvl w:ilvl="0" w:tplc="58D2DC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1A1CEF"/>
    <w:multiLevelType w:val="hybridMultilevel"/>
    <w:tmpl w:val="0F209926"/>
    <w:lvl w:ilvl="0" w:tplc="7F9612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0B5228B"/>
    <w:multiLevelType w:val="hybridMultilevel"/>
    <w:tmpl w:val="ECB8D534"/>
    <w:lvl w:ilvl="0" w:tplc="C6C4E1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A90F61"/>
    <w:multiLevelType w:val="hybridMultilevel"/>
    <w:tmpl w:val="DE227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DE6685"/>
    <w:multiLevelType w:val="hybridMultilevel"/>
    <w:tmpl w:val="0F209926"/>
    <w:lvl w:ilvl="0" w:tplc="7F9612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E584B9C"/>
    <w:multiLevelType w:val="hybridMultilevel"/>
    <w:tmpl w:val="A3628A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75C49"/>
    <w:multiLevelType w:val="hybridMultilevel"/>
    <w:tmpl w:val="58B44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4DD7431"/>
    <w:multiLevelType w:val="hybridMultilevel"/>
    <w:tmpl w:val="B69AE2C4"/>
    <w:lvl w:ilvl="0" w:tplc="210E99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1DC70AF"/>
    <w:multiLevelType w:val="hybridMultilevel"/>
    <w:tmpl w:val="A3628A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2352C"/>
    <w:multiLevelType w:val="hybridMultilevel"/>
    <w:tmpl w:val="00E23E9E"/>
    <w:lvl w:ilvl="0" w:tplc="C0A86DD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B2125"/>
    <w:multiLevelType w:val="hybridMultilevel"/>
    <w:tmpl w:val="5C92E9C2"/>
    <w:lvl w:ilvl="0" w:tplc="38A6A6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1BFA900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8B7D17"/>
    <w:multiLevelType w:val="multilevel"/>
    <w:tmpl w:val="F618AF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11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4"/>
  </w:num>
  <w:num w:numId="12">
    <w:abstractNumId w:val="18"/>
  </w:num>
  <w:num w:numId="13">
    <w:abstractNumId w:val="9"/>
  </w:num>
  <w:num w:numId="14">
    <w:abstractNumId w:val="8"/>
  </w:num>
  <w:num w:numId="15">
    <w:abstractNumId w:val="13"/>
  </w:num>
  <w:num w:numId="16">
    <w:abstractNumId w:val="10"/>
  </w:num>
  <w:num w:numId="17">
    <w:abstractNumId w:val="16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775"/>
    <w:rsid w:val="000034F0"/>
    <w:rsid w:val="000147C6"/>
    <w:rsid w:val="00037C98"/>
    <w:rsid w:val="00040614"/>
    <w:rsid w:val="00041130"/>
    <w:rsid w:val="00046096"/>
    <w:rsid w:val="00047E67"/>
    <w:rsid w:val="00071E20"/>
    <w:rsid w:val="0007620A"/>
    <w:rsid w:val="000879DB"/>
    <w:rsid w:val="000A4DD8"/>
    <w:rsid w:val="000C6AFE"/>
    <w:rsid w:val="000D519C"/>
    <w:rsid w:val="000D74DC"/>
    <w:rsid w:val="000E4EAB"/>
    <w:rsid w:val="0010611B"/>
    <w:rsid w:val="001653E2"/>
    <w:rsid w:val="001804CF"/>
    <w:rsid w:val="00183865"/>
    <w:rsid w:val="001914CC"/>
    <w:rsid w:val="001B2A95"/>
    <w:rsid w:val="001D0830"/>
    <w:rsid w:val="001F11EF"/>
    <w:rsid w:val="002076EF"/>
    <w:rsid w:val="00243DD8"/>
    <w:rsid w:val="00255A10"/>
    <w:rsid w:val="00263908"/>
    <w:rsid w:val="002A2F8B"/>
    <w:rsid w:val="002A4CB5"/>
    <w:rsid w:val="002A772F"/>
    <w:rsid w:val="002C08C2"/>
    <w:rsid w:val="002C2A00"/>
    <w:rsid w:val="002D03BA"/>
    <w:rsid w:val="002D470B"/>
    <w:rsid w:val="002E094A"/>
    <w:rsid w:val="002E29E7"/>
    <w:rsid w:val="002E3775"/>
    <w:rsid w:val="002F015D"/>
    <w:rsid w:val="002F7090"/>
    <w:rsid w:val="00302EF9"/>
    <w:rsid w:val="00336E69"/>
    <w:rsid w:val="00337680"/>
    <w:rsid w:val="003540B9"/>
    <w:rsid w:val="00364986"/>
    <w:rsid w:val="00373A06"/>
    <w:rsid w:val="00384E2B"/>
    <w:rsid w:val="00393BB1"/>
    <w:rsid w:val="003E0C06"/>
    <w:rsid w:val="003E1284"/>
    <w:rsid w:val="00426D64"/>
    <w:rsid w:val="004463B2"/>
    <w:rsid w:val="00455441"/>
    <w:rsid w:val="0046125E"/>
    <w:rsid w:val="00463542"/>
    <w:rsid w:val="00464CB6"/>
    <w:rsid w:val="00475AA0"/>
    <w:rsid w:val="004B08FE"/>
    <w:rsid w:val="004E26DB"/>
    <w:rsid w:val="00513BB2"/>
    <w:rsid w:val="00521DAF"/>
    <w:rsid w:val="00541769"/>
    <w:rsid w:val="00552C7D"/>
    <w:rsid w:val="00574FDA"/>
    <w:rsid w:val="0057552A"/>
    <w:rsid w:val="00576BAD"/>
    <w:rsid w:val="005775CA"/>
    <w:rsid w:val="005A0758"/>
    <w:rsid w:val="005A78CE"/>
    <w:rsid w:val="005C3948"/>
    <w:rsid w:val="005D4EF2"/>
    <w:rsid w:val="005E08AA"/>
    <w:rsid w:val="005F76B1"/>
    <w:rsid w:val="00613E16"/>
    <w:rsid w:val="00617BDD"/>
    <w:rsid w:val="00650353"/>
    <w:rsid w:val="006726F8"/>
    <w:rsid w:val="00682104"/>
    <w:rsid w:val="006B5128"/>
    <w:rsid w:val="006C2192"/>
    <w:rsid w:val="006C26C4"/>
    <w:rsid w:val="006C39D8"/>
    <w:rsid w:val="006D26D1"/>
    <w:rsid w:val="006D5850"/>
    <w:rsid w:val="006D6628"/>
    <w:rsid w:val="006E2CE4"/>
    <w:rsid w:val="006F6726"/>
    <w:rsid w:val="00705226"/>
    <w:rsid w:val="00705B38"/>
    <w:rsid w:val="00710277"/>
    <w:rsid w:val="00714A05"/>
    <w:rsid w:val="00726D62"/>
    <w:rsid w:val="007271A6"/>
    <w:rsid w:val="00766A76"/>
    <w:rsid w:val="00793399"/>
    <w:rsid w:val="007C49BD"/>
    <w:rsid w:val="008136F6"/>
    <w:rsid w:val="008209CB"/>
    <w:rsid w:val="008215D6"/>
    <w:rsid w:val="0082272B"/>
    <w:rsid w:val="00825979"/>
    <w:rsid w:val="00846DB1"/>
    <w:rsid w:val="00867E5E"/>
    <w:rsid w:val="008C46C9"/>
    <w:rsid w:val="0090569C"/>
    <w:rsid w:val="00917037"/>
    <w:rsid w:val="00945058"/>
    <w:rsid w:val="00947745"/>
    <w:rsid w:val="00955C19"/>
    <w:rsid w:val="00966DBE"/>
    <w:rsid w:val="00971C02"/>
    <w:rsid w:val="0097512D"/>
    <w:rsid w:val="0099706B"/>
    <w:rsid w:val="009A123E"/>
    <w:rsid w:val="009A29E9"/>
    <w:rsid w:val="009C51E3"/>
    <w:rsid w:val="00A059A2"/>
    <w:rsid w:val="00A33D9C"/>
    <w:rsid w:val="00A56EB4"/>
    <w:rsid w:val="00A86B59"/>
    <w:rsid w:val="00AB4538"/>
    <w:rsid w:val="00AB5B4A"/>
    <w:rsid w:val="00B2456D"/>
    <w:rsid w:val="00B32582"/>
    <w:rsid w:val="00B34C17"/>
    <w:rsid w:val="00B35BB1"/>
    <w:rsid w:val="00B82769"/>
    <w:rsid w:val="00B8515B"/>
    <w:rsid w:val="00B97878"/>
    <w:rsid w:val="00BA210B"/>
    <w:rsid w:val="00BA2444"/>
    <w:rsid w:val="00BA25A5"/>
    <w:rsid w:val="00BB0017"/>
    <w:rsid w:val="00BC1DC0"/>
    <w:rsid w:val="00BC3DAC"/>
    <w:rsid w:val="00BD073C"/>
    <w:rsid w:val="00BD2DF1"/>
    <w:rsid w:val="00C018A6"/>
    <w:rsid w:val="00C36D83"/>
    <w:rsid w:val="00C514EC"/>
    <w:rsid w:val="00C51D29"/>
    <w:rsid w:val="00C74128"/>
    <w:rsid w:val="00C8098C"/>
    <w:rsid w:val="00CC27E8"/>
    <w:rsid w:val="00CC5C7F"/>
    <w:rsid w:val="00D62120"/>
    <w:rsid w:val="00D91B71"/>
    <w:rsid w:val="00D9503F"/>
    <w:rsid w:val="00DA1059"/>
    <w:rsid w:val="00DE04DD"/>
    <w:rsid w:val="00DF5843"/>
    <w:rsid w:val="00E22578"/>
    <w:rsid w:val="00E424B1"/>
    <w:rsid w:val="00E95D4D"/>
    <w:rsid w:val="00E9618B"/>
    <w:rsid w:val="00EA21C7"/>
    <w:rsid w:val="00EA5CB1"/>
    <w:rsid w:val="00F07ED0"/>
    <w:rsid w:val="00F42301"/>
    <w:rsid w:val="00F517D2"/>
    <w:rsid w:val="00F531EA"/>
    <w:rsid w:val="00F6313F"/>
    <w:rsid w:val="00F64448"/>
    <w:rsid w:val="00F7236F"/>
    <w:rsid w:val="00F86E02"/>
    <w:rsid w:val="00F94BFF"/>
    <w:rsid w:val="00F97F88"/>
    <w:rsid w:val="00FE1E5C"/>
    <w:rsid w:val="00FE35D3"/>
    <w:rsid w:val="00FF03F5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D29"/>
    <w:pPr>
      <w:autoSpaceDE w:val="0"/>
      <w:autoSpaceDN w:val="0"/>
      <w:adjustRightInd w:val="0"/>
    </w:pPr>
    <w:rPr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E3775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617BDD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2E37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7BD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E37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7BDD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B34C1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BA2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7BDD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B35BB1"/>
    <w:pPr>
      <w:ind w:left="720"/>
      <w:contextualSpacing/>
    </w:pPr>
  </w:style>
  <w:style w:type="paragraph" w:customStyle="1" w:styleId="NL-1">
    <w:name w:val="NL-1"/>
    <w:basedOn w:val="Normal"/>
    <w:next w:val="Normal"/>
    <w:rsid w:val="00971C02"/>
    <w:pPr>
      <w:spacing w:after="120"/>
      <w:ind w:left="490" w:hanging="490"/>
    </w:pPr>
    <w:rPr>
      <w:sz w:val="22"/>
      <w:szCs w:val="20"/>
    </w:rPr>
  </w:style>
  <w:style w:type="paragraph" w:customStyle="1" w:styleId="KeyTermsNumList">
    <w:name w:val="KeyTermsNumList"/>
    <w:basedOn w:val="NL-1"/>
    <w:next w:val="Normal"/>
    <w:rsid w:val="00971C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1183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10: The Union in Crisis</vt:lpstr>
    </vt:vector>
  </TitlesOfParts>
  <Company>Hewlett-Packard</Company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 The Union in Crisis</dc:title>
  <dc:subject/>
  <dc:creator>Ashley Kirst</dc:creator>
  <cp:keywords/>
  <dc:description/>
  <cp:lastModifiedBy>Saint Viator</cp:lastModifiedBy>
  <cp:revision>22</cp:revision>
  <cp:lastPrinted>2013-04-19T13:21:00Z</cp:lastPrinted>
  <dcterms:created xsi:type="dcterms:W3CDTF">2011-04-11T13:36:00Z</dcterms:created>
  <dcterms:modified xsi:type="dcterms:W3CDTF">2013-04-19T13:21:00Z</dcterms:modified>
</cp:coreProperties>
</file>