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53" w:rsidRPr="009057BB" w:rsidRDefault="00902909">
      <w:pPr>
        <w:pStyle w:val="Title"/>
        <w:rPr>
          <w:sz w:val="40"/>
        </w:rPr>
      </w:pPr>
      <w:r w:rsidRPr="0090290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17.35pt;margin-top:4.4pt;width:251.25pt;height:117pt;z-index:-251658240" wrapcoords="-64 -138 -64 5538 5029 6508 10832 6508 774 7615 129 7615 193 13154 258 13431 9801 15369 903 15508 258 15646 0 21185 3482 22015 8576 22015 9285 22015 21664 21323 21664 15923 20504 15785 11864 15369 21278 13431 21407 13154 21600 11769 21664 10385 21020 8446 16829 7615 10832 6508 16700 6508 20633 5677 20633 4292 21084 2215 21213 692 17602 138 6706 -138 -64 -138" fillcolor="#0c0" strokecolor="#2b4212" strokeweight="1.5pt">
            <v:fill color2="#115e06" rotate="t"/>
            <v:shadow on="t" color="black"/>
            <v:textpath style="font-family:&quot;Impact&quot;;font-size:24pt;v-text-kern:t" trim="t" fitpath="t" string="Underwater &#10;Perspective&#10;Assignment&#10;"/>
            <w10:wrap type="tight"/>
          </v:shape>
        </w:pict>
      </w:r>
      <w:r w:rsidR="00905152">
        <w:rPr>
          <w:noProof/>
        </w:rPr>
        <w:drawing>
          <wp:anchor distT="0" distB="0" distL="114300" distR="114300" simplePos="0" relativeHeight="251657216" behindDoc="1" locked="0" layoutInCell="1" allowOverlap="1">
            <wp:simplePos x="0" y="0"/>
            <wp:positionH relativeFrom="column">
              <wp:posOffset>-97155</wp:posOffset>
            </wp:positionH>
            <wp:positionV relativeFrom="paragraph">
              <wp:posOffset>-133350</wp:posOffset>
            </wp:positionV>
            <wp:extent cx="2381250" cy="1457325"/>
            <wp:effectExtent l="19050" t="0" r="0" b="0"/>
            <wp:wrapTight wrapText="bothSides">
              <wp:wrapPolygon edited="0">
                <wp:start x="-173" y="0"/>
                <wp:lineTo x="-173" y="6212"/>
                <wp:lineTo x="2074" y="9035"/>
                <wp:lineTo x="3283" y="9035"/>
                <wp:lineTo x="3283" y="10729"/>
                <wp:lineTo x="5530" y="13553"/>
                <wp:lineTo x="6912" y="13553"/>
                <wp:lineTo x="2592" y="15812"/>
                <wp:lineTo x="2419" y="18071"/>
                <wp:lineTo x="4493" y="18071"/>
                <wp:lineTo x="4493" y="19200"/>
                <wp:lineTo x="15034" y="21459"/>
                <wp:lineTo x="20909" y="21459"/>
                <wp:lineTo x="21600" y="21459"/>
                <wp:lineTo x="21600" y="20894"/>
                <wp:lineTo x="21427" y="15529"/>
                <wp:lineTo x="19181" y="14118"/>
                <wp:lineTo x="15898" y="13553"/>
                <wp:lineTo x="20563" y="10165"/>
                <wp:lineTo x="20736" y="6776"/>
                <wp:lineTo x="18662" y="5647"/>
                <wp:lineTo x="12096" y="4518"/>
                <wp:lineTo x="12269" y="1976"/>
                <wp:lineTo x="9504" y="847"/>
                <wp:lineTo x="1210" y="0"/>
                <wp:lineTo x="-173" y="0"/>
              </wp:wrapPolygon>
            </wp:wrapTight>
            <wp:docPr id="2" name="Picture 2" descr="sm_greendragon w-KB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_greendragon w-KBHS"/>
                    <pic:cNvPicPr>
                      <a:picLocks noChangeAspect="1" noChangeArrowheads="1"/>
                    </pic:cNvPicPr>
                  </pic:nvPicPr>
                  <pic:blipFill>
                    <a:blip r:embed="rId5" cstate="print"/>
                    <a:srcRect/>
                    <a:stretch>
                      <a:fillRect/>
                    </a:stretch>
                  </pic:blipFill>
                  <pic:spPr bwMode="auto">
                    <a:xfrm>
                      <a:off x="0" y="0"/>
                      <a:ext cx="2381250" cy="1457325"/>
                    </a:xfrm>
                    <a:prstGeom prst="rect">
                      <a:avLst/>
                    </a:prstGeom>
                    <a:noFill/>
                    <a:ln w="9525">
                      <a:noFill/>
                      <a:miter lim="800000"/>
                      <a:headEnd/>
                      <a:tailEnd/>
                    </a:ln>
                  </pic:spPr>
                </pic:pic>
              </a:graphicData>
            </a:graphic>
          </wp:anchor>
        </w:drawing>
      </w:r>
    </w:p>
    <w:p w:rsidR="00996E53" w:rsidRDefault="00996E53">
      <w:pPr>
        <w:pStyle w:val="Title"/>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996E53" w:rsidRDefault="00645DB2" w:rsidP="00B620EE">
      <w:pPr>
        <w:rPr>
          <w:sz w:val="24"/>
        </w:rPr>
      </w:pPr>
      <w:r>
        <w:rPr>
          <w:sz w:val="24"/>
        </w:rPr>
        <w:tab/>
      </w:r>
      <w:r w:rsidR="00FA538A">
        <w:rPr>
          <w:sz w:val="24"/>
        </w:rPr>
        <w:t xml:space="preserve">This assignment is </w:t>
      </w:r>
      <w:r w:rsidR="00B45F08">
        <w:rPr>
          <w:sz w:val="24"/>
        </w:rPr>
        <w:t xml:space="preserve">an individual assignment and </w:t>
      </w:r>
      <w:r w:rsidR="00B620EE">
        <w:rPr>
          <w:sz w:val="24"/>
        </w:rPr>
        <w:t>a fun one.  You will be allowed to check out one of the new underwater cameras (we have 4) and you will be required to go the beach and get into some tidal pools to capture the sea life.</w:t>
      </w:r>
    </w:p>
    <w:p w:rsidR="00B620EE" w:rsidRDefault="00B620EE" w:rsidP="00B620EE">
      <w:pPr>
        <w:rPr>
          <w:sz w:val="24"/>
        </w:rPr>
      </w:pPr>
      <w:r>
        <w:rPr>
          <w:sz w:val="24"/>
        </w:rPr>
        <w:tab/>
        <w:t xml:space="preserve">Prior to this assignment you must do several things.  </w:t>
      </w:r>
    </w:p>
    <w:p w:rsidR="00B620EE" w:rsidRPr="00B620EE" w:rsidRDefault="00B620EE" w:rsidP="00B620EE">
      <w:pPr>
        <w:pStyle w:val="ListParagraph"/>
        <w:numPr>
          <w:ilvl w:val="0"/>
          <w:numId w:val="4"/>
        </w:numPr>
        <w:rPr>
          <w:b/>
          <w:sz w:val="24"/>
        </w:rPr>
      </w:pPr>
      <w:r>
        <w:rPr>
          <w:sz w:val="24"/>
        </w:rPr>
        <w:t>You must read and pass the test on the new Kodak Underwater Camera</w:t>
      </w:r>
    </w:p>
    <w:p w:rsidR="00B620EE" w:rsidRPr="00B620EE" w:rsidRDefault="00B620EE" w:rsidP="00B620EE">
      <w:pPr>
        <w:pStyle w:val="ListParagraph"/>
        <w:numPr>
          <w:ilvl w:val="0"/>
          <w:numId w:val="4"/>
        </w:numPr>
        <w:rPr>
          <w:b/>
          <w:sz w:val="24"/>
        </w:rPr>
      </w:pPr>
      <w:r>
        <w:rPr>
          <w:sz w:val="24"/>
        </w:rPr>
        <w:t>You must understand that the camera does have a depth limit (3 meters or 10’)</w:t>
      </w:r>
    </w:p>
    <w:p w:rsidR="00B620EE" w:rsidRPr="00B620EE" w:rsidRDefault="00B620EE" w:rsidP="00B620EE">
      <w:pPr>
        <w:pStyle w:val="ListParagraph"/>
        <w:numPr>
          <w:ilvl w:val="0"/>
          <w:numId w:val="4"/>
        </w:numPr>
        <w:rPr>
          <w:b/>
          <w:sz w:val="24"/>
        </w:rPr>
      </w:pPr>
      <w:r>
        <w:rPr>
          <w:sz w:val="24"/>
        </w:rPr>
        <w:t xml:space="preserve">You must insure that all doors on the camera are secure prior to submerging it in the tidal pool. </w:t>
      </w:r>
    </w:p>
    <w:p w:rsidR="00B620EE" w:rsidRPr="00B620EE" w:rsidRDefault="00B620EE" w:rsidP="00B620EE">
      <w:pPr>
        <w:pStyle w:val="ListParagraph"/>
        <w:numPr>
          <w:ilvl w:val="0"/>
          <w:numId w:val="4"/>
        </w:numPr>
        <w:rPr>
          <w:b/>
          <w:sz w:val="24"/>
        </w:rPr>
      </w:pPr>
      <w:r>
        <w:rPr>
          <w:sz w:val="24"/>
        </w:rPr>
        <w:t xml:space="preserve">You then have to sign the camera out and get your shots. </w:t>
      </w:r>
    </w:p>
    <w:p w:rsidR="00B620EE" w:rsidRDefault="00B620EE" w:rsidP="00B620EE">
      <w:pPr>
        <w:rPr>
          <w:b/>
          <w:sz w:val="24"/>
        </w:rPr>
      </w:pPr>
      <w:r>
        <w:rPr>
          <w:b/>
          <w:sz w:val="24"/>
        </w:rPr>
        <w:tab/>
      </w:r>
    </w:p>
    <w:p w:rsidR="00B620EE" w:rsidRPr="00B620EE" w:rsidRDefault="00B620EE" w:rsidP="00B620EE">
      <w:pPr>
        <w:rPr>
          <w:sz w:val="24"/>
        </w:rPr>
      </w:pPr>
      <w:r>
        <w:rPr>
          <w:b/>
          <w:sz w:val="24"/>
        </w:rPr>
        <w:tab/>
      </w:r>
      <w:r>
        <w:rPr>
          <w:sz w:val="24"/>
        </w:rPr>
        <w:t xml:space="preserve">This camera is a very compact camera that is charged by plugging it into your USB port on your computer.  The battery is good for 2 hours which should give you plenty of time to capture your raw footage. </w:t>
      </w:r>
    </w:p>
    <w:p w:rsidR="00996E53" w:rsidRDefault="00996E53">
      <w:pPr>
        <w:rPr>
          <w:b/>
          <w:sz w:val="24"/>
        </w:rPr>
      </w:pPr>
    </w:p>
    <w:p w:rsidR="00996E53" w:rsidRDefault="00B620EE">
      <w:pPr>
        <w:rPr>
          <w:sz w:val="24"/>
        </w:rPr>
      </w:pPr>
      <w:r w:rsidRPr="00B620EE">
        <w:rPr>
          <w:sz w:val="24"/>
        </w:rPr>
        <w:tab/>
        <w:t>You will utiliz</w:t>
      </w:r>
      <w:r>
        <w:rPr>
          <w:sz w:val="24"/>
        </w:rPr>
        <w:t>e the USB connection for down loading your footage on the computers at school. Should you wish</w:t>
      </w:r>
      <w:r w:rsidR="0007420F">
        <w:rPr>
          <w:sz w:val="24"/>
        </w:rPr>
        <w:t>;</w:t>
      </w:r>
      <w:r>
        <w:rPr>
          <w:sz w:val="24"/>
        </w:rPr>
        <w:t xml:space="preserve"> you </w:t>
      </w:r>
      <w:r w:rsidR="00B45F08">
        <w:rPr>
          <w:sz w:val="24"/>
        </w:rPr>
        <w:t>may</w:t>
      </w:r>
      <w:r>
        <w:rPr>
          <w:sz w:val="24"/>
        </w:rPr>
        <w:t xml:space="preserve"> down load them at home and bring them in on </w:t>
      </w:r>
      <w:r w:rsidR="00B45F08">
        <w:rPr>
          <w:sz w:val="24"/>
        </w:rPr>
        <w:t>your</w:t>
      </w:r>
      <w:r>
        <w:rPr>
          <w:sz w:val="24"/>
        </w:rPr>
        <w:t xml:space="preserve"> thumb drive. </w:t>
      </w:r>
      <w:r w:rsidR="00B45F08">
        <w:rPr>
          <w:sz w:val="24"/>
        </w:rPr>
        <w:t xml:space="preserve"> </w:t>
      </w:r>
    </w:p>
    <w:p w:rsidR="00B45F08" w:rsidRDefault="0007420F">
      <w:pPr>
        <w:rPr>
          <w:sz w:val="24"/>
        </w:rPr>
      </w:pPr>
      <w:r>
        <w:rPr>
          <w:sz w:val="24"/>
        </w:rPr>
        <w:t>Per</w:t>
      </w:r>
    </w:p>
    <w:p w:rsidR="00B45F08" w:rsidRDefault="00B45F08">
      <w:pPr>
        <w:rPr>
          <w:sz w:val="24"/>
        </w:rPr>
      </w:pPr>
      <w:r>
        <w:rPr>
          <w:sz w:val="24"/>
        </w:rPr>
        <w:tab/>
        <w:t xml:space="preserve">This is one of the rare times you will not have to go through the normal pre production prior to filming.  That means you do not have to submit a proposal, treatment or storyboard for this assignment. </w:t>
      </w:r>
    </w:p>
    <w:p w:rsidR="00B45F08" w:rsidRDefault="00B45F08">
      <w:pPr>
        <w:rPr>
          <w:sz w:val="24"/>
        </w:rPr>
      </w:pPr>
    </w:p>
    <w:p w:rsidR="00B45F08" w:rsidRDefault="00B45F08">
      <w:pPr>
        <w:rPr>
          <w:sz w:val="24"/>
        </w:rPr>
      </w:pPr>
      <w:r>
        <w:rPr>
          <w:sz w:val="24"/>
        </w:rPr>
        <w:tab/>
        <w:t xml:space="preserve">I will post the manual for the camera on the web site and announce to all of you when the test will be </w:t>
      </w:r>
      <w:proofErr w:type="gramStart"/>
      <w:r>
        <w:rPr>
          <w:sz w:val="24"/>
        </w:rPr>
        <w:t>activated  .</w:t>
      </w:r>
      <w:proofErr w:type="gramEnd"/>
    </w:p>
    <w:p w:rsidR="008C69D7" w:rsidRDefault="008C69D7">
      <w:pPr>
        <w:rPr>
          <w:sz w:val="24"/>
        </w:rPr>
      </w:pPr>
    </w:p>
    <w:p w:rsidR="008C69D7" w:rsidRDefault="008C69D7" w:rsidP="008C69D7">
      <w:pPr>
        <w:rPr>
          <w:sz w:val="24"/>
        </w:rPr>
      </w:pPr>
      <w:r>
        <w:rPr>
          <w:sz w:val="24"/>
        </w:rPr>
        <w:t>Requirements:</w:t>
      </w:r>
    </w:p>
    <w:p w:rsidR="008C69D7" w:rsidRDefault="008C69D7" w:rsidP="008C69D7">
      <w:pPr>
        <w:pStyle w:val="ListParagraph"/>
        <w:numPr>
          <w:ilvl w:val="0"/>
          <w:numId w:val="5"/>
        </w:numPr>
        <w:rPr>
          <w:sz w:val="24"/>
        </w:rPr>
      </w:pPr>
      <w:r>
        <w:rPr>
          <w:sz w:val="24"/>
        </w:rPr>
        <w:t>You must submit your “Proposal” for approval</w:t>
      </w:r>
    </w:p>
    <w:p w:rsidR="008C69D7" w:rsidRDefault="008C69D7" w:rsidP="008C69D7">
      <w:pPr>
        <w:pStyle w:val="ListParagraph"/>
        <w:numPr>
          <w:ilvl w:val="0"/>
          <w:numId w:val="5"/>
        </w:numPr>
        <w:rPr>
          <w:sz w:val="24"/>
        </w:rPr>
      </w:pPr>
      <w:r>
        <w:rPr>
          <w:sz w:val="24"/>
        </w:rPr>
        <w:t>You must submit your “Treatment” for your video</w:t>
      </w:r>
    </w:p>
    <w:p w:rsidR="008C69D7" w:rsidRDefault="008C69D7" w:rsidP="008C69D7">
      <w:pPr>
        <w:pStyle w:val="ListParagraph"/>
        <w:numPr>
          <w:ilvl w:val="0"/>
          <w:numId w:val="5"/>
        </w:numPr>
        <w:rPr>
          <w:sz w:val="24"/>
        </w:rPr>
      </w:pPr>
      <w:r>
        <w:rPr>
          <w:sz w:val="24"/>
        </w:rPr>
        <w:t>You must submit your “Storyboard” for your video</w:t>
      </w:r>
    </w:p>
    <w:p w:rsidR="008C69D7" w:rsidRDefault="008C69D7" w:rsidP="008C69D7">
      <w:pPr>
        <w:pStyle w:val="ListParagraph"/>
        <w:numPr>
          <w:ilvl w:val="0"/>
          <w:numId w:val="5"/>
        </w:numPr>
        <w:rPr>
          <w:sz w:val="24"/>
        </w:rPr>
      </w:pPr>
      <w:r w:rsidRPr="001B2619">
        <w:rPr>
          <w:sz w:val="24"/>
        </w:rPr>
        <w:t xml:space="preserve">Your </w:t>
      </w:r>
      <w:r>
        <w:rPr>
          <w:sz w:val="24"/>
        </w:rPr>
        <w:t xml:space="preserve">video </w:t>
      </w:r>
      <w:r w:rsidRPr="001B2619">
        <w:rPr>
          <w:sz w:val="24"/>
        </w:rPr>
        <w:t xml:space="preserve">can not exceed </w:t>
      </w:r>
      <w:r>
        <w:rPr>
          <w:sz w:val="24"/>
        </w:rPr>
        <w:t>5 minutes (minimum length is 4.5 minutes)</w:t>
      </w:r>
    </w:p>
    <w:p w:rsidR="008C69D7" w:rsidRDefault="008C69D7" w:rsidP="008C69D7">
      <w:pPr>
        <w:pStyle w:val="ListParagraph"/>
        <w:numPr>
          <w:ilvl w:val="0"/>
          <w:numId w:val="5"/>
        </w:numPr>
        <w:rPr>
          <w:sz w:val="24"/>
        </w:rPr>
      </w:pPr>
      <w:r>
        <w:rPr>
          <w:sz w:val="24"/>
        </w:rPr>
        <w:t>You may incorporate still photographs as well as footage from their accomplishment if it is available</w:t>
      </w:r>
    </w:p>
    <w:p w:rsidR="008C69D7" w:rsidRDefault="008C69D7" w:rsidP="008C69D7">
      <w:pPr>
        <w:pStyle w:val="ListParagraph"/>
        <w:numPr>
          <w:ilvl w:val="0"/>
          <w:numId w:val="5"/>
        </w:numPr>
        <w:rPr>
          <w:sz w:val="24"/>
        </w:rPr>
      </w:pPr>
      <w:r w:rsidRPr="009A4584">
        <w:rPr>
          <w:sz w:val="24"/>
        </w:rPr>
        <w:t>Normal trailer information will be posted at the conclusion of the video</w:t>
      </w:r>
    </w:p>
    <w:p w:rsidR="008C69D7" w:rsidRDefault="008C69D7" w:rsidP="008C69D7">
      <w:pPr>
        <w:pStyle w:val="ListParagraph"/>
        <w:numPr>
          <w:ilvl w:val="0"/>
          <w:numId w:val="5"/>
        </w:numPr>
        <w:rPr>
          <w:sz w:val="24"/>
        </w:rPr>
      </w:pPr>
      <w:r w:rsidRPr="009A4584">
        <w:rPr>
          <w:sz w:val="24"/>
        </w:rPr>
        <w:t>Normal editing techniques will be utilized</w:t>
      </w:r>
    </w:p>
    <w:p w:rsidR="008C69D7" w:rsidRPr="00B620EE" w:rsidRDefault="008C69D7">
      <w:pPr>
        <w:rPr>
          <w:sz w:val="24"/>
        </w:rPr>
      </w:pPr>
    </w:p>
    <w:p w:rsidR="00C4025D" w:rsidRDefault="00C4025D">
      <w:pPr>
        <w:rPr>
          <w:sz w:val="24"/>
        </w:rPr>
      </w:pPr>
      <w:r>
        <w:rPr>
          <w:sz w:val="24"/>
        </w:rPr>
        <w:tab/>
        <w:t xml:space="preserve">The video you shoot is what you decide on as a group.  I will work with you to come up with a topic which can be filmed and edited.  Once the topic of your video has been decide, you will then go through the normal process for any video we do.  </w:t>
      </w:r>
    </w:p>
    <w:p w:rsidR="00C4025D" w:rsidRDefault="00C4025D">
      <w:pPr>
        <w:rPr>
          <w:sz w:val="24"/>
        </w:rPr>
      </w:pPr>
    </w:p>
    <w:p w:rsidR="00C4025D" w:rsidRDefault="00C4025D">
      <w:pPr>
        <w:rPr>
          <w:sz w:val="24"/>
        </w:rPr>
      </w:pPr>
      <w:r>
        <w:rPr>
          <w:sz w:val="24"/>
        </w:rPr>
        <w:tab/>
        <w:t xml:space="preserve">If you have any question on this assignments please come see me. </w:t>
      </w:r>
    </w:p>
    <w:p w:rsidR="00C4025D" w:rsidRDefault="00C4025D">
      <w:pPr>
        <w:rPr>
          <w:sz w:val="24"/>
        </w:rPr>
      </w:pPr>
    </w:p>
    <w:sectPr w:rsidR="00C4025D" w:rsidSect="00AA6BA3">
      <w:pgSz w:w="12240" w:h="15840"/>
      <w:pgMar w:top="1008" w:right="1008" w:bottom="1008"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0DE8"/>
    <w:multiLevelType w:val="singleLevel"/>
    <w:tmpl w:val="63901B44"/>
    <w:lvl w:ilvl="0">
      <w:start w:val="1"/>
      <w:numFmt w:val="decimal"/>
      <w:lvlText w:val="%1."/>
      <w:lvlJc w:val="left"/>
      <w:pPr>
        <w:tabs>
          <w:tab w:val="num" w:pos="1080"/>
        </w:tabs>
        <w:ind w:left="1080" w:hanging="360"/>
      </w:pPr>
      <w:rPr>
        <w:rFonts w:hint="default"/>
      </w:rPr>
    </w:lvl>
  </w:abstractNum>
  <w:abstractNum w:abstractNumId="1">
    <w:nsid w:val="48896861"/>
    <w:multiLevelType w:val="hybridMultilevel"/>
    <w:tmpl w:val="1996D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2A1E9D"/>
    <w:multiLevelType w:val="hybridMultilevel"/>
    <w:tmpl w:val="5A3AE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16C49FA"/>
    <w:multiLevelType w:val="singleLevel"/>
    <w:tmpl w:val="0409000B"/>
    <w:lvl w:ilvl="0">
      <w:start w:val="1"/>
      <w:numFmt w:val="bullet"/>
      <w:lvlText w:val=""/>
      <w:lvlJc w:val="left"/>
      <w:pPr>
        <w:ind w:left="720" w:hanging="360"/>
      </w:pPr>
      <w:rPr>
        <w:rFonts w:ascii="Wingdings" w:hAnsi="Wingdings" w:hint="default"/>
      </w:rPr>
    </w:lvl>
  </w:abstractNum>
  <w:abstractNum w:abstractNumId="4">
    <w:nsid w:val="6C0C66D7"/>
    <w:multiLevelType w:val="hybridMultilevel"/>
    <w:tmpl w:val="06C401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9057BB"/>
    <w:rsid w:val="00020120"/>
    <w:rsid w:val="0007420F"/>
    <w:rsid w:val="00092755"/>
    <w:rsid w:val="00360E07"/>
    <w:rsid w:val="003C4CD9"/>
    <w:rsid w:val="00416F93"/>
    <w:rsid w:val="0059712B"/>
    <w:rsid w:val="00623BF8"/>
    <w:rsid w:val="006434AD"/>
    <w:rsid w:val="00645DB2"/>
    <w:rsid w:val="00653057"/>
    <w:rsid w:val="00703502"/>
    <w:rsid w:val="007163FA"/>
    <w:rsid w:val="008C338A"/>
    <w:rsid w:val="008C69D7"/>
    <w:rsid w:val="00902909"/>
    <w:rsid w:val="00903E51"/>
    <w:rsid w:val="00905152"/>
    <w:rsid w:val="009057BB"/>
    <w:rsid w:val="00996E53"/>
    <w:rsid w:val="00A3599E"/>
    <w:rsid w:val="00A4249A"/>
    <w:rsid w:val="00AA6BA3"/>
    <w:rsid w:val="00B45F08"/>
    <w:rsid w:val="00B620EE"/>
    <w:rsid w:val="00C4025D"/>
    <w:rsid w:val="00C45467"/>
    <w:rsid w:val="00DA083B"/>
    <w:rsid w:val="00DB5409"/>
    <w:rsid w:val="00FA07C6"/>
    <w:rsid w:val="00FA538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BA3"/>
  </w:style>
  <w:style w:type="paragraph" w:styleId="Heading1">
    <w:name w:val="heading 1"/>
    <w:basedOn w:val="Normal"/>
    <w:next w:val="Normal"/>
    <w:qFormat/>
    <w:rsid w:val="00AA6BA3"/>
    <w:pPr>
      <w:keepNext/>
      <w:outlineLvl w:val="0"/>
    </w:pPr>
    <w:rPr>
      <w:b/>
      <w:sz w:val="24"/>
    </w:rPr>
  </w:style>
  <w:style w:type="paragraph" w:styleId="Heading2">
    <w:name w:val="heading 2"/>
    <w:basedOn w:val="Normal"/>
    <w:next w:val="Normal"/>
    <w:qFormat/>
    <w:rsid w:val="00AA6BA3"/>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A6BA3"/>
    <w:rPr>
      <w:b/>
      <w:i/>
    </w:rPr>
  </w:style>
  <w:style w:type="paragraph" w:styleId="Title">
    <w:name w:val="Title"/>
    <w:basedOn w:val="Normal"/>
    <w:qFormat/>
    <w:rsid w:val="00AA6BA3"/>
    <w:pPr>
      <w:jc w:val="center"/>
    </w:pPr>
    <w:rPr>
      <w:b/>
      <w:sz w:val="32"/>
    </w:rPr>
  </w:style>
  <w:style w:type="paragraph" w:styleId="BalloonText">
    <w:name w:val="Balloon Text"/>
    <w:basedOn w:val="Normal"/>
    <w:link w:val="BalloonTextChar"/>
    <w:uiPriority w:val="99"/>
    <w:semiHidden/>
    <w:unhideWhenUsed/>
    <w:rsid w:val="00DB5409"/>
    <w:rPr>
      <w:rFonts w:ascii="Tahoma" w:hAnsi="Tahoma" w:cs="Tahoma"/>
      <w:sz w:val="16"/>
      <w:szCs w:val="16"/>
    </w:rPr>
  </w:style>
  <w:style w:type="character" w:customStyle="1" w:styleId="BalloonTextChar">
    <w:name w:val="Balloon Text Char"/>
    <w:basedOn w:val="DefaultParagraphFont"/>
    <w:link w:val="BalloonText"/>
    <w:uiPriority w:val="99"/>
    <w:semiHidden/>
    <w:rsid w:val="00DB5409"/>
    <w:rPr>
      <w:rFonts w:ascii="Tahoma" w:hAnsi="Tahoma" w:cs="Tahoma"/>
      <w:sz w:val="16"/>
      <w:szCs w:val="16"/>
    </w:rPr>
  </w:style>
  <w:style w:type="character" w:styleId="Hyperlink">
    <w:name w:val="Hyperlink"/>
    <w:basedOn w:val="DefaultParagraphFont"/>
    <w:uiPriority w:val="99"/>
    <w:semiHidden/>
    <w:unhideWhenUsed/>
    <w:rsid w:val="00A3599E"/>
    <w:rPr>
      <w:color w:val="0000FF"/>
      <w:u w:val="single"/>
    </w:rPr>
  </w:style>
  <w:style w:type="paragraph" w:styleId="ListParagraph">
    <w:name w:val="List Paragraph"/>
    <w:basedOn w:val="Normal"/>
    <w:uiPriority w:val="34"/>
    <w:qFormat/>
    <w:rsid w:val="00B620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Photography Research Paper</vt:lpstr>
    </vt:vector>
  </TitlesOfParts>
  <Company>DODDS</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Research Paper</dc:title>
  <dc:subject/>
  <dc:creator>A. T. Mahan High School</dc:creator>
  <cp:keywords/>
  <dc:description/>
  <cp:lastModifiedBy>william.riggs</cp:lastModifiedBy>
  <cp:revision>6</cp:revision>
  <cp:lastPrinted>2012-01-26T04:40:00Z</cp:lastPrinted>
  <dcterms:created xsi:type="dcterms:W3CDTF">2012-01-26T04:50:00Z</dcterms:created>
  <dcterms:modified xsi:type="dcterms:W3CDTF">2012-04-10T04:23:00Z</dcterms:modified>
</cp:coreProperties>
</file>