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C3" w:rsidRPr="00611893" w:rsidRDefault="00B150C3" w:rsidP="00B150C3">
      <w:pPr>
        <w:spacing w:before="100" w:beforeAutospacing="1" w:after="100" w:afterAutospacing="1" w:line="240" w:lineRule="auto"/>
        <w:jc w:val="center"/>
        <w:rPr>
          <w:rFonts w:ascii="Comic Sans MS" w:eastAsia="Times New Roman" w:hAnsi="Comic Sans MS" w:cs="Arial"/>
          <w:b/>
          <w:bCs/>
          <w:color w:val="000000"/>
          <w:sz w:val="32"/>
          <w:szCs w:val="32"/>
        </w:rPr>
      </w:pPr>
      <w:r w:rsidRPr="00611893">
        <w:rPr>
          <w:rFonts w:ascii="Comic Sans MS" w:eastAsia="Times New Roman" w:hAnsi="Comic Sans MS" w:cs="Arial"/>
          <w:b/>
          <w:bCs/>
          <w:color w:val="000000"/>
          <w:sz w:val="32"/>
          <w:szCs w:val="32"/>
        </w:rPr>
        <w:t>Welcome to Human Growth and Development</w:t>
      </w:r>
    </w:p>
    <w:p w:rsidR="00B150C3" w:rsidRPr="00611893" w:rsidRDefault="00B150C3" w:rsidP="00B150C3">
      <w:pPr>
        <w:spacing w:before="100" w:beforeAutospacing="1" w:after="100" w:afterAutospacing="1" w:line="240" w:lineRule="auto"/>
        <w:jc w:val="center"/>
        <w:rPr>
          <w:rFonts w:ascii="Comic Sans MS" w:eastAsia="Times New Roman" w:hAnsi="Comic Sans MS" w:cs="Arial"/>
          <w:b/>
          <w:bCs/>
          <w:color w:val="000000"/>
          <w:sz w:val="32"/>
          <w:szCs w:val="32"/>
        </w:rPr>
      </w:pPr>
      <w:r w:rsidRPr="00611893">
        <w:rPr>
          <w:rFonts w:ascii="Comic Sans MS" w:eastAsia="Times New Roman" w:hAnsi="Comic Sans MS" w:cs="Arial"/>
          <w:b/>
          <w:bCs/>
          <w:color w:val="000000"/>
          <w:sz w:val="32"/>
          <w:szCs w:val="32"/>
        </w:rPr>
        <w:t xml:space="preserve">PSYC 1120  </w:t>
      </w:r>
      <w:r w:rsidR="00C20CC1">
        <w:rPr>
          <w:rFonts w:ascii="Comic Sans MS" w:eastAsia="Times New Roman" w:hAnsi="Comic Sans MS" w:cs="Arial"/>
          <w:b/>
          <w:bCs/>
          <w:color w:val="000000"/>
          <w:sz w:val="32"/>
          <w:szCs w:val="32"/>
        </w:rPr>
        <w:t>4B</w:t>
      </w:r>
    </w:p>
    <w:p w:rsidR="00B150C3" w:rsidRDefault="00B57787" w:rsidP="00B150C3">
      <w:pPr>
        <w:spacing w:before="100" w:beforeAutospacing="1" w:after="100" w:afterAutospacing="1" w:line="240" w:lineRule="auto"/>
        <w:jc w:val="center"/>
        <w:rPr>
          <w:rFonts w:ascii="Comic Sans MS" w:eastAsia="Times New Roman" w:hAnsi="Comic Sans MS" w:cs="Arial"/>
          <w:b/>
          <w:bCs/>
          <w:color w:val="000000"/>
          <w:sz w:val="32"/>
          <w:szCs w:val="32"/>
        </w:rPr>
      </w:pPr>
      <w:r>
        <w:rPr>
          <w:rFonts w:ascii="Comic Sans MS" w:eastAsia="Times New Roman" w:hAnsi="Comic Sans MS" w:cs="Arial"/>
          <w:b/>
          <w:bCs/>
          <w:color w:val="000000"/>
          <w:sz w:val="32"/>
          <w:szCs w:val="32"/>
        </w:rPr>
        <w:t xml:space="preserve">Summer </w:t>
      </w:r>
      <w:r w:rsidR="00124CBD">
        <w:rPr>
          <w:rFonts w:ascii="Comic Sans MS" w:eastAsia="Times New Roman" w:hAnsi="Comic Sans MS" w:cs="Arial"/>
          <w:b/>
          <w:bCs/>
          <w:color w:val="000000"/>
          <w:sz w:val="32"/>
          <w:szCs w:val="32"/>
        </w:rPr>
        <w:t>Quarter</w:t>
      </w:r>
    </w:p>
    <w:p w:rsidR="00124CBD" w:rsidRPr="00611893" w:rsidRDefault="00C20CC1" w:rsidP="00B150C3">
      <w:pPr>
        <w:spacing w:before="100" w:beforeAutospacing="1" w:after="100" w:afterAutospacing="1" w:line="240" w:lineRule="auto"/>
        <w:jc w:val="center"/>
        <w:rPr>
          <w:rFonts w:ascii="Comic Sans MS" w:eastAsia="Times New Roman" w:hAnsi="Comic Sans MS" w:cs="Arial"/>
          <w:b/>
          <w:bCs/>
          <w:color w:val="000000"/>
          <w:sz w:val="32"/>
          <w:szCs w:val="32"/>
        </w:rPr>
      </w:pPr>
      <w:r>
        <w:rPr>
          <w:rFonts w:ascii="Comic Sans MS" w:eastAsia="Times New Roman" w:hAnsi="Comic Sans MS" w:cs="Arial"/>
          <w:b/>
          <w:bCs/>
          <w:color w:val="000000"/>
          <w:sz w:val="32"/>
          <w:szCs w:val="32"/>
        </w:rPr>
        <w:t>2013</w:t>
      </w:r>
    </w:p>
    <w:p w:rsidR="00B150C3" w:rsidRPr="00C35AA6" w:rsidRDefault="00275BF5" w:rsidP="00B150C3">
      <w:pPr>
        <w:spacing w:before="100" w:beforeAutospacing="1" w:after="100" w:afterAutospacing="1" w:line="240" w:lineRule="auto"/>
        <w:jc w:val="center"/>
        <w:rPr>
          <w:rFonts w:ascii="Comic Sans MS" w:eastAsia="Times New Roman" w:hAnsi="Comic Sans MS" w:cs="Arial"/>
          <w:b/>
          <w:bCs/>
          <w:color w:val="000000"/>
          <w:sz w:val="24"/>
          <w:szCs w:val="24"/>
        </w:rPr>
      </w:pPr>
      <w:r>
        <w:rPr>
          <w:rFonts w:ascii="Comic Sans MS" w:eastAsia="Times New Roman" w:hAnsi="Comic Sans MS" w:cs="Arial"/>
          <w:b/>
          <w:bCs/>
          <w:noProof/>
          <w:color w:val="000000"/>
          <w:sz w:val="24"/>
          <w:szCs w:val="24"/>
        </w:rPr>
        <w:drawing>
          <wp:inline distT="0" distB="0" distL="0" distR="0">
            <wp:extent cx="4442460" cy="4442460"/>
            <wp:effectExtent l="0" t="0" r="0" b="0"/>
            <wp:docPr id="1" name="Picture 1" descr="MP900423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900423034[1]"/>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42460" cy="4442460"/>
                    </a:xfrm>
                    <a:prstGeom prst="rect">
                      <a:avLst/>
                    </a:prstGeom>
                    <a:noFill/>
                    <a:ln>
                      <a:noFill/>
                    </a:ln>
                  </pic:spPr>
                </pic:pic>
              </a:graphicData>
            </a:graphic>
          </wp:inline>
        </w:drawing>
      </w:r>
    </w:p>
    <w:p w:rsidR="00B150C3" w:rsidRPr="00C35AA6" w:rsidRDefault="00B150C3" w:rsidP="00124CBD">
      <w:pPr>
        <w:spacing w:before="100" w:beforeAutospacing="1" w:after="100" w:afterAutospacing="1" w:line="240" w:lineRule="auto"/>
        <w:jc w:val="center"/>
        <w:rPr>
          <w:rFonts w:ascii="Comic Sans MS" w:eastAsia="Times New Roman" w:hAnsi="Comic Sans MS" w:cs="Arial"/>
          <w:b/>
          <w:bCs/>
          <w:color w:val="000000"/>
          <w:sz w:val="24"/>
          <w:szCs w:val="24"/>
        </w:rPr>
      </w:pPr>
    </w:p>
    <w:p w:rsidR="00B150C3" w:rsidRPr="00C35AA6" w:rsidRDefault="00B150C3" w:rsidP="00B150C3">
      <w:pPr>
        <w:jc w:val="center"/>
        <w:rPr>
          <w:rFonts w:ascii="Comic Sans MS" w:eastAsia="Times New Roman" w:hAnsi="Comic Sans MS" w:cs="Arial"/>
          <w:b/>
          <w:bCs/>
          <w:color w:val="000000"/>
          <w:sz w:val="24"/>
          <w:szCs w:val="24"/>
        </w:rPr>
      </w:pPr>
      <w:r w:rsidRPr="00C35AA6">
        <w:rPr>
          <w:rFonts w:ascii="Comic Sans MS" w:eastAsia="Times New Roman" w:hAnsi="Comic Sans MS" w:cs="Arial"/>
          <w:b/>
          <w:bCs/>
          <w:color w:val="000000"/>
          <w:sz w:val="24"/>
          <w:szCs w:val="24"/>
        </w:rPr>
        <w:t>Instructor:  Jenni Fauchier</w:t>
      </w:r>
    </w:p>
    <w:p w:rsidR="00B150C3" w:rsidRPr="00C35AA6" w:rsidRDefault="00B150C3" w:rsidP="00B150C3">
      <w:pPr>
        <w:jc w:val="center"/>
        <w:rPr>
          <w:rFonts w:ascii="Comic Sans MS" w:eastAsia="Times New Roman" w:hAnsi="Comic Sans MS" w:cs="Arial"/>
          <w:b/>
          <w:bCs/>
          <w:color w:val="000000"/>
          <w:sz w:val="24"/>
          <w:szCs w:val="24"/>
        </w:rPr>
      </w:pPr>
      <w:r w:rsidRPr="00C35AA6">
        <w:rPr>
          <w:rFonts w:ascii="Comic Sans MS" w:eastAsia="Times New Roman" w:hAnsi="Comic Sans MS" w:cs="Arial"/>
          <w:b/>
          <w:bCs/>
          <w:color w:val="000000"/>
          <w:sz w:val="24"/>
          <w:szCs w:val="24"/>
        </w:rPr>
        <w:t>Location of Class:</w:t>
      </w:r>
      <w:r w:rsidR="00010715">
        <w:rPr>
          <w:rFonts w:ascii="Comic Sans MS" w:eastAsia="Times New Roman" w:hAnsi="Comic Sans MS" w:cs="Arial"/>
          <w:b/>
          <w:bCs/>
          <w:color w:val="000000"/>
          <w:sz w:val="24"/>
          <w:szCs w:val="24"/>
        </w:rPr>
        <w:t xml:space="preserve">  Fort Omaha, Bldg. #10 Room 237</w:t>
      </w:r>
    </w:p>
    <w:p w:rsidR="00B150C3" w:rsidRDefault="00B150C3" w:rsidP="0005693E">
      <w:pPr>
        <w:jc w:val="center"/>
        <w:rPr>
          <w:rFonts w:ascii="Comic Sans MS" w:eastAsia="Times New Roman" w:hAnsi="Comic Sans MS" w:cs="Arial"/>
          <w:b/>
          <w:bCs/>
          <w:color w:val="000000"/>
          <w:sz w:val="24"/>
          <w:szCs w:val="24"/>
        </w:rPr>
      </w:pPr>
      <w:r w:rsidRPr="00C35AA6">
        <w:rPr>
          <w:rFonts w:ascii="Comic Sans MS" w:eastAsia="Times New Roman" w:hAnsi="Comic Sans MS" w:cs="Arial"/>
          <w:b/>
          <w:bCs/>
          <w:color w:val="000000"/>
          <w:sz w:val="24"/>
          <w:szCs w:val="24"/>
        </w:rPr>
        <w:t>Metropolitan Community College</w:t>
      </w:r>
    </w:p>
    <w:p w:rsidR="00B150C3" w:rsidRPr="00C35AA6" w:rsidRDefault="00B150C3" w:rsidP="00B150C3">
      <w:pPr>
        <w:spacing w:before="100" w:beforeAutospacing="1" w:after="100" w:afterAutospacing="1" w:line="240" w:lineRule="auto"/>
        <w:jc w:val="center"/>
        <w:rPr>
          <w:rFonts w:ascii="Comic Sans MS" w:eastAsia="Times New Roman" w:hAnsi="Comic Sans MS"/>
          <w:color w:val="000000"/>
          <w:sz w:val="24"/>
          <w:szCs w:val="24"/>
        </w:rPr>
      </w:pPr>
      <w:r w:rsidRPr="00C35AA6">
        <w:rPr>
          <w:rFonts w:ascii="Comic Sans MS" w:eastAsia="Times New Roman" w:hAnsi="Comic Sans MS" w:cs="Arial"/>
          <w:b/>
          <w:bCs/>
          <w:color w:val="000000"/>
          <w:sz w:val="24"/>
          <w:szCs w:val="24"/>
        </w:rPr>
        <w:t>Metropolitan Community College</w:t>
      </w:r>
    </w:p>
    <w:p w:rsidR="00B150C3" w:rsidRDefault="00B150C3" w:rsidP="00B150C3">
      <w:pPr>
        <w:spacing w:before="100" w:beforeAutospacing="1" w:after="100" w:afterAutospacing="1" w:line="240" w:lineRule="auto"/>
        <w:jc w:val="center"/>
        <w:rPr>
          <w:rFonts w:ascii="Comic Sans MS" w:eastAsia="Times New Roman" w:hAnsi="Comic Sans MS" w:cs="Arial"/>
          <w:b/>
          <w:bCs/>
          <w:iCs/>
          <w:color w:val="000000"/>
          <w:sz w:val="24"/>
          <w:szCs w:val="24"/>
        </w:rPr>
      </w:pPr>
      <w:r w:rsidRPr="00C35AA6">
        <w:rPr>
          <w:rFonts w:ascii="Comic Sans MS" w:eastAsia="Times New Roman" w:hAnsi="Comic Sans MS"/>
          <w:b/>
          <w:bCs/>
          <w:color w:val="000000"/>
          <w:sz w:val="24"/>
          <w:szCs w:val="24"/>
        </w:rPr>
        <w:lastRenderedPageBreak/>
        <w:t xml:space="preserve">Class Syllabus –  </w:t>
      </w:r>
      <w:r w:rsidR="00B57787">
        <w:rPr>
          <w:rFonts w:ascii="Comic Sans MS" w:eastAsia="Times New Roman" w:hAnsi="Comic Sans MS" w:cs="Arial"/>
          <w:b/>
          <w:bCs/>
          <w:iCs/>
          <w:color w:val="000000"/>
          <w:sz w:val="24"/>
          <w:szCs w:val="24"/>
        </w:rPr>
        <w:t>2</w:t>
      </w:r>
      <w:r w:rsidR="0002041F">
        <w:rPr>
          <w:rFonts w:ascii="Comic Sans MS" w:eastAsia="Times New Roman" w:hAnsi="Comic Sans MS" w:cs="Arial"/>
          <w:b/>
          <w:bCs/>
          <w:iCs/>
          <w:color w:val="000000"/>
          <w:sz w:val="24"/>
          <w:szCs w:val="24"/>
        </w:rPr>
        <w:t>013</w:t>
      </w:r>
      <w:r w:rsidRPr="00C35AA6">
        <w:rPr>
          <w:rFonts w:ascii="Comic Sans MS" w:eastAsia="Times New Roman" w:hAnsi="Comic Sans MS" w:cs="Arial"/>
          <w:b/>
          <w:bCs/>
          <w:iCs/>
          <w:color w:val="000000"/>
          <w:sz w:val="24"/>
          <w:szCs w:val="24"/>
        </w:rPr>
        <w:t xml:space="preserve"> </w:t>
      </w:r>
      <w:r w:rsidR="00B57787">
        <w:rPr>
          <w:rFonts w:ascii="Comic Sans MS" w:eastAsia="Times New Roman" w:hAnsi="Comic Sans MS" w:cs="Arial"/>
          <w:b/>
          <w:bCs/>
          <w:iCs/>
          <w:color w:val="000000"/>
          <w:sz w:val="24"/>
          <w:szCs w:val="24"/>
        </w:rPr>
        <w:t>First Summer Session</w:t>
      </w:r>
    </w:p>
    <w:p w:rsidR="00C20CC1" w:rsidRPr="00C35AA6" w:rsidRDefault="00275BF5" w:rsidP="00B150C3">
      <w:pPr>
        <w:spacing w:before="100" w:beforeAutospacing="1" w:after="100" w:afterAutospacing="1" w:line="240" w:lineRule="auto"/>
        <w:jc w:val="center"/>
        <w:rPr>
          <w:rFonts w:ascii="Comic Sans MS" w:eastAsia="Times New Roman" w:hAnsi="Comic Sans MS"/>
          <w:color w:val="000000"/>
          <w:sz w:val="24"/>
          <w:szCs w:val="24"/>
        </w:rPr>
      </w:pPr>
      <w:r>
        <w:rPr>
          <w:rFonts w:ascii="Comic Sans MS" w:eastAsia="Times New Roman" w:hAnsi="Comic Sans MS" w:cs="Arial"/>
          <w:b/>
          <w:noProof/>
          <w:color w:val="000000"/>
          <w:sz w:val="24"/>
          <w:szCs w:val="24"/>
        </w:rPr>
        <w:drawing>
          <wp:inline distT="0" distB="0" distL="0" distR="0">
            <wp:extent cx="932981" cy="1546825"/>
            <wp:effectExtent l="95250" t="95250" r="95885" b="92075"/>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rger inv cover.jpg"/>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932815" cy="154622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B150C3" w:rsidRPr="00C35AA6" w:rsidRDefault="00B150C3" w:rsidP="00B150C3">
      <w:pPr>
        <w:spacing w:before="100" w:beforeAutospacing="1" w:after="100" w:afterAutospacing="1" w:line="240" w:lineRule="auto"/>
        <w:rPr>
          <w:rFonts w:ascii="Comic Sans MS" w:eastAsia="Times New Roman" w:hAnsi="Comic Sans MS"/>
          <w:color w:val="000000"/>
          <w:sz w:val="24"/>
          <w:szCs w:val="24"/>
        </w:rPr>
      </w:pPr>
      <w:r w:rsidRPr="00C35AA6">
        <w:rPr>
          <w:rFonts w:ascii="Comic Sans MS" w:eastAsia="Times New Roman" w:hAnsi="Comic Sans MS" w:cs="Arial"/>
          <w:b/>
          <w:bCs/>
          <w:color w:val="000000"/>
          <w:sz w:val="24"/>
          <w:szCs w:val="24"/>
          <w:u w:val="single"/>
        </w:rPr>
        <w:t>CLASS IDENTIFICATION</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TITLE:                  </w:t>
      </w:r>
      <w:r w:rsidRPr="00C35AA6">
        <w:rPr>
          <w:rFonts w:ascii="Comic Sans MS" w:eastAsia="Times New Roman" w:hAnsi="Comic Sans MS"/>
          <w:color w:val="000000"/>
          <w:sz w:val="24"/>
          <w:szCs w:val="24"/>
        </w:rPr>
        <w:tab/>
      </w:r>
      <w:r w:rsidRPr="00C35AA6">
        <w:rPr>
          <w:rFonts w:ascii="Comic Sans MS" w:eastAsia="Times New Roman" w:hAnsi="Comic Sans MS"/>
          <w:color w:val="000000"/>
          <w:sz w:val="24"/>
          <w:szCs w:val="24"/>
        </w:rPr>
        <w:tab/>
      </w:r>
      <w:r w:rsidR="00124CBD">
        <w:rPr>
          <w:rFonts w:ascii="Comic Sans MS" w:eastAsia="Times New Roman" w:hAnsi="Comic Sans MS"/>
          <w:color w:val="000000"/>
          <w:sz w:val="24"/>
          <w:szCs w:val="24"/>
        </w:rPr>
        <w:t xml:space="preserve">    </w:t>
      </w:r>
      <w:r w:rsidRPr="00C35AA6">
        <w:rPr>
          <w:rFonts w:ascii="Comic Sans MS" w:eastAsia="Times New Roman" w:hAnsi="Comic Sans MS"/>
          <w:iCs/>
          <w:color w:val="000000"/>
          <w:sz w:val="24"/>
          <w:szCs w:val="24"/>
        </w:rPr>
        <w:t>Human Growth and Development</w:t>
      </w:r>
      <w:r w:rsidRPr="00C35AA6">
        <w:rPr>
          <w:rFonts w:ascii="Comic Sans MS" w:eastAsia="Times New Roman" w:hAnsi="Comic Sans MS"/>
          <w:iCs/>
          <w:color w:val="000000"/>
          <w:sz w:val="24"/>
          <w:szCs w:val="24"/>
        </w:rPr>
        <w:br/>
      </w:r>
      <w:r w:rsidR="00124CBD">
        <w:rPr>
          <w:rFonts w:ascii="Comic Sans MS" w:eastAsia="Times New Roman" w:hAnsi="Comic Sans MS"/>
          <w:color w:val="000000"/>
          <w:sz w:val="24"/>
          <w:szCs w:val="24"/>
        </w:rPr>
        <w:t xml:space="preserve">PREFIX/SECTION:             </w:t>
      </w:r>
      <w:r w:rsidR="00B57787">
        <w:rPr>
          <w:rFonts w:ascii="Comic Sans MS" w:eastAsia="Times New Roman" w:hAnsi="Comic Sans MS"/>
          <w:iCs/>
          <w:color w:val="000000"/>
          <w:sz w:val="24"/>
          <w:szCs w:val="24"/>
        </w:rPr>
        <w:t>PSYC 1120 4B</w:t>
      </w:r>
      <w:r w:rsidRPr="00C35AA6">
        <w:rPr>
          <w:rFonts w:ascii="Comic Sans MS" w:eastAsia="Times New Roman" w:hAnsi="Comic Sans MS"/>
          <w:iCs/>
          <w:color w:val="000000"/>
          <w:sz w:val="24"/>
          <w:szCs w:val="24"/>
        </w:rPr>
        <w:br/>
      </w:r>
      <w:r w:rsidRPr="00C35AA6">
        <w:rPr>
          <w:rFonts w:ascii="Comic Sans MS" w:eastAsia="Times New Roman" w:hAnsi="Comic Sans MS"/>
          <w:color w:val="000000"/>
          <w:sz w:val="24"/>
          <w:szCs w:val="24"/>
        </w:rPr>
        <w:t>CREDIT HOURS:       </w:t>
      </w:r>
      <w:r w:rsidRPr="00C35AA6">
        <w:rPr>
          <w:rFonts w:ascii="Comic Sans MS" w:eastAsia="Times New Roman" w:hAnsi="Comic Sans MS"/>
          <w:color w:val="000000"/>
          <w:sz w:val="24"/>
          <w:szCs w:val="24"/>
        </w:rPr>
        <w:tab/>
      </w:r>
      <w:r w:rsidR="00124CBD">
        <w:rPr>
          <w:rFonts w:ascii="Comic Sans MS" w:eastAsia="Times New Roman" w:hAnsi="Comic Sans MS"/>
          <w:color w:val="000000"/>
          <w:sz w:val="24"/>
          <w:szCs w:val="24"/>
        </w:rPr>
        <w:t xml:space="preserve">    </w:t>
      </w:r>
      <w:r w:rsidRPr="00C35AA6">
        <w:rPr>
          <w:rFonts w:ascii="Comic Sans MS" w:eastAsia="Times New Roman" w:hAnsi="Comic Sans MS"/>
          <w:iCs/>
          <w:color w:val="000000"/>
          <w:sz w:val="24"/>
          <w:szCs w:val="24"/>
        </w:rPr>
        <w:t>4.5 quarter credits</w:t>
      </w:r>
      <w:r w:rsidRPr="00C35AA6">
        <w:rPr>
          <w:rFonts w:ascii="Comic Sans MS" w:eastAsia="Times New Roman" w:hAnsi="Comic Sans MS"/>
          <w:color w:val="000000"/>
          <w:sz w:val="24"/>
          <w:szCs w:val="24"/>
        </w:rPr>
        <w:br/>
        <w:t>CLASS BEGINS/ENDS:</w:t>
      </w:r>
      <w:r w:rsidRPr="00C35AA6">
        <w:rPr>
          <w:rFonts w:ascii="Comic Sans MS" w:eastAsia="Times New Roman" w:hAnsi="Comic Sans MS"/>
          <w:color w:val="000000"/>
          <w:sz w:val="24"/>
          <w:szCs w:val="24"/>
        </w:rPr>
        <w:tab/>
      </w:r>
      <w:r w:rsidR="00124CBD">
        <w:rPr>
          <w:rFonts w:ascii="Comic Sans MS" w:eastAsia="Times New Roman" w:hAnsi="Comic Sans MS"/>
          <w:color w:val="000000"/>
          <w:sz w:val="24"/>
          <w:szCs w:val="24"/>
        </w:rPr>
        <w:t xml:space="preserve">    </w:t>
      </w:r>
      <w:r w:rsidR="00485952">
        <w:rPr>
          <w:rFonts w:ascii="Comic Sans MS" w:eastAsia="Times New Roman" w:hAnsi="Comic Sans MS"/>
          <w:color w:val="000000"/>
          <w:sz w:val="24"/>
          <w:szCs w:val="24"/>
        </w:rPr>
        <w:t>June 7 – July 5, 2013</w:t>
      </w:r>
      <w:r w:rsidRPr="00C35AA6">
        <w:rPr>
          <w:rFonts w:ascii="Comic Sans MS" w:eastAsia="Times New Roman" w:hAnsi="Comic Sans MS" w:cs="Comic Sans MS"/>
          <w:color w:val="000000"/>
          <w:sz w:val="24"/>
          <w:szCs w:val="24"/>
        </w:rPr>
        <w:t xml:space="preserve"> </w:t>
      </w:r>
    </w:p>
    <w:p w:rsidR="00B150C3"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MEETING DAY(S)/TIMES</w:t>
      </w:r>
      <w:r w:rsidR="00124CBD">
        <w:rPr>
          <w:rFonts w:ascii="Comic Sans MS" w:eastAsia="Times New Roman" w:hAnsi="Comic Sans MS"/>
          <w:color w:val="000000"/>
          <w:sz w:val="24"/>
          <w:szCs w:val="24"/>
        </w:rPr>
        <w:t xml:space="preserve">: </w:t>
      </w:r>
      <w:r w:rsidR="00B57787">
        <w:rPr>
          <w:rFonts w:ascii="Comic Sans MS" w:eastAsia="Times New Roman" w:hAnsi="Comic Sans MS"/>
          <w:color w:val="000000"/>
          <w:sz w:val="24"/>
          <w:szCs w:val="24"/>
        </w:rPr>
        <w:t>Friday 8 a.m. -  5</w:t>
      </w:r>
      <w:r>
        <w:rPr>
          <w:rFonts w:ascii="Comic Sans MS" w:eastAsia="Times New Roman" w:hAnsi="Comic Sans MS"/>
          <w:color w:val="000000"/>
          <w:sz w:val="24"/>
          <w:szCs w:val="24"/>
        </w:rPr>
        <w:t xml:space="preserve"> p.m.</w:t>
      </w:r>
    </w:p>
    <w:p w:rsidR="002E372F" w:rsidRDefault="00124CBD" w:rsidP="00B150C3">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COLLEGE CLOSED</w:t>
      </w:r>
      <w:r w:rsidR="00B150C3" w:rsidRPr="00C35AA6">
        <w:rPr>
          <w:rFonts w:ascii="Comic Sans MS" w:eastAsia="Times New Roman" w:hAnsi="Comic Sans MS"/>
          <w:color w:val="000000"/>
          <w:sz w:val="24"/>
          <w:szCs w:val="24"/>
        </w:rPr>
        <w:t>:         </w:t>
      </w:r>
      <w:r w:rsidR="00B150C3" w:rsidRPr="00C35AA6">
        <w:rPr>
          <w:rFonts w:ascii="Comic Sans MS" w:eastAsia="Times New Roman" w:hAnsi="Comic Sans MS"/>
          <w:color w:val="000000"/>
          <w:sz w:val="24"/>
          <w:szCs w:val="24"/>
        </w:rPr>
        <w:tab/>
      </w:r>
      <w:r>
        <w:rPr>
          <w:rFonts w:ascii="Comic Sans MS" w:eastAsia="Times New Roman" w:hAnsi="Comic Sans MS"/>
          <w:color w:val="000000"/>
          <w:sz w:val="24"/>
          <w:szCs w:val="24"/>
        </w:rPr>
        <w:t xml:space="preserve">   </w:t>
      </w:r>
      <w:r w:rsidR="00B57787">
        <w:rPr>
          <w:rFonts w:ascii="Comic Sans MS" w:eastAsia="Times New Roman" w:hAnsi="Comic Sans MS"/>
          <w:color w:val="000000"/>
          <w:sz w:val="24"/>
          <w:szCs w:val="24"/>
        </w:rPr>
        <w:t xml:space="preserve"> July 4</w:t>
      </w:r>
      <w:r w:rsidR="00485952">
        <w:rPr>
          <w:rFonts w:ascii="Comic Sans MS" w:eastAsia="Times New Roman" w:hAnsi="Comic Sans MS"/>
          <w:color w:val="000000"/>
          <w:sz w:val="24"/>
          <w:szCs w:val="24"/>
        </w:rPr>
        <w:t>, 2013</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s="Comic Sans MS"/>
          <w:color w:val="000000"/>
          <w:sz w:val="24"/>
          <w:szCs w:val="24"/>
        </w:rPr>
        <w:t xml:space="preserve">WITHDRAWAL </w:t>
      </w:r>
      <w:r w:rsidRPr="00C35AA6">
        <w:rPr>
          <w:rFonts w:ascii="Comic Sans MS" w:eastAsia="Times New Roman" w:hAnsi="Comic Sans MS"/>
          <w:color w:val="000000"/>
          <w:sz w:val="24"/>
          <w:szCs w:val="24"/>
        </w:rPr>
        <w:t xml:space="preserve">DATE:   </w:t>
      </w:r>
      <w:r w:rsidRPr="00C35AA6">
        <w:rPr>
          <w:rFonts w:ascii="Comic Sans MS" w:eastAsia="Times New Roman" w:hAnsi="Comic Sans MS"/>
          <w:color w:val="000000"/>
          <w:sz w:val="24"/>
          <w:szCs w:val="24"/>
        </w:rPr>
        <w:tab/>
      </w:r>
      <w:r w:rsidR="00124CBD">
        <w:rPr>
          <w:rFonts w:ascii="Comic Sans MS" w:eastAsia="Times New Roman" w:hAnsi="Comic Sans MS"/>
          <w:color w:val="000000"/>
          <w:sz w:val="24"/>
          <w:szCs w:val="24"/>
        </w:rPr>
        <w:t xml:space="preserve">    </w:t>
      </w:r>
      <w:r w:rsidR="0002041F">
        <w:rPr>
          <w:rFonts w:ascii="Comic Sans MS" w:eastAsia="Times New Roman" w:hAnsi="Comic Sans MS"/>
          <w:color w:val="000000"/>
          <w:sz w:val="24"/>
          <w:szCs w:val="24"/>
        </w:rPr>
        <w:t>June 28, 2013</w:t>
      </w:r>
    </w:p>
    <w:p w:rsidR="00B150C3" w:rsidRPr="00C35AA6" w:rsidRDefault="00B150C3" w:rsidP="00B150C3">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 xml:space="preserve">CENSUS DATE:               </w:t>
      </w:r>
      <w:r w:rsidR="00124CBD">
        <w:rPr>
          <w:rFonts w:ascii="Comic Sans MS" w:eastAsia="Times New Roman" w:hAnsi="Comic Sans MS"/>
          <w:color w:val="000000"/>
          <w:sz w:val="24"/>
          <w:szCs w:val="24"/>
        </w:rPr>
        <w:t xml:space="preserve">    </w:t>
      </w:r>
      <w:r w:rsidR="0002041F">
        <w:rPr>
          <w:rFonts w:ascii="Comic Sans MS" w:eastAsia="Times New Roman" w:hAnsi="Comic Sans MS"/>
          <w:color w:val="000000"/>
          <w:sz w:val="24"/>
          <w:szCs w:val="24"/>
        </w:rPr>
        <w:t>June 12, 2013</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CLASS LOCATION:</w:t>
      </w:r>
      <w:r w:rsidR="007343D6">
        <w:rPr>
          <w:rFonts w:ascii="Comic Sans MS" w:eastAsia="Times New Roman" w:hAnsi="Comic Sans MS"/>
          <w:color w:val="000000"/>
          <w:sz w:val="24"/>
          <w:szCs w:val="24"/>
        </w:rPr>
        <w:t>       </w:t>
      </w:r>
      <w:r w:rsidR="007343D6">
        <w:rPr>
          <w:rFonts w:ascii="Comic Sans MS" w:eastAsia="Times New Roman" w:hAnsi="Comic Sans MS"/>
          <w:color w:val="000000"/>
          <w:sz w:val="24"/>
          <w:szCs w:val="24"/>
        </w:rPr>
        <w:tab/>
      </w:r>
      <w:r w:rsidR="0002041F">
        <w:rPr>
          <w:rFonts w:ascii="Comic Sans MS" w:eastAsia="Times New Roman" w:hAnsi="Comic Sans MS"/>
          <w:color w:val="000000"/>
          <w:sz w:val="24"/>
          <w:szCs w:val="24"/>
        </w:rPr>
        <w:t xml:space="preserve">    Fort Omaha #10  Room 237</w:t>
      </w:r>
      <w:r w:rsidRPr="00C35AA6">
        <w:rPr>
          <w:rFonts w:ascii="Comic Sans MS" w:eastAsia="Times New Roman" w:hAnsi="Comic Sans MS"/>
          <w:color w:val="000000"/>
          <w:sz w:val="24"/>
          <w:szCs w:val="24"/>
        </w:rPr>
        <w:t xml:space="preserve">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u w:val="single"/>
        </w:rPr>
        <w:t>CONTACT INFORMATION</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INSTRUCTOR NAME:     </w:t>
      </w:r>
      <w:r w:rsidRPr="00C35AA6">
        <w:rPr>
          <w:rFonts w:ascii="Comic Sans MS" w:eastAsia="Times New Roman" w:hAnsi="Comic Sans MS"/>
          <w:color w:val="000000"/>
          <w:sz w:val="24"/>
          <w:szCs w:val="24"/>
        </w:rPr>
        <w:tab/>
        <w:t xml:space="preserve">Jenni Fauchier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OFFICE LOCATION:    </w:t>
      </w:r>
      <w:r w:rsidR="00B57787">
        <w:rPr>
          <w:rFonts w:ascii="Comic Sans MS" w:eastAsia="Times New Roman" w:hAnsi="Comic Sans MS"/>
          <w:color w:val="000000"/>
          <w:sz w:val="24"/>
          <w:szCs w:val="24"/>
        </w:rPr>
        <w:t xml:space="preserve">  </w:t>
      </w:r>
      <w:r w:rsidR="00B57787">
        <w:rPr>
          <w:rFonts w:ascii="Comic Sans MS" w:eastAsia="Times New Roman" w:hAnsi="Comic Sans MS"/>
          <w:color w:val="000000"/>
          <w:sz w:val="24"/>
          <w:szCs w:val="24"/>
        </w:rPr>
        <w:tab/>
        <w:t>Fort Omaha Bldg. #10 Room 132</w:t>
      </w:r>
      <w:r w:rsidRPr="00C35AA6">
        <w:rPr>
          <w:rFonts w:ascii="Comic Sans MS" w:eastAsia="Times New Roman" w:hAnsi="Comic Sans MS"/>
          <w:color w:val="000000"/>
          <w:sz w:val="24"/>
          <w:szCs w:val="24"/>
        </w:rPr>
        <w:t>b</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OFFICE TELEPHONE:     </w:t>
      </w:r>
      <w:r w:rsidRPr="00C35AA6">
        <w:rPr>
          <w:rFonts w:ascii="Comic Sans MS" w:eastAsia="Times New Roman" w:hAnsi="Comic Sans MS"/>
          <w:color w:val="000000"/>
          <w:sz w:val="24"/>
          <w:szCs w:val="24"/>
        </w:rPr>
        <w:tab/>
        <w:t>402-457-2465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HOME PHONE:              </w:t>
      </w:r>
      <w:r w:rsidRPr="00C35AA6">
        <w:rPr>
          <w:rFonts w:ascii="Comic Sans MS" w:eastAsia="Times New Roman" w:hAnsi="Comic Sans MS"/>
          <w:color w:val="000000"/>
          <w:sz w:val="24"/>
          <w:szCs w:val="24"/>
        </w:rPr>
        <w:tab/>
        <w:t xml:space="preserve">402-493-9332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FACSIMILE:                  </w:t>
      </w:r>
      <w:r w:rsidRPr="00C35AA6">
        <w:rPr>
          <w:rFonts w:ascii="Comic Sans MS" w:eastAsia="Times New Roman" w:hAnsi="Comic Sans MS"/>
          <w:color w:val="000000"/>
          <w:sz w:val="24"/>
          <w:szCs w:val="24"/>
        </w:rPr>
        <w:tab/>
        <w:t xml:space="preserve">402-457-2256     </w:t>
      </w:r>
    </w:p>
    <w:p w:rsidR="00B150C3" w:rsidRDefault="00B150C3" w:rsidP="00B150C3">
      <w:pPr>
        <w:spacing w:after="0" w:line="240" w:lineRule="auto"/>
        <w:rPr>
          <w:rFonts w:ascii="Comic Sans MS" w:eastAsia="Times New Roman" w:hAnsi="Comic Sans MS"/>
          <w:color w:val="000000"/>
          <w:sz w:val="24"/>
          <w:szCs w:val="24"/>
        </w:rPr>
      </w:pPr>
    </w:p>
    <w:p w:rsidR="0080211E"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OFFICE HOURS:            </w:t>
      </w:r>
      <w:r w:rsidRPr="00C35AA6">
        <w:rPr>
          <w:rFonts w:ascii="Comic Sans MS" w:eastAsia="Times New Roman" w:hAnsi="Comic Sans MS"/>
          <w:color w:val="000000"/>
          <w:sz w:val="24"/>
          <w:szCs w:val="24"/>
        </w:rPr>
        <w:tab/>
      </w:r>
      <w:r w:rsidR="007343D6">
        <w:rPr>
          <w:rFonts w:ascii="Comic Sans MS" w:eastAsia="Times New Roman" w:hAnsi="Comic Sans MS"/>
          <w:color w:val="000000"/>
          <w:sz w:val="24"/>
          <w:szCs w:val="24"/>
        </w:rPr>
        <w:t xml:space="preserve">Thursday </w:t>
      </w:r>
      <w:r w:rsidR="0002041F">
        <w:rPr>
          <w:rFonts w:ascii="Comic Sans MS" w:eastAsia="Times New Roman" w:hAnsi="Comic Sans MS"/>
          <w:color w:val="000000"/>
          <w:sz w:val="24"/>
          <w:szCs w:val="24"/>
        </w:rPr>
        <w:t>10 a.m. - 4</w:t>
      </w:r>
      <w:r w:rsidR="007343D6">
        <w:rPr>
          <w:rFonts w:ascii="Comic Sans MS" w:eastAsia="Times New Roman" w:hAnsi="Comic Sans MS"/>
          <w:color w:val="000000"/>
          <w:sz w:val="24"/>
          <w:szCs w:val="24"/>
        </w:rPr>
        <w:t xml:space="preserve"> p.m.</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EMAIL ADDRESS:          </w:t>
      </w:r>
      <w:r w:rsidRPr="00C35AA6">
        <w:rPr>
          <w:rFonts w:ascii="Comic Sans MS" w:eastAsia="Times New Roman" w:hAnsi="Comic Sans MS"/>
          <w:color w:val="000000"/>
          <w:sz w:val="24"/>
          <w:szCs w:val="24"/>
        </w:rPr>
        <w:tab/>
        <w:t xml:space="preserve">jfauchier@mccneb.edu    </w:t>
      </w:r>
    </w:p>
    <w:p w:rsidR="00B57787" w:rsidRDefault="00B150C3" w:rsidP="00B150C3">
      <w:pPr>
        <w:spacing w:after="0" w:line="240" w:lineRule="auto"/>
        <w:rPr>
          <w:rFonts w:ascii="Comic Sans MS" w:eastAsia="Times New Roman" w:hAnsi="Comic Sans MS"/>
          <w:color w:val="000000"/>
          <w:sz w:val="24"/>
          <w:szCs w:val="24"/>
        </w:rPr>
      </w:pPr>
      <w:r w:rsidRPr="002E372F">
        <w:rPr>
          <w:rFonts w:ascii="Comic Sans MS" w:eastAsia="Times New Roman" w:hAnsi="Comic Sans MS"/>
          <w:color w:val="000000"/>
          <w:sz w:val="24"/>
          <w:szCs w:val="24"/>
        </w:rPr>
        <w:t xml:space="preserve">CLASS WEB SITE:         </w:t>
      </w:r>
      <w:r w:rsidRPr="002E372F">
        <w:rPr>
          <w:rFonts w:ascii="Comic Sans MS" w:eastAsia="Times New Roman" w:hAnsi="Comic Sans MS"/>
          <w:color w:val="000000"/>
          <w:sz w:val="24"/>
          <w:szCs w:val="24"/>
        </w:rPr>
        <w:tab/>
      </w:r>
      <w:hyperlink r:id="rId12" w:history="1">
        <w:r w:rsidR="007B47C3" w:rsidRPr="0044638D">
          <w:rPr>
            <w:rStyle w:val="Hyperlink"/>
            <w:rFonts w:ascii="Comic Sans MS" w:eastAsia="Times New Roman" w:hAnsi="Comic Sans MS"/>
            <w:sz w:val="24"/>
            <w:szCs w:val="24"/>
          </w:rPr>
          <w:t>http://www.quia.com/pages/jfauchier10/psyc1120</w:t>
        </w:r>
      </w:hyperlink>
    </w:p>
    <w:p w:rsidR="0002041F" w:rsidRDefault="0002041F" w:rsidP="00B150C3">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 xml:space="preserve">The course is also Angel enhanced and you will have some ways to submit assignments and take quizzes online.  </w:t>
      </w:r>
    </w:p>
    <w:p w:rsidR="007B47C3" w:rsidRDefault="007B47C3" w:rsidP="00B150C3">
      <w:pPr>
        <w:spacing w:after="0" w:line="240" w:lineRule="auto"/>
        <w:rPr>
          <w:rFonts w:ascii="Comic Sans MS" w:eastAsia="Times New Roman" w:hAnsi="Comic Sans MS"/>
          <w:color w:val="000000"/>
          <w:sz w:val="24"/>
          <w:szCs w:val="24"/>
        </w:rPr>
      </w:pPr>
    </w:p>
    <w:p w:rsidR="0002041F" w:rsidRDefault="0002041F" w:rsidP="00B150C3">
      <w:pPr>
        <w:spacing w:after="0" w:line="240" w:lineRule="auto"/>
        <w:rPr>
          <w:rFonts w:ascii="Comic Sans MS" w:eastAsia="Times New Roman" w:hAnsi="Comic Sans MS"/>
          <w:color w:val="000000"/>
          <w:sz w:val="24"/>
          <w:szCs w:val="24"/>
        </w:rPr>
      </w:pPr>
    </w:p>
    <w:p w:rsidR="0002041F" w:rsidRDefault="0002041F" w:rsidP="00B150C3">
      <w:pPr>
        <w:spacing w:after="0" w:line="240" w:lineRule="auto"/>
        <w:rPr>
          <w:rFonts w:ascii="Comic Sans MS" w:eastAsia="Times New Roman" w:hAnsi="Comic Sans MS"/>
          <w:color w:val="000000"/>
          <w:sz w:val="24"/>
          <w:szCs w:val="24"/>
        </w:rPr>
      </w:pPr>
    </w:p>
    <w:p w:rsidR="0002041F" w:rsidRDefault="0002041F" w:rsidP="00B150C3">
      <w:pPr>
        <w:spacing w:after="0" w:line="240" w:lineRule="auto"/>
        <w:rPr>
          <w:rFonts w:ascii="Comic Sans MS" w:eastAsia="Times New Roman" w:hAnsi="Comic Sans MS"/>
          <w:color w:val="000000"/>
          <w:sz w:val="24"/>
          <w:szCs w:val="24"/>
        </w:rPr>
      </w:pP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ACADEMIC AREA:          </w:t>
      </w:r>
      <w:r w:rsidRPr="00C35AA6">
        <w:rPr>
          <w:rFonts w:ascii="Comic Sans MS" w:eastAsia="Times New Roman" w:hAnsi="Comic Sans MS"/>
          <w:color w:val="000000"/>
          <w:sz w:val="24"/>
          <w:szCs w:val="24"/>
        </w:rPr>
        <w:tab/>
        <w:t>Social Science</w:t>
      </w:r>
    </w:p>
    <w:p w:rsidR="0002041F" w:rsidRDefault="0002041F" w:rsidP="00B150C3">
      <w:pPr>
        <w:spacing w:after="0" w:line="240" w:lineRule="auto"/>
        <w:rPr>
          <w:rFonts w:ascii="Comic Sans MS" w:eastAsia="Times New Roman" w:hAnsi="Comic Sans MS"/>
          <w:color w:val="000000"/>
          <w:sz w:val="24"/>
          <w:szCs w:val="24"/>
        </w:rPr>
      </w:pPr>
    </w:p>
    <w:p w:rsidR="00B150C3" w:rsidRPr="00C35AA6" w:rsidRDefault="00B150C3" w:rsidP="00B150C3">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Be sure you know your Metro email address and routinely check your Metro Student email.  If you do not know</w:t>
      </w:r>
      <w:r w:rsidR="007343D6">
        <w:rPr>
          <w:rFonts w:ascii="Comic Sans MS" w:eastAsia="Times New Roman" w:hAnsi="Comic Sans MS"/>
          <w:color w:val="000000"/>
          <w:sz w:val="24"/>
          <w:szCs w:val="24"/>
        </w:rPr>
        <w:t xml:space="preserve"> your student email address or </w:t>
      </w:r>
      <w:r>
        <w:rPr>
          <w:rFonts w:ascii="Comic Sans MS" w:eastAsia="Times New Roman" w:hAnsi="Comic Sans MS"/>
          <w:color w:val="000000"/>
          <w:sz w:val="24"/>
          <w:szCs w:val="24"/>
        </w:rPr>
        <w:t xml:space="preserve">password, check the homepage in the right hand column marked “student resources” – </w:t>
      </w:r>
      <w:r w:rsidRPr="00DB19D4">
        <w:rPr>
          <w:rFonts w:ascii="Comic Sans MS" w:eastAsia="Times New Roman" w:hAnsi="Comic Sans MS"/>
          <w:color w:val="000000"/>
          <w:sz w:val="24"/>
          <w:szCs w:val="24"/>
          <w:u w:val="single"/>
        </w:rPr>
        <w:t>student email</w:t>
      </w:r>
      <w:r>
        <w:rPr>
          <w:rFonts w:ascii="Comic Sans MS" w:eastAsia="Times New Roman" w:hAnsi="Comic Sans MS"/>
          <w:color w:val="000000"/>
          <w:sz w:val="24"/>
          <w:szCs w:val="24"/>
        </w:rPr>
        <w:t xml:space="preserve"> and/or </w:t>
      </w:r>
      <w:r w:rsidRPr="00DB19D4">
        <w:rPr>
          <w:rFonts w:ascii="Comic Sans MS" w:eastAsia="Times New Roman" w:hAnsi="Comic Sans MS"/>
          <w:color w:val="000000"/>
          <w:sz w:val="24"/>
          <w:szCs w:val="24"/>
          <w:u w:val="single"/>
        </w:rPr>
        <w:t>password center</w:t>
      </w:r>
      <w:r>
        <w:rPr>
          <w:rFonts w:ascii="Comic Sans MS" w:eastAsia="Times New Roman" w:hAnsi="Comic Sans MS"/>
          <w:color w:val="000000"/>
          <w:sz w:val="24"/>
          <w:szCs w:val="24"/>
        </w:rPr>
        <w:t>.   If you need help, contact the Help Desk -  402-457-2900.</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s="Arial"/>
          <w:b/>
          <w:bCs/>
          <w:color w:val="000000"/>
          <w:sz w:val="24"/>
          <w:szCs w:val="24"/>
          <w:u w:val="single"/>
        </w:rPr>
        <w:t>COURSE INFORMATION</w:t>
      </w:r>
    </w:p>
    <w:p w:rsidR="00B150C3" w:rsidRPr="00C35AA6" w:rsidRDefault="00B150C3" w:rsidP="00B150C3">
      <w:pPr>
        <w:spacing w:before="100" w:beforeAutospacing="1" w:after="100" w:afterAutospacing="1"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COURSE DESCRIPTION:</w:t>
      </w:r>
      <w:r w:rsidRPr="00C35AA6">
        <w:rPr>
          <w:rFonts w:ascii="Comic Sans MS" w:eastAsia="Times New Roman" w:hAnsi="Comic Sans MS"/>
          <w:color w:val="000000"/>
          <w:sz w:val="24"/>
          <w:szCs w:val="24"/>
        </w:rPr>
        <w:br/>
      </w:r>
      <w:r w:rsidRPr="00C35AA6">
        <w:rPr>
          <w:rFonts w:ascii="Comic Sans MS" w:eastAsia="Times New Roman" w:hAnsi="Comic Sans MS" w:cs="Arial"/>
          <w:color w:val="000000"/>
          <w:sz w:val="24"/>
          <w:szCs w:val="24"/>
        </w:rPr>
        <w:t xml:space="preserve">This addresses the stages of the human life span: prenatal, infancy, </w:t>
      </w:r>
      <w:r w:rsidRPr="00C35AA6">
        <w:rPr>
          <w:rFonts w:ascii="Comic Sans MS" w:eastAsia="Times New Roman" w:hAnsi="Comic Sans MS"/>
          <w:color w:val="000000"/>
          <w:sz w:val="24"/>
          <w:szCs w:val="24"/>
        </w:rPr>
        <w:t>toddlerhood, middle childhood, adolescence, adulthood and gerontology. With each stage of the life span, cognitive, language, emotional/social, personality and physical development are examined. In addition, the procedures used in conducting research about human development are presented. Reading assessment and college-level reading skills are recommended. </w:t>
      </w:r>
    </w:p>
    <w:p w:rsidR="0002041F" w:rsidRDefault="00B150C3" w:rsidP="00B150C3">
      <w:pPr>
        <w:spacing w:before="100" w:beforeAutospacing="1" w:after="100" w:afterAutospacing="1"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COURSE PREREQUISITES:</w:t>
      </w:r>
      <w:r w:rsidRPr="00C35AA6">
        <w:rPr>
          <w:rFonts w:ascii="Comic Sans MS" w:eastAsia="Times New Roman" w:hAnsi="Comic Sans MS"/>
          <w:color w:val="000000"/>
          <w:sz w:val="24"/>
          <w:szCs w:val="24"/>
        </w:rPr>
        <w:br/>
      </w:r>
      <w:r w:rsidRPr="00C35AA6">
        <w:rPr>
          <w:rFonts w:ascii="Comic Sans MS" w:eastAsia="Times New Roman" w:hAnsi="Comic Sans MS" w:cs="Arial"/>
          <w:color w:val="000000"/>
          <w:sz w:val="24"/>
          <w:szCs w:val="24"/>
        </w:rPr>
        <w:t xml:space="preserve">Assessment Testing, College-level reading skills are strongly recommended. </w:t>
      </w:r>
      <w:r w:rsidRPr="00C35AA6">
        <w:rPr>
          <w:rFonts w:ascii="Comic Sans MS" w:eastAsia="Times New Roman" w:hAnsi="Comic Sans MS" w:cs="Arial"/>
          <w:b/>
          <w:bCs/>
          <w:color w:val="000000"/>
          <w:sz w:val="24"/>
          <w:szCs w:val="24"/>
        </w:rPr>
        <w:t> </w:t>
      </w:r>
    </w:p>
    <w:p w:rsidR="00B150C3" w:rsidRPr="00C35AA6" w:rsidRDefault="00B150C3" w:rsidP="00B150C3">
      <w:pPr>
        <w:spacing w:before="100" w:beforeAutospacing="1" w:after="100" w:afterAutospacing="1"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COURSE OBJECTIVES:</w:t>
      </w:r>
      <w:r w:rsidRPr="00C35AA6">
        <w:rPr>
          <w:rFonts w:ascii="Comic Sans MS" w:eastAsia="Times New Roman" w:hAnsi="Comic Sans MS"/>
          <w:color w:val="000000"/>
          <w:sz w:val="24"/>
          <w:szCs w:val="24"/>
        </w:rPr>
        <w:br/>
      </w:r>
      <w:r w:rsidRPr="00C35AA6">
        <w:rPr>
          <w:rFonts w:ascii="Comic Sans MS" w:eastAsia="Times New Roman" w:hAnsi="Comic Sans MS" w:cs="Arial"/>
          <w:color w:val="000000"/>
          <w:spacing w:val="-3"/>
          <w:sz w:val="24"/>
          <w:szCs w:val="24"/>
        </w:rPr>
        <w:t>At the completion of this course, each student will be able to:</w:t>
      </w:r>
      <w:r w:rsidRPr="00C35AA6">
        <w:rPr>
          <w:rFonts w:ascii="Comic Sans MS" w:eastAsia="Times New Roman" w:hAnsi="Comic Sans MS" w:cs="Arial"/>
          <w:color w:val="000000"/>
          <w:sz w:val="24"/>
          <w:szCs w:val="24"/>
        </w:rPr>
        <w:t xml:space="preserve">  </w:t>
      </w:r>
    </w:p>
    <w:p w:rsidR="00B150C3" w:rsidRPr="00C35AA6" w:rsidRDefault="00B150C3" w:rsidP="00B150C3">
      <w:pPr>
        <w:spacing w:before="100" w:beforeAutospacing="1" w:after="100" w:afterAutospacing="1" w:line="240" w:lineRule="auto"/>
        <w:ind w:left="1110" w:hanging="390"/>
        <w:rPr>
          <w:rFonts w:ascii="Comic Sans MS" w:eastAsia="Times New Roman" w:hAnsi="Comic Sans MS"/>
          <w:color w:val="000000"/>
          <w:sz w:val="24"/>
          <w:szCs w:val="24"/>
        </w:rPr>
      </w:pPr>
      <w:r w:rsidRPr="00C35AA6">
        <w:rPr>
          <w:rFonts w:ascii="Comic Sans MS" w:eastAsia="Times New Roman" w:hAnsi="Comic Sans MS" w:cs="Arial"/>
          <w:color w:val="000000"/>
          <w:sz w:val="24"/>
          <w:szCs w:val="24"/>
        </w:rPr>
        <w:t xml:space="preserve">1.   Describe a perspective on the life span as an ongoing developmental process, or set of processes, involving both continuity and change. </w:t>
      </w:r>
    </w:p>
    <w:p w:rsidR="00B150C3" w:rsidRPr="00C35AA6" w:rsidRDefault="00B150C3" w:rsidP="00B150C3">
      <w:pPr>
        <w:spacing w:before="100" w:beforeAutospacing="1" w:after="100" w:afterAutospacing="1" w:line="240" w:lineRule="auto"/>
        <w:ind w:left="1110" w:hanging="390"/>
        <w:rPr>
          <w:rFonts w:ascii="Comic Sans MS" w:eastAsia="Times New Roman" w:hAnsi="Comic Sans MS"/>
          <w:color w:val="000000"/>
          <w:sz w:val="24"/>
          <w:szCs w:val="24"/>
        </w:rPr>
      </w:pPr>
      <w:r w:rsidRPr="00C35AA6">
        <w:rPr>
          <w:rFonts w:ascii="Comic Sans MS" w:eastAsia="Times New Roman" w:hAnsi="Comic Sans MS" w:cs="Arial"/>
          <w:color w:val="000000"/>
          <w:sz w:val="24"/>
          <w:szCs w:val="24"/>
        </w:rPr>
        <w:t xml:space="preserve">2.   Analyze different developmental events from the perspectives of the four major theories of development: cognitive, learning, psychoanalytic, and humanistic, and recognize those theories when used by others to analyze events.  </w:t>
      </w:r>
    </w:p>
    <w:p w:rsidR="00B150C3" w:rsidRPr="00C35AA6" w:rsidRDefault="00B150C3" w:rsidP="00B150C3">
      <w:pPr>
        <w:spacing w:before="100" w:beforeAutospacing="1" w:after="100" w:afterAutospacing="1" w:line="240" w:lineRule="auto"/>
        <w:ind w:left="1110" w:hanging="390"/>
        <w:rPr>
          <w:rFonts w:ascii="Comic Sans MS" w:eastAsia="Times New Roman" w:hAnsi="Comic Sans MS"/>
          <w:color w:val="000000"/>
          <w:sz w:val="24"/>
          <w:szCs w:val="24"/>
        </w:rPr>
      </w:pPr>
      <w:r w:rsidRPr="00C35AA6">
        <w:rPr>
          <w:rFonts w:ascii="Comic Sans MS" w:eastAsia="Times New Roman" w:hAnsi="Comic Sans MS" w:cs="Arial"/>
          <w:color w:val="000000"/>
          <w:sz w:val="24"/>
          <w:szCs w:val="24"/>
        </w:rPr>
        <w:t xml:space="preserve">3.   Formulate relevant questions about developmental processes or events, and identify standardized techniques for gathering objective answers to those questions. </w:t>
      </w:r>
    </w:p>
    <w:p w:rsidR="00B150C3" w:rsidRPr="00C35AA6" w:rsidRDefault="00B150C3" w:rsidP="00B150C3">
      <w:pPr>
        <w:spacing w:before="100" w:beforeAutospacing="1" w:after="100" w:afterAutospacing="1" w:line="240" w:lineRule="auto"/>
        <w:ind w:left="1110" w:hanging="390"/>
        <w:rPr>
          <w:rFonts w:ascii="Comic Sans MS" w:eastAsia="Times New Roman" w:hAnsi="Comic Sans MS"/>
          <w:color w:val="000000"/>
          <w:sz w:val="24"/>
          <w:szCs w:val="24"/>
        </w:rPr>
      </w:pPr>
      <w:r w:rsidRPr="00C35AA6">
        <w:rPr>
          <w:rFonts w:ascii="Comic Sans MS" w:eastAsia="Times New Roman" w:hAnsi="Comic Sans MS" w:cs="Arial"/>
          <w:color w:val="000000"/>
          <w:sz w:val="24"/>
          <w:szCs w:val="24"/>
        </w:rPr>
        <w:t xml:space="preserve">4.   Differentiate among the stage theories developed by Freud, Erikson, Piaget, Kohlberg, Levinson and Schaie, etc., regarding their main focus; skills needed for progression from stage to stage; indicators of </w:t>
      </w:r>
      <w:r w:rsidRPr="00C35AA6">
        <w:rPr>
          <w:rFonts w:ascii="Comic Sans MS" w:eastAsia="Times New Roman" w:hAnsi="Comic Sans MS" w:cs="Arial"/>
          <w:color w:val="000000"/>
          <w:sz w:val="24"/>
          <w:szCs w:val="24"/>
        </w:rPr>
        <w:lastRenderedPageBreak/>
        <w:t xml:space="preserve">problems/lack of success in reaching each stage; duration of stage; and usual completion of/maturity in the stages. </w:t>
      </w:r>
    </w:p>
    <w:p w:rsidR="00B150C3" w:rsidRPr="00C35AA6" w:rsidRDefault="00B150C3" w:rsidP="00B150C3">
      <w:pPr>
        <w:spacing w:before="100" w:beforeAutospacing="1" w:after="100" w:afterAutospacing="1" w:line="240" w:lineRule="auto"/>
        <w:ind w:left="1110" w:hanging="390"/>
        <w:rPr>
          <w:rFonts w:ascii="Comic Sans MS" w:eastAsia="Times New Roman" w:hAnsi="Comic Sans MS"/>
          <w:color w:val="000000"/>
          <w:sz w:val="24"/>
          <w:szCs w:val="24"/>
        </w:rPr>
      </w:pPr>
      <w:r w:rsidRPr="00C35AA6">
        <w:rPr>
          <w:rFonts w:ascii="Comic Sans MS" w:eastAsia="Times New Roman" w:hAnsi="Comic Sans MS" w:cs="Arial"/>
          <w:color w:val="000000"/>
          <w:sz w:val="24"/>
          <w:szCs w:val="24"/>
        </w:rPr>
        <w:t xml:space="preserve">5.   Compare and contrast the stage and nonstage theories. </w:t>
      </w:r>
    </w:p>
    <w:p w:rsidR="00B150C3" w:rsidRPr="00C35AA6" w:rsidRDefault="00B150C3" w:rsidP="00B150C3">
      <w:pPr>
        <w:spacing w:before="100" w:beforeAutospacing="1" w:after="100" w:afterAutospacing="1" w:line="240" w:lineRule="auto"/>
        <w:ind w:left="1110" w:hanging="390"/>
        <w:rPr>
          <w:rFonts w:ascii="Comic Sans MS" w:eastAsia="Times New Roman" w:hAnsi="Comic Sans MS"/>
          <w:color w:val="000000"/>
          <w:sz w:val="24"/>
          <w:szCs w:val="24"/>
        </w:rPr>
      </w:pPr>
      <w:r w:rsidRPr="00C35AA6">
        <w:rPr>
          <w:rFonts w:ascii="Comic Sans MS" w:eastAsia="Times New Roman" w:hAnsi="Comic Sans MS" w:cs="Arial"/>
          <w:color w:val="000000"/>
          <w:sz w:val="24"/>
          <w:szCs w:val="24"/>
        </w:rPr>
        <w:t xml:space="preserve">6.   Discuss infancy, childhood, and adolescence, and related issues for the first twenty years of life from physical, cognitive, and psychosocial aspects. </w:t>
      </w:r>
    </w:p>
    <w:p w:rsidR="00B150C3" w:rsidRPr="00C35AA6" w:rsidRDefault="00B150C3" w:rsidP="00B150C3">
      <w:pPr>
        <w:spacing w:before="100" w:beforeAutospacing="1" w:after="100" w:afterAutospacing="1" w:line="240" w:lineRule="auto"/>
        <w:ind w:left="1110" w:hanging="390"/>
        <w:rPr>
          <w:rFonts w:ascii="Comic Sans MS" w:eastAsia="Times New Roman" w:hAnsi="Comic Sans MS"/>
          <w:color w:val="000000"/>
          <w:sz w:val="24"/>
          <w:szCs w:val="24"/>
        </w:rPr>
      </w:pPr>
      <w:r w:rsidRPr="00C35AA6">
        <w:rPr>
          <w:rFonts w:ascii="Comic Sans MS" w:eastAsia="Times New Roman" w:hAnsi="Comic Sans MS" w:cs="Arial"/>
          <w:color w:val="000000"/>
          <w:sz w:val="24"/>
          <w:szCs w:val="24"/>
        </w:rPr>
        <w:t xml:space="preserve">7.   Discuss adulthood and old age and related issues for the adult years from physical, cognitive, and psychosocial aspects. </w:t>
      </w:r>
    </w:p>
    <w:p w:rsidR="00B150C3" w:rsidRPr="00C35AA6" w:rsidRDefault="00B150C3" w:rsidP="00B150C3">
      <w:pPr>
        <w:spacing w:before="100" w:beforeAutospacing="1" w:after="100" w:afterAutospacing="1" w:line="240" w:lineRule="auto"/>
        <w:ind w:left="720"/>
        <w:rPr>
          <w:rFonts w:ascii="Comic Sans MS" w:eastAsia="Times New Roman" w:hAnsi="Comic Sans MS"/>
          <w:color w:val="000000"/>
          <w:sz w:val="24"/>
          <w:szCs w:val="24"/>
        </w:rPr>
      </w:pPr>
      <w:r w:rsidRPr="00C35AA6">
        <w:rPr>
          <w:rFonts w:ascii="Comic Sans MS" w:eastAsia="Times New Roman" w:hAnsi="Comic Sans MS" w:cs="Arial"/>
          <w:color w:val="000000"/>
          <w:sz w:val="24"/>
          <w:szCs w:val="24"/>
        </w:rPr>
        <w:t xml:space="preserve">8.   Compare developmental issues and social issues in a variety of </w:t>
      </w:r>
      <w:r w:rsidRPr="00C35AA6">
        <w:rPr>
          <w:rFonts w:ascii="Comic Sans MS" w:eastAsia="Times New Roman" w:hAnsi="Comic Sans MS" w:cs="Arial"/>
          <w:color w:val="000000"/>
          <w:sz w:val="24"/>
          <w:szCs w:val="24"/>
        </w:rPr>
        <w:br/>
        <w:t xml:space="preserve">      cultural settings. </w:t>
      </w:r>
      <w:r w:rsidRPr="00C35AA6">
        <w:rPr>
          <w:rFonts w:ascii="Comic Sans MS" w:eastAsia="Times New Roman" w:hAnsi="Comic Sans MS"/>
          <w:color w:val="000000"/>
          <w:sz w:val="24"/>
          <w:szCs w:val="24"/>
        </w:rPr>
        <w:br/>
      </w:r>
    </w:p>
    <w:p w:rsidR="00B150C3" w:rsidRPr="002E372F" w:rsidRDefault="00B150C3" w:rsidP="007343D6">
      <w:pPr>
        <w:spacing w:before="100" w:beforeAutospacing="1" w:after="100" w:afterAutospacing="1" w:line="240" w:lineRule="auto"/>
        <w:rPr>
          <w:rFonts w:ascii="Comic Sans MS" w:eastAsia="Times New Roman" w:hAnsi="Comic Sans MS" w:cs="Arial"/>
          <w:color w:val="000000"/>
          <w:sz w:val="24"/>
          <w:szCs w:val="24"/>
        </w:rPr>
      </w:pPr>
      <w:r w:rsidRPr="002E372F">
        <w:rPr>
          <w:rFonts w:ascii="Comic Sans MS" w:eastAsia="Times New Roman" w:hAnsi="Comic Sans MS"/>
          <w:color w:val="000000"/>
          <w:sz w:val="24"/>
          <w:szCs w:val="24"/>
        </w:rPr>
        <w:t>REQUIRED &amp; SUPPLEMENTAL MATERIALS:</w:t>
      </w:r>
      <w:r w:rsidRPr="002E372F">
        <w:rPr>
          <w:rFonts w:ascii="Comic Sans MS" w:eastAsia="Times New Roman" w:hAnsi="Comic Sans MS"/>
          <w:color w:val="000000"/>
          <w:sz w:val="24"/>
          <w:szCs w:val="24"/>
        </w:rPr>
        <w:br/>
      </w:r>
      <w:r w:rsidRPr="002E372F">
        <w:rPr>
          <w:rFonts w:ascii="Comic Sans MS" w:eastAsia="Times New Roman" w:hAnsi="Comic Sans MS" w:cs="Arial"/>
          <w:b/>
          <w:bCs/>
          <w:color w:val="000000"/>
          <w:sz w:val="24"/>
          <w:szCs w:val="24"/>
        </w:rPr>
        <w:t>Textbook:</w:t>
      </w:r>
      <w:r w:rsidRPr="002E372F">
        <w:rPr>
          <w:rFonts w:ascii="Comic Sans MS" w:eastAsia="Times New Roman" w:hAnsi="Comic Sans MS" w:cs="Arial"/>
          <w:color w:val="000000"/>
          <w:sz w:val="24"/>
          <w:szCs w:val="24"/>
        </w:rPr>
        <w:t xml:space="preserve">  </w:t>
      </w:r>
      <w:r w:rsidRPr="002E372F">
        <w:rPr>
          <w:rFonts w:ascii="Comic Sans MS" w:eastAsia="Times New Roman" w:hAnsi="Comic Sans MS" w:cs="Arial"/>
          <w:color w:val="000000"/>
          <w:sz w:val="24"/>
          <w:szCs w:val="24"/>
        </w:rPr>
        <w:tab/>
      </w:r>
      <w:r w:rsidRPr="002E372F">
        <w:rPr>
          <w:rFonts w:ascii="Comic Sans MS" w:eastAsia="Times New Roman" w:hAnsi="Comic Sans MS" w:cs="Arial"/>
          <w:b/>
          <w:bCs/>
          <w:color w:val="000000"/>
          <w:sz w:val="24"/>
          <w:szCs w:val="24"/>
        </w:rPr>
        <w:t>Required.</w:t>
      </w:r>
      <w:r w:rsidRPr="002E372F">
        <w:rPr>
          <w:rFonts w:ascii="Comic Sans MS" w:eastAsia="Times New Roman" w:hAnsi="Comic Sans MS" w:cs="Arial"/>
          <w:b/>
          <w:bCs/>
          <w:color w:val="000000"/>
          <w:sz w:val="24"/>
          <w:szCs w:val="24"/>
        </w:rPr>
        <w:br/>
      </w:r>
      <w:r w:rsidR="007343D6" w:rsidRPr="002E372F">
        <w:rPr>
          <w:rFonts w:ascii="Comic Sans MS" w:eastAsia="Times New Roman" w:hAnsi="Comic Sans MS" w:cs="Arial"/>
          <w:color w:val="000000"/>
          <w:sz w:val="24"/>
          <w:szCs w:val="24"/>
        </w:rPr>
        <w:t xml:space="preserve">TITLE:  Invitation to the Lifespan </w:t>
      </w:r>
      <w:r w:rsidR="002E372F" w:rsidRPr="002E372F">
        <w:rPr>
          <w:rFonts w:ascii="Comic Sans MS" w:eastAsia="Times New Roman" w:hAnsi="Comic Sans MS" w:cs="Arial"/>
          <w:color w:val="000000"/>
          <w:sz w:val="24"/>
          <w:szCs w:val="24"/>
        </w:rPr>
        <w:br/>
      </w:r>
      <w:r w:rsidR="007343D6" w:rsidRPr="002E372F">
        <w:rPr>
          <w:rFonts w:ascii="Comic Sans MS" w:eastAsia="Times New Roman" w:hAnsi="Comic Sans MS" w:cs="Arial"/>
          <w:color w:val="000000"/>
          <w:sz w:val="24"/>
          <w:szCs w:val="24"/>
        </w:rPr>
        <w:t xml:space="preserve">AUTHOR:  Berger </w:t>
      </w:r>
      <w:r w:rsidR="007343D6" w:rsidRPr="002E372F">
        <w:rPr>
          <w:rFonts w:ascii="Comic Sans MS" w:eastAsia="Times New Roman" w:hAnsi="Comic Sans MS" w:cs="Arial"/>
          <w:color w:val="000000"/>
          <w:sz w:val="24"/>
          <w:szCs w:val="24"/>
        </w:rPr>
        <w:br/>
        <w:t xml:space="preserve">EDITION: first </w:t>
      </w:r>
      <w:r w:rsidR="007343D6" w:rsidRPr="002E372F">
        <w:rPr>
          <w:rFonts w:ascii="Comic Sans MS" w:eastAsia="Times New Roman" w:hAnsi="Comic Sans MS" w:cs="Arial"/>
          <w:color w:val="000000"/>
          <w:sz w:val="24"/>
          <w:szCs w:val="24"/>
        </w:rPr>
        <w:br/>
        <w:t xml:space="preserve">COPYRIGHT YEAR:  2010 </w:t>
      </w:r>
      <w:r w:rsidR="007343D6" w:rsidRPr="002E372F">
        <w:rPr>
          <w:rFonts w:ascii="Comic Sans MS" w:eastAsia="Times New Roman" w:hAnsi="Comic Sans MS" w:cs="Arial"/>
          <w:color w:val="000000"/>
          <w:sz w:val="24"/>
          <w:szCs w:val="24"/>
        </w:rPr>
        <w:br/>
        <w:t xml:space="preserve">PUBLISHER:  Worth Publishing Company </w:t>
      </w:r>
      <w:r w:rsidR="007343D6" w:rsidRPr="002E372F">
        <w:rPr>
          <w:rFonts w:ascii="Comic Sans MS" w:eastAsia="Times New Roman" w:hAnsi="Comic Sans MS" w:cs="Arial"/>
          <w:color w:val="000000"/>
          <w:sz w:val="24"/>
          <w:szCs w:val="24"/>
        </w:rPr>
        <w:br/>
        <w:t>ISBN:  9781429262415</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SOFTWARE/FILE SUBMISSION REQUIREMENTS:</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Metropolitan Community College uses Microsoft products as part of its standard software and encourages students to do the same. You may save word-processed documents for file attachments in Microsoft Word .doc or .docx format.   If your software does not allow either of these, then save files in Rich Text Format (.rtf).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CLASS STRUCTURE:</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This course is a lecture-discussion class.  From time to time, audiovisual media will be used to accompany and enhance the content.  Student discussion activities with report-out and student presentations will also be a regular part of the class structure.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r w:rsidRPr="00C35AA6">
        <w:rPr>
          <w:rFonts w:ascii="Comic Sans MS" w:eastAsia="Times New Roman" w:hAnsi="Comic Sans MS"/>
          <w:color w:val="000000"/>
          <w:sz w:val="24"/>
          <w:szCs w:val="24"/>
        </w:rPr>
        <w:br/>
      </w:r>
      <w:r w:rsidRPr="00C35AA6">
        <w:rPr>
          <w:rFonts w:ascii="Comic Sans MS" w:eastAsia="Times New Roman" w:hAnsi="Comic Sans MS"/>
          <w:color w:val="000000"/>
          <w:sz w:val="24"/>
          <w:szCs w:val="24"/>
          <w:u w:val="single"/>
        </w:rPr>
        <w:t xml:space="preserve">ASSESSMENT OF STUDENT WORK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TYPES OF ASSESSMENTS/ASSIGNMENTS:</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lastRenderedPageBreak/>
        <w:t>The student will engage in the following activities to amplify and document his or her learning:</w:t>
      </w:r>
    </w:p>
    <w:p w:rsidR="00B150C3" w:rsidRPr="00C35AA6" w:rsidRDefault="00B150C3" w:rsidP="00B150C3">
      <w:pPr>
        <w:pStyle w:val="ListParagraph"/>
        <w:numPr>
          <w:ilvl w:val="0"/>
          <w:numId w:val="1"/>
        </w:numPr>
        <w:spacing w:after="0" w:line="240" w:lineRule="auto"/>
        <w:rPr>
          <w:rFonts w:ascii="Comic Sans MS" w:eastAsia="Times New Roman" w:hAnsi="Comic Sans MS"/>
          <w:color w:val="000000"/>
          <w:sz w:val="24"/>
          <w:szCs w:val="24"/>
        </w:rPr>
      </w:pPr>
      <w:r w:rsidRPr="002E372F">
        <w:rPr>
          <w:rFonts w:ascii="Comic Sans MS" w:eastAsia="Times New Roman" w:hAnsi="Comic Sans MS"/>
          <w:b/>
          <w:color w:val="000000"/>
          <w:sz w:val="24"/>
          <w:szCs w:val="24"/>
        </w:rPr>
        <w:t>Read and study the textbook</w:t>
      </w:r>
      <w:r w:rsidRPr="00C35AA6">
        <w:rPr>
          <w:rFonts w:ascii="Comic Sans MS" w:eastAsia="Times New Roman" w:hAnsi="Comic Sans MS"/>
          <w:color w:val="000000"/>
          <w:sz w:val="24"/>
          <w:szCs w:val="24"/>
        </w:rPr>
        <w:t xml:space="preserve">.  (Students are responsible for textbook material </w:t>
      </w:r>
      <w:r>
        <w:rPr>
          <w:rFonts w:ascii="Comic Sans MS" w:eastAsia="Times New Roman" w:hAnsi="Comic Sans MS" w:cs="Arial Unicode MS"/>
          <w:color w:val="000000"/>
          <w:sz w:val="24"/>
          <w:szCs w:val="24"/>
        </w:rPr>
        <w:t>–</w:t>
      </w:r>
      <w:r w:rsidRPr="00C35AA6">
        <w:rPr>
          <w:rFonts w:ascii="Comic Sans MS" w:eastAsia="Times New Roman" w:hAnsi="Comic Sans MS" w:cs="Comic Sans MS"/>
          <w:color w:val="000000"/>
          <w:sz w:val="24"/>
          <w:szCs w:val="24"/>
        </w:rPr>
        <w:t xml:space="preserve"> we may not go over all required content in class!)</w:t>
      </w:r>
    </w:p>
    <w:p w:rsidR="00B150C3" w:rsidRPr="00C35AA6" w:rsidRDefault="00B150C3" w:rsidP="00B150C3">
      <w:pPr>
        <w:pStyle w:val="ListParagraph"/>
        <w:numPr>
          <w:ilvl w:val="0"/>
          <w:numId w:val="1"/>
        </w:numPr>
        <w:spacing w:after="0" w:line="240" w:lineRule="auto"/>
        <w:rPr>
          <w:rFonts w:ascii="Comic Sans MS" w:eastAsia="Times New Roman" w:hAnsi="Comic Sans MS"/>
          <w:color w:val="000000"/>
          <w:sz w:val="24"/>
          <w:szCs w:val="24"/>
        </w:rPr>
      </w:pPr>
      <w:r w:rsidRPr="002E372F">
        <w:rPr>
          <w:rFonts w:ascii="Comic Sans MS" w:eastAsia="Times New Roman" w:hAnsi="Comic Sans MS"/>
          <w:b/>
          <w:color w:val="000000"/>
          <w:sz w:val="24"/>
          <w:szCs w:val="24"/>
        </w:rPr>
        <w:t>Appropriately participate</w:t>
      </w:r>
      <w:r w:rsidRPr="00C35AA6">
        <w:rPr>
          <w:rFonts w:ascii="Comic Sans MS" w:eastAsia="Times New Roman" w:hAnsi="Comic Sans MS"/>
          <w:color w:val="000000"/>
          <w:sz w:val="24"/>
          <w:szCs w:val="24"/>
        </w:rPr>
        <w:t xml:space="preserve"> in class and small group discussions.</w:t>
      </w:r>
    </w:p>
    <w:p w:rsidR="00B150C3" w:rsidRPr="00C35AA6" w:rsidRDefault="00B150C3" w:rsidP="00B150C3">
      <w:pPr>
        <w:pStyle w:val="ListParagraph"/>
        <w:numPr>
          <w:ilvl w:val="0"/>
          <w:numId w:val="1"/>
        </w:num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Be a </w:t>
      </w:r>
      <w:r w:rsidRPr="002E372F">
        <w:rPr>
          <w:rFonts w:ascii="Comic Sans MS" w:eastAsia="Times New Roman" w:hAnsi="Comic Sans MS"/>
          <w:b/>
          <w:color w:val="000000"/>
          <w:sz w:val="24"/>
          <w:szCs w:val="24"/>
        </w:rPr>
        <w:t>contributing member of the group</w:t>
      </w:r>
      <w:r w:rsidRPr="00C35AA6">
        <w:rPr>
          <w:rFonts w:ascii="Comic Sans MS" w:eastAsia="Times New Roman" w:hAnsi="Comic Sans MS"/>
          <w:color w:val="000000"/>
          <w:sz w:val="24"/>
          <w:szCs w:val="24"/>
        </w:rPr>
        <w:t xml:space="preserve"> projects.</w:t>
      </w:r>
    </w:p>
    <w:p w:rsidR="00B150C3" w:rsidRPr="00C35AA6" w:rsidRDefault="00B150C3" w:rsidP="00B150C3">
      <w:pPr>
        <w:pStyle w:val="ListParagraph"/>
        <w:numPr>
          <w:ilvl w:val="0"/>
          <w:numId w:val="1"/>
        </w:numPr>
        <w:spacing w:after="0" w:line="240" w:lineRule="auto"/>
        <w:rPr>
          <w:rFonts w:ascii="Comic Sans MS" w:eastAsia="Times New Roman" w:hAnsi="Comic Sans MS"/>
          <w:color w:val="000000"/>
          <w:sz w:val="24"/>
          <w:szCs w:val="24"/>
        </w:rPr>
      </w:pPr>
      <w:r w:rsidRPr="002E372F">
        <w:rPr>
          <w:rFonts w:ascii="Comic Sans MS" w:eastAsia="Times New Roman" w:hAnsi="Comic Sans MS"/>
          <w:b/>
          <w:color w:val="000000"/>
          <w:sz w:val="24"/>
          <w:szCs w:val="24"/>
        </w:rPr>
        <w:t>Attend to media</w:t>
      </w:r>
      <w:r w:rsidRPr="00C35AA6">
        <w:rPr>
          <w:rFonts w:ascii="Comic Sans MS" w:eastAsia="Times New Roman" w:hAnsi="Comic Sans MS"/>
          <w:color w:val="000000"/>
          <w:sz w:val="24"/>
          <w:szCs w:val="24"/>
        </w:rPr>
        <w:t xml:space="preserve"> presented in class.</w:t>
      </w:r>
    </w:p>
    <w:p w:rsidR="00B150C3" w:rsidRDefault="00B150C3" w:rsidP="00B150C3">
      <w:pPr>
        <w:pStyle w:val="ListParagraph"/>
        <w:numPr>
          <w:ilvl w:val="0"/>
          <w:numId w:val="1"/>
        </w:numPr>
        <w:spacing w:after="0" w:line="240" w:lineRule="auto"/>
        <w:rPr>
          <w:rFonts w:ascii="Comic Sans MS" w:eastAsia="Times New Roman" w:hAnsi="Comic Sans MS"/>
          <w:color w:val="000000"/>
          <w:sz w:val="24"/>
          <w:szCs w:val="24"/>
        </w:rPr>
      </w:pPr>
      <w:r w:rsidRPr="002E372F">
        <w:rPr>
          <w:rFonts w:ascii="Comic Sans MS" w:eastAsia="Times New Roman" w:hAnsi="Comic Sans MS"/>
          <w:b/>
          <w:color w:val="000000"/>
          <w:sz w:val="24"/>
          <w:szCs w:val="24"/>
        </w:rPr>
        <w:t>Review a children’s book</w:t>
      </w:r>
      <w:r w:rsidRPr="00C35AA6">
        <w:rPr>
          <w:rFonts w:ascii="Comic Sans MS" w:eastAsia="Times New Roman" w:hAnsi="Comic Sans MS"/>
          <w:color w:val="000000"/>
          <w:sz w:val="24"/>
          <w:szCs w:val="24"/>
        </w:rPr>
        <w:t xml:space="preserve"> according to criteria presented in class </w:t>
      </w:r>
      <w:r w:rsidR="007343D6">
        <w:rPr>
          <w:rFonts w:ascii="Comic Sans MS" w:eastAsia="Times New Roman" w:hAnsi="Comic Sans MS"/>
          <w:color w:val="000000"/>
          <w:sz w:val="24"/>
          <w:szCs w:val="24"/>
        </w:rPr>
        <w:br/>
      </w:r>
      <w:r w:rsidRPr="00C35AA6">
        <w:rPr>
          <w:rFonts w:ascii="Comic Sans MS" w:eastAsia="Times New Roman" w:hAnsi="Comic Sans MS"/>
          <w:color w:val="000000"/>
          <w:sz w:val="24"/>
          <w:szCs w:val="24"/>
        </w:rPr>
        <w:t>(5</w:t>
      </w:r>
      <w:r w:rsidR="007343D6">
        <w:rPr>
          <w:rFonts w:ascii="Comic Sans MS" w:eastAsia="Times New Roman" w:hAnsi="Comic Sans MS"/>
          <w:color w:val="000000"/>
          <w:sz w:val="24"/>
          <w:szCs w:val="24"/>
        </w:rPr>
        <w:t>- 7</w:t>
      </w:r>
      <w:r w:rsidRPr="00C35AA6">
        <w:rPr>
          <w:rFonts w:ascii="Comic Sans MS" w:eastAsia="Times New Roman" w:hAnsi="Comic Sans MS"/>
          <w:color w:val="000000"/>
          <w:sz w:val="24"/>
          <w:szCs w:val="24"/>
        </w:rPr>
        <w:t xml:space="preserve"> min. presentation)</w:t>
      </w:r>
    </w:p>
    <w:p w:rsidR="002E372F" w:rsidRPr="00C35AA6" w:rsidRDefault="002E372F" w:rsidP="00B150C3">
      <w:pPr>
        <w:pStyle w:val="ListParagraph"/>
        <w:numPr>
          <w:ilvl w:val="0"/>
          <w:numId w:val="1"/>
        </w:numPr>
        <w:spacing w:after="0" w:line="240" w:lineRule="auto"/>
        <w:rPr>
          <w:rFonts w:ascii="Comic Sans MS" w:eastAsia="Times New Roman" w:hAnsi="Comic Sans MS"/>
          <w:color w:val="000000"/>
          <w:sz w:val="24"/>
          <w:szCs w:val="24"/>
        </w:rPr>
      </w:pPr>
      <w:r>
        <w:rPr>
          <w:rFonts w:ascii="Comic Sans MS" w:eastAsia="Times New Roman" w:hAnsi="Comic Sans MS"/>
          <w:b/>
          <w:color w:val="000000"/>
          <w:sz w:val="24"/>
          <w:szCs w:val="24"/>
        </w:rPr>
        <w:t>Complete required tests and quizzes.</w:t>
      </w:r>
    </w:p>
    <w:p w:rsidR="00B150C3" w:rsidRPr="00C35AA6" w:rsidRDefault="00B150C3" w:rsidP="00B150C3">
      <w:pPr>
        <w:pStyle w:val="ListParagraph"/>
        <w:numPr>
          <w:ilvl w:val="0"/>
          <w:numId w:val="1"/>
        </w:numPr>
        <w:spacing w:after="0" w:line="240" w:lineRule="auto"/>
        <w:rPr>
          <w:rFonts w:ascii="Comic Sans MS" w:eastAsia="Times New Roman" w:hAnsi="Comic Sans MS"/>
          <w:b/>
          <w:color w:val="000000"/>
          <w:sz w:val="24"/>
          <w:szCs w:val="24"/>
        </w:rPr>
      </w:pPr>
      <w:r w:rsidRPr="00C35AA6">
        <w:rPr>
          <w:rFonts w:ascii="Comic Sans MS" w:eastAsia="Times New Roman" w:hAnsi="Comic Sans MS"/>
          <w:color w:val="000000"/>
          <w:sz w:val="24"/>
          <w:szCs w:val="24"/>
        </w:rPr>
        <w:t>Maintain appropriate class decorum </w:t>
      </w:r>
      <w:r>
        <w:rPr>
          <w:rFonts w:ascii="Comic Sans MS" w:eastAsia="Times New Roman" w:hAnsi="Comic Sans MS"/>
          <w:b/>
          <w:color w:val="000000"/>
          <w:sz w:val="24"/>
          <w:szCs w:val="24"/>
        </w:rPr>
        <w:t>–</w:t>
      </w:r>
      <w:r w:rsidRPr="00C35AA6">
        <w:rPr>
          <w:rFonts w:ascii="Comic Sans MS" w:eastAsia="Times New Roman" w:hAnsi="Comic Sans MS"/>
          <w:b/>
          <w:color w:val="000000"/>
          <w:sz w:val="24"/>
          <w:szCs w:val="24"/>
        </w:rPr>
        <w:t xml:space="preserve"> including and especially limiting conversations during class and </w:t>
      </w:r>
      <w:r w:rsidRPr="002E372F">
        <w:rPr>
          <w:rFonts w:ascii="Comic Sans MS" w:eastAsia="Times New Roman" w:hAnsi="Comic Sans MS"/>
          <w:b/>
          <w:color w:val="000000"/>
          <w:sz w:val="24"/>
          <w:szCs w:val="24"/>
          <w:u w:val="single"/>
        </w:rPr>
        <w:t>turning your cell phone OFF</w:t>
      </w:r>
      <w:r w:rsidRPr="00C35AA6">
        <w:rPr>
          <w:rFonts w:ascii="Comic Sans MS" w:eastAsia="Times New Roman" w:hAnsi="Comic Sans MS"/>
          <w:b/>
          <w:color w:val="000000"/>
          <w:sz w:val="24"/>
          <w:szCs w:val="24"/>
        </w:rPr>
        <w:t>!</w:t>
      </w:r>
      <w:r w:rsidR="002E372F">
        <w:rPr>
          <w:rFonts w:ascii="Comic Sans MS" w:eastAsia="Times New Roman" w:hAnsi="Comic Sans MS"/>
          <w:b/>
          <w:color w:val="000000"/>
          <w:sz w:val="24"/>
          <w:szCs w:val="24"/>
        </w:rPr>
        <w:t xml:space="preserve">  “</w:t>
      </w:r>
      <w:r w:rsidR="002E372F" w:rsidRPr="002E372F">
        <w:rPr>
          <w:rFonts w:ascii="Comic Sans MS" w:eastAsia="Times New Roman" w:hAnsi="Comic Sans MS"/>
          <w:b/>
          <w:color w:val="000000"/>
          <w:sz w:val="24"/>
          <w:szCs w:val="24"/>
          <w:u w:val="single"/>
        </w:rPr>
        <w:t>Off</w:t>
      </w:r>
      <w:r w:rsidR="002E372F">
        <w:rPr>
          <w:rFonts w:ascii="Comic Sans MS" w:eastAsia="Times New Roman" w:hAnsi="Comic Sans MS"/>
          <w:b/>
          <w:color w:val="000000"/>
          <w:sz w:val="24"/>
          <w:szCs w:val="24"/>
          <w:u w:val="single"/>
        </w:rPr>
        <w:t>”</w:t>
      </w:r>
      <w:r w:rsidR="002E372F" w:rsidRPr="002E372F">
        <w:rPr>
          <w:rFonts w:ascii="Comic Sans MS" w:eastAsia="Times New Roman" w:hAnsi="Comic Sans MS"/>
          <w:b/>
          <w:color w:val="000000"/>
          <w:sz w:val="24"/>
          <w:szCs w:val="24"/>
          <w:u w:val="single"/>
        </w:rPr>
        <w:t xml:space="preserve"> means no calls or text messaging during class</w:t>
      </w:r>
      <w:r w:rsidR="002E372F">
        <w:rPr>
          <w:rFonts w:ascii="Comic Sans MS" w:eastAsia="Times New Roman" w:hAnsi="Comic Sans MS"/>
          <w:b/>
          <w:color w:val="000000"/>
          <w:sz w:val="24"/>
          <w:szCs w:val="24"/>
        </w:rPr>
        <w:t>.  You will have a break at approximately 1</w:t>
      </w:r>
      <w:r w:rsidR="0002041F">
        <w:rPr>
          <w:rFonts w:ascii="Comic Sans MS" w:eastAsia="Times New Roman" w:hAnsi="Comic Sans MS"/>
          <w:b/>
          <w:color w:val="000000"/>
          <w:sz w:val="24"/>
          <w:szCs w:val="24"/>
        </w:rPr>
        <w:t>0 a.m. 12</w:t>
      </w:r>
      <w:r w:rsidR="002E372F">
        <w:rPr>
          <w:rFonts w:ascii="Comic Sans MS" w:eastAsia="Times New Roman" w:hAnsi="Comic Sans MS"/>
          <w:b/>
          <w:color w:val="000000"/>
          <w:sz w:val="24"/>
          <w:szCs w:val="24"/>
        </w:rPr>
        <w:t xml:space="preserve"> p.m.</w:t>
      </w:r>
      <w:r w:rsidR="0002041F">
        <w:rPr>
          <w:rFonts w:ascii="Comic Sans MS" w:eastAsia="Times New Roman" w:hAnsi="Comic Sans MS"/>
          <w:b/>
          <w:color w:val="000000"/>
          <w:sz w:val="24"/>
          <w:szCs w:val="24"/>
        </w:rPr>
        <w:t xml:space="preserve">  and 2:30 p.m.</w:t>
      </w:r>
      <w:r w:rsidR="002E372F">
        <w:rPr>
          <w:rFonts w:ascii="Comic Sans MS" w:eastAsia="Times New Roman" w:hAnsi="Comic Sans MS"/>
          <w:b/>
          <w:color w:val="000000"/>
          <w:sz w:val="24"/>
          <w:szCs w:val="24"/>
        </w:rPr>
        <w:t xml:space="preserve"> to check for messages and use the restroom, if needed.</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Specific instructions and deadlines for submissions will be distributed in class</w:t>
      </w:r>
      <w:r w:rsidR="002E372F">
        <w:rPr>
          <w:rFonts w:ascii="Comic Sans MS" w:eastAsia="Times New Roman" w:hAnsi="Comic Sans MS"/>
          <w:color w:val="000000"/>
          <w:sz w:val="24"/>
          <w:szCs w:val="24"/>
        </w:rPr>
        <w:t xml:space="preserve"> and will be posted on the class webpage</w:t>
      </w:r>
      <w:r w:rsidRPr="00C35AA6">
        <w:rPr>
          <w:rFonts w:ascii="Comic Sans MS" w:eastAsia="Times New Roman" w:hAnsi="Comic Sans MS"/>
          <w:color w:val="000000"/>
          <w:sz w:val="24"/>
          <w:szCs w:val="24"/>
        </w:rPr>
        <w:t xml:space="preserve">. </w:t>
      </w:r>
    </w:p>
    <w:p w:rsidR="00B150C3" w:rsidRDefault="00B150C3" w:rsidP="00B150C3">
      <w:pPr>
        <w:spacing w:after="0" w:line="240" w:lineRule="auto"/>
        <w:rPr>
          <w:rFonts w:ascii="Comic Sans MS" w:eastAsia="Times New Roman" w:hAnsi="Comic Sans MS"/>
          <w:color w:val="000000"/>
          <w:sz w:val="24"/>
          <w:szCs w:val="24"/>
        </w:rPr>
      </w:pP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GENERAL EDUCATION COMPETENCIES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This course is specifically designed to meet the following General Education Competencies:  </w:t>
      </w:r>
    </w:p>
    <w:p w:rsidR="00B150C3" w:rsidRPr="00C35AA6" w:rsidRDefault="00B150C3" w:rsidP="00B150C3">
      <w:pPr>
        <w:spacing w:after="0" w:line="240" w:lineRule="auto"/>
        <w:ind w:left="720"/>
        <w:rPr>
          <w:rFonts w:ascii="Comic Sans MS" w:eastAsia="Times New Roman" w:hAnsi="Comic Sans MS"/>
          <w:color w:val="000000"/>
          <w:sz w:val="24"/>
          <w:szCs w:val="24"/>
        </w:rPr>
      </w:pPr>
      <w:r w:rsidRPr="00C35AA6">
        <w:rPr>
          <w:rFonts w:ascii="Comic Sans MS" w:eastAsia="Times New Roman" w:hAnsi="Comic Sans MS"/>
          <w:color w:val="000000"/>
          <w:sz w:val="24"/>
          <w:szCs w:val="24"/>
          <w:u w:val="single"/>
        </w:rPr>
        <w:t>Social Cultural Awareness</w:t>
      </w:r>
      <w:r w:rsidRPr="00C35AA6">
        <w:rPr>
          <w:rFonts w:ascii="Comic Sans MS" w:eastAsia="Times New Roman" w:hAnsi="Comic Sans MS"/>
          <w:color w:val="000000"/>
          <w:sz w:val="24"/>
          <w:szCs w:val="24"/>
        </w:rPr>
        <w:t xml:space="preserve"> </w:t>
      </w:r>
      <w:r>
        <w:rPr>
          <w:rFonts w:ascii="Comic Sans MS" w:eastAsia="Times New Roman" w:hAnsi="Comic Sans MS"/>
          <w:color w:val="000000"/>
          <w:sz w:val="24"/>
          <w:szCs w:val="24"/>
        </w:rPr>
        <w:t>–</w:t>
      </w:r>
      <w:r w:rsidRPr="00C35AA6">
        <w:rPr>
          <w:rFonts w:ascii="Comic Sans MS" w:eastAsia="Times New Roman" w:hAnsi="Comic Sans MS"/>
          <w:color w:val="000000"/>
          <w:sz w:val="24"/>
          <w:szCs w:val="24"/>
        </w:rPr>
        <w:t xml:space="preserve"> Social and cultural awareness provides the basis to understand how each of us shapes, and is shaped by, our culture and society, as well as recognizing and understanding the obligation to engage in ethical, safe, and legal behaviors. </w:t>
      </w:r>
    </w:p>
    <w:p w:rsidR="00B150C3" w:rsidRPr="00C35AA6" w:rsidRDefault="00B150C3" w:rsidP="00B150C3">
      <w:pPr>
        <w:spacing w:after="0" w:line="240" w:lineRule="auto"/>
        <w:ind w:left="720"/>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ind w:left="720"/>
        <w:rPr>
          <w:rFonts w:ascii="Comic Sans MS" w:eastAsia="Times New Roman" w:hAnsi="Comic Sans MS"/>
          <w:color w:val="000000"/>
          <w:sz w:val="24"/>
          <w:szCs w:val="24"/>
        </w:rPr>
      </w:pPr>
      <w:r w:rsidRPr="00C35AA6">
        <w:rPr>
          <w:rFonts w:ascii="Comic Sans MS" w:eastAsia="Times New Roman" w:hAnsi="Comic Sans MS"/>
          <w:color w:val="000000"/>
          <w:sz w:val="24"/>
          <w:szCs w:val="24"/>
          <w:u w:val="single"/>
        </w:rPr>
        <w:t>Scientific Inquiry</w:t>
      </w:r>
      <w:r w:rsidRPr="00C35AA6">
        <w:rPr>
          <w:rFonts w:ascii="Comic Sans MS" w:eastAsia="Times New Roman" w:hAnsi="Comic Sans MS"/>
          <w:color w:val="000000"/>
          <w:sz w:val="24"/>
          <w:szCs w:val="24"/>
        </w:rPr>
        <w:t xml:space="preserve"> </w:t>
      </w:r>
      <w:r>
        <w:rPr>
          <w:rFonts w:ascii="Comic Sans MS" w:eastAsia="Times New Roman" w:hAnsi="Comic Sans MS"/>
          <w:color w:val="000000"/>
          <w:sz w:val="24"/>
          <w:szCs w:val="24"/>
        </w:rPr>
        <w:t>–</w:t>
      </w:r>
      <w:r w:rsidRPr="00C35AA6">
        <w:rPr>
          <w:rFonts w:ascii="Comic Sans MS" w:eastAsia="Times New Roman" w:hAnsi="Comic Sans MS"/>
          <w:color w:val="000000"/>
          <w:sz w:val="24"/>
          <w:szCs w:val="24"/>
        </w:rPr>
        <w:t xml:space="preserve"> Science plays a vital role in today</w:t>
      </w:r>
      <w:r w:rsidRPr="00C35AA6">
        <w:rPr>
          <w:rFonts w:ascii="Comic Sans MS" w:eastAsia="Times New Roman" w:hAnsi="Comic Sans MS" w:cs="Arial Unicode MS"/>
          <w:color w:val="000000"/>
          <w:sz w:val="24"/>
          <w:szCs w:val="24"/>
        </w:rPr>
        <w:t>’</w:t>
      </w:r>
      <w:r w:rsidRPr="00C35AA6">
        <w:rPr>
          <w:rFonts w:ascii="Comic Sans MS" w:eastAsia="Times New Roman" w:hAnsi="Comic Sans MS" w:cs="Comic Sans MS"/>
          <w:color w:val="000000"/>
          <w:sz w:val="24"/>
          <w:szCs w:val="24"/>
        </w:rPr>
        <w:t xml:space="preserve">s society from environmental issues to health issues to economic issues. To assess the validity of scientific information, students should be able to effectively evaluate and use the scientific process.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Other general education competencies may be addressed in the context of the course.  </w:t>
      </w:r>
      <w:r w:rsidRPr="00C35AA6">
        <w:rPr>
          <w:rFonts w:ascii="Comic Sans MS" w:eastAsia="Times New Roman" w:hAnsi="Comic Sans MS"/>
          <w:color w:val="000000"/>
          <w:sz w:val="24"/>
          <w:szCs w:val="24"/>
        </w:rPr>
        <w:br/>
        <w:t xml:space="preserve">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CRITERIA FOR ASSIGNMENTS:   </w:t>
      </w:r>
    </w:p>
    <w:p w:rsidR="00B150C3"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Written assignments are to be </w:t>
      </w:r>
      <w:r w:rsidRPr="00C35AA6">
        <w:rPr>
          <w:rFonts w:ascii="Comic Sans MS" w:eastAsia="Times New Roman" w:hAnsi="Comic Sans MS"/>
          <w:color w:val="000000"/>
          <w:sz w:val="24"/>
          <w:szCs w:val="24"/>
          <w:u w:val="single"/>
        </w:rPr>
        <w:t>typed (word processed) and double-spaced</w:t>
      </w:r>
      <w:r w:rsidRPr="00C35AA6">
        <w:rPr>
          <w:rFonts w:ascii="Comic Sans MS" w:eastAsia="Times New Roman" w:hAnsi="Comic Sans MS"/>
          <w:color w:val="000000"/>
          <w:sz w:val="24"/>
          <w:szCs w:val="24"/>
        </w:rPr>
        <w:t xml:space="preserve">.  Tests and/or assignments completed in class may be submitted in pen or pencil.  In most cases a form or answer sheet will be provided.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lastRenderedPageBreak/>
        <w:t>If</w:t>
      </w:r>
      <w:r>
        <w:rPr>
          <w:rFonts w:ascii="Comic Sans MS" w:eastAsia="Times New Roman" w:hAnsi="Comic Sans MS"/>
          <w:color w:val="000000"/>
          <w:sz w:val="24"/>
          <w:szCs w:val="24"/>
        </w:rPr>
        <w:t xml:space="preserve"> assignments are</w:t>
      </w:r>
      <w:r w:rsidRPr="00C35AA6">
        <w:rPr>
          <w:rFonts w:ascii="Comic Sans MS" w:eastAsia="Times New Roman" w:hAnsi="Comic Sans MS"/>
          <w:color w:val="000000"/>
          <w:sz w:val="24"/>
          <w:szCs w:val="24"/>
        </w:rPr>
        <w:t xml:space="preserve"> torn from a spiral notebook, </w:t>
      </w:r>
      <w:r w:rsidRPr="00C35AA6">
        <w:rPr>
          <w:rFonts w:ascii="Comic Sans MS" w:eastAsia="Times New Roman" w:hAnsi="Comic Sans MS"/>
          <w:color w:val="000000"/>
          <w:sz w:val="24"/>
          <w:szCs w:val="24"/>
          <w:u w:val="single"/>
        </w:rPr>
        <w:t>rough edges are to be trimmed.</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D950B5" w:rsidRDefault="00D950B5" w:rsidP="00B150C3">
      <w:pPr>
        <w:spacing w:after="0" w:line="240" w:lineRule="auto"/>
        <w:rPr>
          <w:rFonts w:ascii="Comic Sans MS" w:eastAsia="Times New Roman" w:hAnsi="Comic Sans MS"/>
          <w:color w:val="000000"/>
          <w:sz w:val="24"/>
          <w:szCs w:val="24"/>
        </w:rPr>
      </w:pP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In order to receive full credit, your assignments</w:t>
      </w:r>
      <w:r w:rsidR="00D950B5">
        <w:rPr>
          <w:rFonts w:ascii="Comic Sans MS" w:eastAsia="Times New Roman" w:hAnsi="Comic Sans MS"/>
          <w:color w:val="000000"/>
          <w:sz w:val="24"/>
          <w:szCs w:val="24"/>
        </w:rPr>
        <w:t xml:space="preserve"> and take-home essay questions</w:t>
      </w:r>
      <w:r w:rsidRPr="00C35AA6">
        <w:rPr>
          <w:rFonts w:ascii="Comic Sans MS" w:eastAsia="Times New Roman" w:hAnsi="Comic Sans MS"/>
          <w:color w:val="000000"/>
          <w:sz w:val="24"/>
          <w:szCs w:val="24"/>
        </w:rPr>
        <w:t xml:space="preserve"> must:</w:t>
      </w:r>
    </w:p>
    <w:p w:rsidR="00015EF3"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1.      be written in </w:t>
      </w:r>
      <w:r w:rsidRPr="002E372F">
        <w:rPr>
          <w:rFonts w:ascii="Comic Sans MS" w:eastAsia="Times New Roman" w:hAnsi="Comic Sans MS"/>
          <w:color w:val="000000"/>
          <w:sz w:val="24"/>
          <w:szCs w:val="24"/>
          <w:u w:val="single"/>
        </w:rPr>
        <w:t>your own words and in complete sentences</w:t>
      </w:r>
      <w:r w:rsidRPr="00C35AA6">
        <w:rPr>
          <w:rFonts w:ascii="Comic Sans MS" w:eastAsia="Times New Roman" w:hAnsi="Comic Sans MS"/>
          <w:color w:val="000000"/>
          <w:sz w:val="24"/>
          <w:szCs w:val="24"/>
        </w:rPr>
        <w:t>,</w:t>
      </w:r>
      <w:r w:rsidRPr="00C35AA6">
        <w:rPr>
          <w:rFonts w:ascii="Comic Sans MS" w:eastAsia="Times New Roman" w:hAnsi="Comic Sans MS"/>
          <w:color w:val="000000"/>
          <w:sz w:val="24"/>
          <w:szCs w:val="24"/>
        </w:rPr>
        <w:br/>
        <w:t xml:space="preserve">2.      </w:t>
      </w:r>
      <w:r w:rsidRPr="002E372F">
        <w:rPr>
          <w:rFonts w:ascii="Comic Sans MS" w:eastAsia="Times New Roman" w:hAnsi="Comic Sans MS"/>
          <w:color w:val="000000"/>
          <w:sz w:val="24"/>
          <w:szCs w:val="24"/>
          <w:u w:val="single"/>
        </w:rPr>
        <w:t>Incor</w:t>
      </w:r>
      <w:r w:rsidR="00015EF3" w:rsidRPr="002E372F">
        <w:rPr>
          <w:rFonts w:ascii="Comic Sans MS" w:eastAsia="Times New Roman" w:hAnsi="Comic Sans MS"/>
          <w:color w:val="000000"/>
          <w:sz w:val="24"/>
          <w:szCs w:val="24"/>
          <w:u w:val="single"/>
        </w:rPr>
        <w:t>porate examples</w:t>
      </w:r>
      <w:r w:rsidR="00015EF3">
        <w:rPr>
          <w:rFonts w:ascii="Comic Sans MS" w:eastAsia="Times New Roman" w:hAnsi="Comic Sans MS"/>
          <w:color w:val="000000"/>
          <w:sz w:val="24"/>
          <w:szCs w:val="24"/>
        </w:rPr>
        <w:t xml:space="preserve"> when possible,</w:t>
      </w:r>
      <w:r w:rsidR="00015EF3">
        <w:rPr>
          <w:rFonts w:ascii="Comic Sans MS" w:eastAsia="Times New Roman" w:hAnsi="Comic Sans MS"/>
          <w:color w:val="000000"/>
          <w:sz w:val="24"/>
          <w:szCs w:val="24"/>
        </w:rPr>
        <w:br/>
      </w:r>
      <w:r w:rsidRPr="00C35AA6">
        <w:rPr>
          <w:rFonts w:ascii="Comic Sans MS" w:eastAsia="Times New Roman" w:hAnsi="Comic Sans MS"/>
          <w:color w:val="000000"/>
          <w:sz w:val="24"/>
          <w:szCs w:val="24"/>
        </w:rPr>
        <w:t xml:space="preserve">3.      </w:t>
      </w:r>
      <w:r w:rsidRPr="002E372F">
        <w:rPr>
          <w:rFonts w:ascii="Comic Sans MS" w:eastAsia="Times New Roman" w:hAnsi="Comic Sans MS"/>
          <w:color w:val="000000"/>
          <w:sz w:val="24"/>
          <w:szCs w:val="24"/>
          <w:u w:val="single"/>
        </w:rPr>
        <w:t>Be typed (wor</w:t>
      </w:r>
      <w:r w:rsidR="00015EF3" w:rsidRPr="002E372F">
        <w:rPr>
          <w:rFonts w:ascii="Comic Sans MS" w:eastAsia="Times New Roman" w:hAnsi="Comic Sans MS"/>
          <w:color w:val="000000"/>
          <w:sz w:val="24"/>
          <w:szCs w:val="24"/>
          <w:u w:val="single"/>
        </w:rPr>
        <w:t>d processed)</w:t>
      </w:r>
      <w:r w:rsidR="00015EF3">
        <w:rPr>
          <w:rFonts w:ascii="Comic Sans MS" w:eastAsia="Times New Roman" w:hAnsi="Comic Sans MS"/>
          <w:color w:val="000000"/>
          <w:sz w:val="24"/>
          <w:szCs w:val="24"/>
        </w:rPr>
        <w:t xml:space="preserve"> and double spaced,</w:t>
      </w:r>
    </w:p>
    <w:p w:rsidR="00B150C3" w:rsidRPr="00C35AA6" w:rsidRDefault="00015EF3" w:rsidP="00B150C3">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4.</w:t>
      </w:r>
      <w:r w:rsidR="00B150C3" w:rsidRPr="00C35AA6">
        <w:rPr>
          <w:rFonts w:ascii="Comic Sans MS" w:eastAsia="Times New Roman" w:hAnsi="Comic Sans MS"/>
          <w:color w:val="000000"/>
          <w:sz w:val="24"/>
          <w:szCs w:val="24"/>
        </w:rPr>
        <w:t xml:space="preserve">      Include an introductory statement and/or a concluding statement, </w:t>
      </w:r>
      <w:r w:rsidR="00B150C3" w:rsidRPr="00C35AA6">
        <w:rPr>
          <w:rFonts w:ascii="Comic Sans MS" w:eastAsia="Times New Roman" w:hAnsi="Comic Sans MS"/>
          <w:color w:val="000000"/>
          <w:sz w:val="24"/>
          <w:szCs w:val="24"/>
        </w:rPr>
        <w:br/>
        <w:t xml:space="preserve">5.      All content from text or other </w:t>
      </w:r>
      <w:r w:rsidR="00B150C3" w:rsidRPr="002E372F">
        <w:rPr>
          <w:rFonts w:ascii="Comic Sans MS" w:eastAsia="Times New Roman" w:hAnsi="Comic Sans MS"/>
          <w:color w:val="000000"/>
          <w:sz w:val="24"/>
          <w:szCs w:val="24"/>
          <w:u w:val="single"/>
        </w:rPr>
        <w:t>sources are to</w:t>
      </w:r>
      <w:r w:rsidR="002E372F">
        <w:rPr>
          <w:rFonts w:ascii="Comic Sans MS" w:eastAsia="Times New Roman" w:hAnsi="Comic Sans MS"/>
          <w:color w:val="000000"/>
          <w:sz w:val="24"/>
          <w:szCs w:val="24"/>
          <w:u w:val="single"/>
        </w:rPr>
        <w:t xml:space="preserve"> be appropriately  </w:t>
      </w:r>
      <w:r w:rsidR="00B150C3" w:rsidRPr="002E372F">
        <w:rPr>
          <w:rFonts w:ascii="Comic Sans MS" w:eastAsia="Times New Roman" w:hAnsi="Comic Sans MS"/>
          <w:color w:val="000000"/>
          <w:sz w:val="24"/>
          <w:szCs w:val="24"/>
          <w:u w:val="single"/>
        </w:rPr>
        <w:t>referenced and documented</w:t>
      </w:r>
      <w:r w:rsidR="00B150C3" w:rsidRPr="002E372F">
        <w:rPr>
          <w:rFonts w:ascii="Comic Sans MS" w:eastAsia="Times New Roman" w:hAnsi="Comic Sans MS"/>
          <w:color w:val="000000"/>
          <w:sz w:val="24"/>
          <w:szCs w:val="24"/>
          <w:u w:val="single"/>
        </w:rPr>
        <w:br/>
      </w:r>
      <w:r w:rsidR="00B150C3" w:rsidRPr="00C35AA6">
        <w:rPr>
          <w:rFonts w:ascii="Comic Sans MS" w:eastAsia="Times New Roman" w:hAnsi="Comic Sans MS"/>
          <w:color w:val="000000"/>
          <w:sz w:val="24"/>
          <w:szCs w:val="24"/>
        </w:rPr>
        <w:t xml:space="preserve">6.      Be generally </w:t>
      </w:r>
      <w:r w:rsidR="00B150C3" w:rsidRPr="002E372F">
        <w:rPr>
          <w:rFonts w:ascii="Comic Sans MS" w:eastAsia="Times New Roman" w:hAnsi="Comic Sans MS"/>
          <w:color w:val="000000"/>
          <w:sz w:val="24"/>
          <w:szCs w:val="24"/>
          <w:u w:val="single"/>
        </w:rPr>
        <w:t>grammatically correct, proofread</w:t>
      </w:r>
      <w:r w:rsidR="00B150C3" w:rsidRPr="00C35AA6">
        <w:rPr>
          <w:rFonts w:ascii="Comic Sans MS" w:eastAsia="Times New Roman" w:hAnsi="Comic Sans MS"/>
          <w:color w:val="000000"/>
          <w:sz w:val="24"/>
          <w:szCs w:val="24"/>
        </w:rPr>
        <w:t xml:space="preserve"> for typing/spelling</w:t>
      </w:r>
      <w:r w:rsidR="002E372F">
        <w:rPr>
          <w:rFonts w:ascii="Comic Sans MS" w:eastAsia="Times New Roman" w:hAnsi="Comic Sans MS"/>
          <w:color w:val="000000"/>
          <w:sz w:val="24"/>
          <w:szCs w:val="24"/>
        </w:rPr>
        <w:t xml:space="preserve"> </w:t>
      </w:r>
      <w:r w:rsidR="00B150C3" w:rsidRPr="00C35AA6">
        <w:rPr>
          <w:rFonts w:ascii="Comic Sans MS" w:eastAsia="Times New Roman" w:hAnsi="Comic Sans MS"/>
          <w:color w:val="000000"/>
          <w:sz w:val="24"/>
          <w:szCs w:val="24"/>
        </w:rPr>
        <w:t>errors and readable.</w:t>
      </w:r>
    </w:p>
    <w:p w:rsidR="00D950B5" w:rsidRDefault="00B150C3" w:rsidP="00D950B5">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D950B5">
      <w:pPr>
        <w:spacing w:after="0" w:line="240" w:lineRule="auto"/>
        <w:rPr>
          <w:rFonts w:ascii="Comic Sans MS" w:eastAsia="Times New Roman" w:hAnsi="Comic Sans MS"/>
          <w:color w:val="000000"/>
          <w:sz w:val="24"/>
          <w:szCs w:val="24"/>
        </w:rPr>
      </w:pPr>
      <w:r w:rsidRPr="00C35AA6">
        <w:rPr>
          <w:rFonts w:ascii="Comic Sans MS" w:eastAsia="Times New Roman" w:hAnsi="Comic Sans MS" w:cs="Arial"/>
          <w:b/>
          <w:color w:val="000000"/>
          <w:sz w:val="24"/>
          <w:szCs w:val="24"/>
        </w:rPr>
        <w:t xml:space="preserve">Here are a couple of examples for citing references from the web: </w:t>
      </w:r>
    </w:p>
    <w:p w:rsidR="00B150C3" w:rsidRPr="00C35AA6" w:rsidRDefault="00B150C3" w:rsidP="00B150C3">
      <w:pPr>
        <w:spacing w:before="100" w:beforeAutospacing="1" w:after="100" w:afterAutospacing="1" w:line="240" w:lineRule="auto"/>
        <w:rPr>
          <w:rFonts w:ascii="Comic Sans MS" w:eastAsia="Times New Roman" w:hAnsi="Comic Sans MS" w:cs="Arial"/>
          <w:color w:val="000000"/>
          <w:sz w:val="24"/>
          <w:szCs w:val="24"/>
        </w:rPr>
      </w:pPr>
      <w:r w:rsidRPr="00C35AA6">
        <w:rPr>
          <w:rFonts w:ascii="Comic Sans MS" w:eastAsia="Times New Roman" w:hAnsi="Comic Sans MS" w:cs="Arial"/>
          <w:color w:val="000000"/>
          <w:sz w:val="24"/>
          <w:szCs w:val="24"/>
        </w:rPr>
        <w:t xml:space="preserve">Varian, H. R. (1997, June 11). The future of electronic journals. Paper presented at the 1997 Scholarly Communication and Technology Conference. Retrieved June 27, 2001 from </w:t>
      </w:r>
      <w:hyperlink r:id="rId13" w:history="1">
        <w:r w:rsidRPr="003B593A">
          <w:rPr>
            <w:rStyle w:val="Hyperlink"/>
            <w:rFonts w:ascii="Comic Sans MS" w:eastAsia="Times New Roman" w:hAnsi="Comic Sans MS" w:cs="Arial"/>
            <w:sz w:val="24"/>
            <w:szCs w:val="24"/>
          </w:rPr>
          <w:t>http://arl.cni.org/scomm/scat/varian.html</w:t>
        </w:r>
      </w:hyperlink>
      <w:r w:rsidRPr="00C35AA6">
        <w:rPr>
          <w:rFonts w:ascii="Comic Sans MS" w:eastAsia="Times New Roman" w:hAnsi="Comic Sans MS" w:cs="Arial"/>
          <w:color w:val="000000"/>
          <w:sz w:val="24"/>
          <w:szCs w:val="24"/>
        </w:rPr>
        <w:br/>
      </w:r>
      <w:r w:rsidRPr="00C35AA6">
        <w:rPr>
          <w:rFonts w:ascii="Comic Sans MS" w:eastAsia="Times New Roman" w:hAnsi="Comic Sans MS" w:cs="Arial"/>
          <w:color w:val="000000"/>
          <w:sz w:val="24"/>
          <w:szCs w:val="24"/>
        </w:rPr>
        <w:br/>
        <w:t xml:space="preserve">McGann, J. (1995). The rationale of HyperText. Retrieved June 27, 2001, from University of Virginia , Institute for Advanced Technology in the Humanaties Web site </w:t>
      </w:r>
      <w:hyperlink r:id="rId14" w:history="1">
        <w:r w:rsidRPr="00C35AA6">
          <w:rPr>
            <w:rFonts w:ascii="Comic Sans MS" w:eastAsia="Times New Roman" w:hAnsi="Comic Sans MS" w:cs="Arial"/>
            <w:color w:val="000000"/>
            <w:sz w:val="24"/>
            <w:szCs w:val="24"/>
            <w:u w:val="single"/>
          </w:rPr>
          <w:t>http://jefferson.village.virginia.edu/public/jjm2f/rationale.html</w:t>
        </w:r>
      </w:hyperlink>
    </w:p>
    <w:p w:rsidR="00B150C3" w:rsidRPr="00C35AA6" w:rsidRDefault="00B150C3" w:rsidP="00B150C3">
      <w:pPr>
        <w:spacing w:before="100" w:beforeAutospacing="1" w:after="100" w:afterAutospacing="1" w:line="240" w:lineRule="auto"/>
        <w:rPr>
          <w:rFonts w:ascii="Comic Sans MS" w:eastAsia="Times New Roman" w:hAnsi="Comic Sans MS"/>
          <w:color w:val="000000"/>
          <w:sz w:val="24"/>
          <w:szCs w:val="24"/>
        </w:rPr>
      </w:pPr>
      <w:r w:rsidRPr="00C35AA6">
        <w:rPr>
          <w:rFonts w:ascii="Comic Sans MS" w:eastAsia="Times New Roman" w:hAnsi="Comic Sans MS" w:cs="Arial"/>
          <w:color w:val="000000"/>
          <w:sz w:val="24"/>
          <w:szCs w:val="24"/>
        </w:rPr>
        <w:t xml:space="preserve"> </w:t>
      </w:r>
      <w:r w:rsidRPr="00C35AA6">
        <w:rPr>
          <w:rFonts w:ascii="Comic Sans MS" w:eastAsia="Times New Roman" w:hAnsi="Comic Sans MS" w:cs="Arial"/>
          <w:b/>
          <w:color w:val="000000"/>
          <w:sz w:val="24"/>
          <w:szCs w:val="24"/>
        </w:rPr>
        <w:t>You can see that you need more than just the URL, include the author, date, title, and website sponsor with the URL at the end</w:t>
      </w:r>
      <w:r w:rsidRPr="00C35AA6">
        <w:rPr>
          <w:rFonts w:ascii="Comic Sans MS" w:eastAsia="Times New Roman" w:hAnsi="Comic Sans MS" w:cs="Arial"/>
          <w:b/>
          <w:color w:val="000000"/>
          <w:sz w:val="24"/>
          <w:szCs w:val="24"/>
        </w:rPr>
        <w:br/>
      </w:r>
      <w:r w:rsidRPr="00C35AA6">
        <w:rPr>
          <w:rFonts w:ascii="Comic Sans MS" w:eastAsia="Times New Roman" w:hAnsi="Comic Sans MS" w:cs="Arial"/>
          <w:color w:val="000000"/>
          <w:sz w:val="24"/>
          <w:szCs w:val="24"/>
        </w:rPr>
        <w:t> </w:t>
      </w:r>
      <w:r w:rsidRPr="00C35AA6">
        <w:rPr>
          <w:rFonts w:ascii="Comic Sans MS" w:eastAsia="Times New Roman" w:hAnsi="Comic Sans MS" w:cs="Arial"/>
          <w:color w:val="000000"/>
          <w:sz w:val="24"/>
          <w:szCs w:val="24"/>
        </w:rPr>
        <w:br/>
        <w:t xml:space="preserve">For a book:   author, title, publisher, copyright date.  These are from the website "Using Principles of APA Style to Cite and Document Sources"    </w:t>
      </w:r>
      <w:hyperlink r:id="rId15" w:history="1">
        <w:r w:rsidRPr="00C35AA6">
          <w:rPr>
            <w:rFonts w:ascii="Comic Sans MS" w:eastAsia="Times New Roman" w:hAnsi="Comic Sans MS" w:cs="Arial"/>
            <w:color w:val="000000"/>
            <w:sz w:val="24"/>
            <w:szCs w:val="24"/>
            <w:u w:val="single"/>
          </w:rPr>
          <w:t>http://www.bedfordstmartins.com/online/cite6.html</w:t>
        </w:r>
      </w:hyperlink>
      <w:r w:rsidRPr="00C35AA6">
        <w:rPr>
          <w:rFonts w:ascii="Comic Sans MS" w:eastAsia="Times New Roman" w:hAnsi="Comic Sans MS" w:cs="Arial"/>
          <w:color w:val="000000"/>
          <w:sz w:val="24"/>
          <w:szCs w:val="24"/>
        </w:rPr>
        <w:t xml:space="preserve">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s="Arial"/>
          <w:b/>
          <w:bCs/>
          <w:color w:val="000000"/>
          <w:sz w:val="24"/>
          <w:szCs w:val="24"/>
        </w:rPr>
        <w:br/>
        <w:t>Critical Factors are :</w:t>
      </w:r>
      <w:r w:rsidRPr="00C35AA6">
        <w:rPr>
          <w:rFonts w:ascii="Comic Sans MS" w:eastAsia="Times New Roman" w:hAnsi="Comic Sans MS" w:cs="Arial"/>
          <w:b/>
          <w:color w:val="000000"/>
          <w:sz w:val="24"/>
          <w:szCs w:val="24"/>
        </w:rPr>
        <w:br/>
        <w:t>Neatness, Originality, Promptness, Sufficiency of Content</w:t>
      </w: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The Campus Academic Resource Centers will provide instruction and assistance in word processing.  Word processing can also be done in the Microcomputer Labs.  </w:t>
      </w:r>
      <w:r w:rsidRPr="00C35AA6">
        <w:rPr>
          <w:rFonts w:ascii="Comic Sans MS" w:eastAsia="Times New Roman" w:hAnsi="Comic Sans MS"/>
          <w:color w:val="000000"/>
          <w:sz w:val="24"/>
          <w:szCs w:val="24"/>
          <w:u w:val="single"/>
        </w:rPr>
        <w:t xml:space="preserve">Always backup your documents and comply with ARC and Lab rules regarding using College equipment and software and scanning for viruses!  </w:t>
      </w:r>
      <w:r w:rsidRPr="00C35AA6">
        <w:rPr>
          <w:rFonts w:ascii="Comic Sans MS" w:eastAsia="Times New Roman" w:hAnsi="Comic Sans MS"/>
          <w:color w:val="000000"/>
          <w:sz w:val="24"/>
          <w:szCs w:val="24"/>
        </w:rPr>
        <w:t xml:space="preserve">  The Writing </w:t>
      </w:r>
      <w:r w:rsidRPr="00C35AA6">
        <w:rPr>
          <w:rFonts w:ascii="Comic Sans MS" w:eastAsia="Times New Roman" w:hAnsi="Comic Sans MS"/>
          <w:color w:val="000000"/>
          <w:sz w:val="24"/>
          <w:szCs w:val="24"/>
        </w:rPr>
        <w:lastRenderedPageBreak/>
        <w:t>Centers will offer assistance in composing and formatting your papers and assignments.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D950B5" w:rsidRDefault="00D950B5" w:rsidP="00B150C3">
      <w:pPr>
        <w:spacing w:after="0" w:line="240" w:lineRule="auto"/>
        <w:rPr>
          <w:rFonts w:ascii="Comic Sans MS" w:eastAsia="Times New Roman" w:hAnsi="Comic Sans MS"/>
          <w:color w:val="000000"/>
          <w:sz w:val="24"/>
          <w:szCs w:val="24"/>
        </w:rPr>
      </w:pP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LATE ASSIGNMENTS: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Assignments will be due on the date specified on the course calendar or in class.  Late submission of assignments (for ANY REASON!) will result in </w:t>
      </w:r>
      <w:r w:rsidRPr="00C35AA6">
        <w:rPr>
          <w:rFonts w:ascii="Comic Sans MS" w:eastAsia="Times New Roman" w:hAnsi="Comic Sans MS"/>
          <w:color w:val="000000"/>
          <w:sz w:val="24"/>
          <w:szCs w:val="24"/>
          <w:u w:val="single"/>
        </w:rPr>
        <w:t>loss of</w:t>
      </w:r>
      <w:r w:rsidRPr="00C35AA6">
        <w:rPr>
          <w:rFonts w:ascii="Comic Sans MS" w:eastAsia="Times New Roman" w:hAnsi="Comic Sans MS"/>
          <w:color w:val="000000"/>
          <w:sz w:val="24"/>
          <w:szCs w:val="24"/>
        </w:rPr>
        <w:t xml:space="preserve"> 25 % of the points.   </w:t>
      </w:r>
      <w:r w:rsidRPr="00C35AA6">
        <w:rPr>
          <w:rFonts w:ascii="Comic Sans MS" w:eastAsia="Times New Roman" w:hAnsi="Comic Sans MS"/>
          <w:color w:val="000000"/>
          <w:sz w:val="24"/>
          <w:szCs w:val="24"/>
          <w:u w:val="single"/>
        </w:rPr>
        <w:t xml:space="preserve">Extra credit materials will not be accepted after the day they were due.   Take-home tests which are not submitted by the due date will not be accepted. </w:t>
      </w:r>
      <w:r w:rsidRPr="00C35AA6">
        <w:rPr>
          <w:rFonts w:ascii="Comic Sans MS" w:eastAsia="Times New Roman" w:hAnsi="Comic Sans MS"/>
          <w:color w:val="000000"/>
          <w:sz w:val="24"/>
          <w:szCs w:val="24"/>
        </w:rPr>
        <w:t xml:space="preserve">  An all-essay, closed book, make-up version of the test may be arranged, with instructor permission, in the Testing Center.</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GRADING POLICY:</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All assignments, quizzes and projects are worth points.  Grades will be earned on the basis of total points accumulated throughout the quarter.  Grades will be assigned as indicated:</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92  -  100%  =  A   Excellent</w:t>
      </w:r>
      <w:r w:rsidR="006D69A8">
        <w:rPr>
          <w:rFonts w:ascii="Comic Sans MS" w:eastAsia="Times New Roman" w:hAnsi="Comic Sans MS"/>
          <w:color w:val="000000"/>
          <w:sz w:val="24"/>
          <w:szCs w:val="24"/>
        </w:rPr>
        <w:t xml:space="preserve">  (at least 720 points)</w:t>
      </w:r>
      <w:r w:rsidRPr="00C35AA6">
        <w:rPr>
          <w:rFonts w:ascii="Comic Sans MS" w:eastAsia="Times New Roman" w:hAnsi="Comic Sans MS"/>
          <w:color w:val="000000"/>
          <w:sz w:val="24"/>
          <w:szCs w:val="24"/>
        </w:rPr>
        <w:br/>
        <w:t>            82  -   91%   =  B    Above Average</w:t>
      </w:r>
      <w:r w:rsidR="006D69A8">
        <w:rPr>
          <w:rFonts w:ascii="Comic Sans MS" w:eastAsia="Times New Roman" w:hAnsi="Comic Sans MS"/>
          <w:color w:val="000000"/>
          <w:sz w:val="24"/>
          <w:szCs w:val="24"/>
        </w:rPr>
        <w:t xml:space="preserve">  </w:t>
      </w:r>
      <w:r w:rsidR="006D69A8">
        <w:rPr>
          <w:rFonts w:ascii="Comic Sans MS" w:eastAsia="Times New Roman" w:hAnsi="Comic Sans MS"/>
          <w:color w:val="000000"/>
          <w:sz w:val="24"/>
          <w:szCs w:val="24"/>
        </w:rPr>
        <w:t xml:space="preserve">(at least </w:t>
      </w:r>
      <w:r w:rsidR="006D69A8">
        <w:rPr>
          <w:rFonts w:ascii="Comic Sans MS" w:eastAsia="Times New Roman" w:hAnsi="Comic Sans MS"/>
          <w:color w:val="000000"/>
          <w:sz w:val="24"/>
          <w:szCs w:val="24"/>
        </w:rPr>
        <w:t>644</w:t>
      </w:r>
      <w:r w:rsidR="006D69A8">
        <w:rPr>
          <w:rFonts w:ascii="Comic Sans MS" w:eastAsia="Times New Roman" w:hAnsi="Comic Sans MS"/>
          <w:color w:val="000000"/>
          <w:sz w:val="24"/>
          <w:szCs w:val="24"/>
        </w:rPr>
        <w:t xml:space="preserve"> points)</w:t>
      </w:r>
      <w:r w:rsidRPr="00C35AA6">
        <w:rPr>
          <w:rFonts w:ascii="Comic Sans MS" w:eastAsia="Times New Roman" w:hAnsi="Comic Sans MS"/>
          <w:color w:val="000000"/>
          <w:sz w:val="24"/>
          <w:szCs w:val="24"/>
        </w:rPr>
        <w:br/>
        <w:t>            72  -   81%   =  C    Average</w:t>
      </w:r>
      <w:r w:rsidR="006D69A8">
        <w:rPr>
          <w:rFonts w:ascii="Comic Sans MS" w:eastAsia="Times New Roman" w:hAnsi="Comic Sans MS"/>
          <w:color w:val="000000"/>
          <w:sz w:val="24"/>
          <w:szCs w:val="24"/>
        </w:rPr>
        <w:t xml:space="preserve">  </w:t>
      </w:r>
      <w:r w:rsidR="006D69A8">
        <w:rPr>
          <w:rFonts w:ascii="Comic Sans MS" w:eastAsia="Times New Roman" w:hAnsi="Comic Sans MS"/>
          <w:color w:val="000000"/>
          <w:sz w:val="24"/>
          <w:szCs w:val="24"/>
        </w:rPr>
        <w:t xml:space="preserve">(at least </w:t>
      </w:r>
      <w:r w:rsidR="006D69A8">
        <w:rPr>
          <w:rFonts w:ascii="Comic Sans MS" w:eastAsia="Times New Roman" w:hAnsi="Comic Sans MS"/>
          <w:color w:val="000000"/>
          <w:sz w:val="24"/>
          <w:szCs w:val="24"/>
        </w:rPr>
        <w:t>565</w:t>
      </w:r>
      <w:r w:rsidR="006D69A8">
        <w:rPr>
          <w:rFonts w:ascii="Comic Sans MS" w:eastAsia="Times New Roman" w:hAnsi="Comic Sans MS"/>
          <w:color w:val="000000"/>
          <w:sz w:val="24"/>
          <w:szCs w:val="24"/>
        </w:rPr>
        <w:t xml:space="preserve"> points)</w:t>
      </w:r>
      <w:r w:rsidRPr="00C35AA6">
        <w:rPr>
          <w:rFonts w:ascii="Comic Sans MS" w:eastAsia="Times New Roman" w:hAnsi="Comic Sans MS"/>
          <w:color w:val="000000"/>
          <w:sz w:val="24"/>
          <w:szCs w:val="24"/>
        </w:rPr>
        <w:br/>
        <w:t>            65  -   71%   =  D    Below Average</w:t>
      </w:r>
      <w:r w:rsidR="006D69A8">
        <w:rPr>
          <w:rFonts w:ascii="Comic Sans MS" w:eastAsia="Times New Roman" w:hAnsi="Comic Sans MS"/>
          <w:color w:val="000000"/>
          <w:sz w:val="24"/>
          <w:szCs w:val="24"/>
        </w:rPr>
        <w:t xml:space="preserve">  </w:t>
      </w:r>
      <w:r w:rsidR="006D69A8">
        <w:rPr>
          <w:rFonts w:ascii="Comic Sans MS" w:eastAsia="Times New Roman" w:hAnsi="Comic Sans MS"/>
          <w:color w:val="000000"/>
          <w:sz w:val="24"/>
          <w:szCs w:val="24"/>
        </w:rPr>
        <w:t xml:space="preserve">(at least </w:t>
      </w:r>
      <w:r w:rsidR="006D69A8">
        <w:rPr>
          <w:rFonts w:ascii="Comic Sans MS" w:eastAsia="Times New Roman" w:hAnsi="Comic Sans MS"/>
          <w:color w:val="000000"/>
          <w:sz w:val="24"/>
          <w:szCs w:val="24"/>
        </w:rPr>
        <w:t>510</w:t>
      </w:r>
      <w:r w:rsidR="006D69A8">
        <w:rPr>
          <w:rFonts w:ascii="Comic Sans MS" w:eastAsia="Times New Roman" w:hAnsi="Comic Sans MS"/>
          <w:color w:val="000000"/>
          <w:sz w:val="24"/>
          <w:szCs w:val="24"/>
        </w:rPr>
        <w:t xml:space="preserve"> points)</w:t>
      </w:r>
      <w:r w:rsidR="006D69A8" w:rsidRPr="00C35AA6">
        <w:rPr>
          <w:rFonts w:ascii="Comic Sans MS" w:eastAsia="Times New Roman" w:hAnsi="Comic Sans MS"/>
          <w:color w:val="000000"/>
          <w:sz w:val="24"/>
          <w:szCs w:val="24"/>
        </w:rPr>
        <w:br/>
      </w:r>
      <w:r w:rsidRPr="00C35AA6">
        <w:rPr>
          <w:rFonts w:ascii="Comic Sans MS" w:eastAsia="Times New Roman" w:hAnsi="Comic Sans MS"/>
          <w:color w:val="000000"/>
          <w:sz w:val="24"/>
          <w:szCs w:val="24"/>
        </w:rPr>
        <w:t>            lower than   65%   =  F    Failing</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As a general rule, the incomplete (I) grade is not granted.  Students who have completed at least 75% of course work but who are unable to complete the course on time will be granted the grade earned at the end of the course.  However, with permission of the instructor, a student may submit the remainder of the work by a mutually agreed upon deadline.  After evaluation of the make-up work, appropriate grade change forms will be filed.</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ASSESSMENT OF STUDENT LEARNING PROGRAM:</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Metropolitan Community College is committed to continuous improvement of teaching and learning. You may be asked to help us to accomplish this objective. For example, you may be asked to respond to surveys or questionnaires.   In other cases, tests or assignments you are required to do for this course may be shared with faculty and used for assessment purposes.</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USE OF STUDENT WORK:</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By enrolling in classes offered by Metropolitan Community College, the student gives the College license to mark on, modify, and retain the work as may be </w:t>
      </w:r>
      <w:r w:rsidRPr="00C35AA6">
        <w:rPr>
          <w:rFonts w:ascii="Comic Sans MS" w:eastAsia="Times New Roman" w:hAnsi="Comic Sans MS"/>
          <w:color w:val="000000"/>
          <w:sz w:val="24"/>
          <w:szCs w:val="24"/>
        </w:rPr>
        <w:lastRenderedPageBreak/>
        <w:t>required by the process of instruction, as described in the course syllabus. The institution shall not have the right to use the work in any other manner without the written consent of the student(s).</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u w:val="single"/>
        </w:rPr>
        <w:t>INSTRUCTOR</w:t>
      </w:r>
      <w:r w:rsidRPr="00C35AA6">
        <w:rPr>
          <w:rFonts w:ascii="Comic Sans MS" w:eastAsia="Times New Roman" w:hAnsi="Comic Sans MS" w:cs="Arial Unicode MS"/>
          <w:color w:val="000000"/>
          <w:sz w:val="24"/>
          <w:szCs w:val="24"/>
          <w:u w:val="single"/>
        </w:rPr>
        <w:t>’</w:t>
      </w:r>
      <w:r w:rsidRPr="00C35AA6">
        <w:rPr>
          <w:rFonts w:ascii="Comic Sans MS" w:eastAsia="Times New Roman" w:hAnsi="Comic Sans MS" w:cs="Comic Sans MS"/>
          <w:color w:val="000000"/>
          <w:sz w:val="24"/>
          <w:szCs w:val="24"/>
          <w:u w:val="single"/>
        </w:rPr>
        <w:t xml:space="preserve">S EXPECTATIONS OF STUDENTS </w:t>
      </w:r>
    </w:p>
    <w:p w:rsidR="002E372F" w:rsidRDefault="002E372F" w:rsidP="00B150C3">
      <w:pPr>
        <w:spacing w:after="0" w:line="240" w:lineRule="auto"/>
        <w:rPr>
          <w:rFonts w:ascii="Comic Sans MS" w:eastAsia="Times New Roman" w:hAnsi="Comic Sans MS"/>
          <w:color w:val="000000"/>
          <w:sz w:val="24"/>
          <w:szCs w:val="24"/>
        </w:rPr>
      </w:pP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ATTENDANCE/PARTICIPATION POLICY:</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u w:val="single"/>
        </w:rPr>
        <w:t>Students are expected to at</w:t>
      </w:r>
      <w:r>
        <w:rPr>
          <w:rFonts w:ascii="Comic Sans MS" w:eastAsia="Times New Roman" w:hAnsi="Comic Sans MS"/>
          <w:color w:val="000000"/>
          <w:sz w:val="24"/>
          <w:szCs w:val="24"/>
          <w:u w:val="single"/>
        </w:rPr>
        <w:t xml:space="preserve">tend class.  This class meets </w:t>
      </w:r>
      <w:r w:rsidR="00F41486">
        <w:rPr>
          <w:rFonts w:ascii="Comic Sans MS" w:eastAsia="Times New Roman" w:hAnsi="Comic Sans MS"/>
          <w:color w:val="000000"/>
          <w:sz w:val="24"/>
          <w:szCs w:val="24"/>
          <w:u w:val="single"/>
        </w:rPr>
        <w:t>5</w:t>
      </w:r>
      <w:r w:rsidRPr="00C35AA6">
        <w:rPr>
          <w:rFonts w:ascii="Comic Sans MS" w:eastAsia="Times New Roman" w:hAnsi="Comic Sans MS"/>
          <w:color w:val="000000"/>
          <w:sz w:val="24"/>
          <w:szCs w:val="24"/>
          <w:u w:val="single"/>
        </w:rPr>
        <w:t xml:space="preserve"> times.</w:t>
      </w:r>
      <w:r w:rsidRPr="00C35AA6">
        <w:rPr>
          <w:rFonts w:ascii="Comic Sans MS" w:eastAsia="Times New Roman" w:hAnsi="Comic Sans MS"/>
          <w:color w:val="000000"/>
          <w:sz w:val="24"/>
          <w:szCs w:val="24"/>
        </w:rPr>
        <w:t xml:space="preserve">   Attendance may be taken several times during the class.  If a student must miss any part of a class, the student is expected to notify the instructor using one of the methods of contact specified on page 1 of this syllabus.  Notes will be posted on the webpage.  </w:t>
      </w:r>
      <w:r w:rsidRPr="00C35AA6">
        <w:rPr>
          <w:rFonts w:ascii="Comic Sans MS" w:eastAsia="Times New Roman" w:hAnsi="Comic Sans MS"/>
          <w:color w:val="000000"/>
          <w:sz w:val="24"/>
          <w:szCs w:val="24"/>
          <w:u w:val="single"/>
        </w:rPr>
        <w:t>Do not ask me to call you to let me know what you have missed, please.  It is the student’s responsibility to see me during office hours or to access the notes on the class page.</w:t>
      </w:r>
      <w:r w:rsidRPr="00C35AA6">
        <w:rPr>
          <w:rFonts w:ascii="Comic Sans MS" w:eastAsia="Times New Roman" w:hAnsi="Comic Sans MS"/>
          <w:color w:val="000000"/>
          <w:sz w:val="24"/>
          <w:szCs w:val="24"/>
        </w:rPr>
        <w:t xml:space="preserve">  As a general policy, students who miss more than </w:t>
      </w:r>
      <w:r w:rsidR="00015EF3">
        <w:rPr>
          <w:rFonts w:ascii="Comic Sans MS" w:eastAsia="Times New Roman" w:hAnsi="Comic Sans MS"/>
          <w:color w:val="000000"/>
          <w:sz w:val="24"/>
          <w:szCs w:val="24"/>
        </w:rPr>
        <w:t>5</w:t>
      </w:r>
      <w:r w:rsidRPr="00C35AA6">
        <w:rPr>
          <w:rFonts w:ascii="Comic Sans MS" w:eastAsia="Times New Roman" w:hAnsi="Comic Sans MS"/>
          <w:color w:val="000000"/>
          <w:sz w:val="24"/>
          <w:szCs w:val="24"/>
        </w:rPr>
        <w:t xml:space="preserve"> hours of class time may not qualify for the  A  grade.</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910D82" w:rsidRDefault="00910D82" w:rsidP="00910D82">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Students who </w:t>
      </w:r>
      <w:r>
        <w:rPr>
          <w:rFonts w:ascii="Comic Sans MS" w:eastAsia="Times New Roman" w:hAnsi="Comic Sans MS"/>
          <w:b/>
          <w:color w:val="000000"/>
          <w:sz w:val="24"/>
          <w:szCs w:val="24"/>
        </w:rPr>
        <w:t>miss more than 9</w:t>
      </w:r>
      <w:r w:rsidRPr="00C35AA6">
        <w:rPr>
          <w:rFonts w:ascii="Comic Sans MS" w:eastAsia="Times New Roman" w:hAnsi="Comic Sans MS"/>
          <w:b/>
          <w:color w:val="000000"/>
          <w:sz w:val="24"/>
          <w:szCs w:val="24"/>
        </w:rPr>
        <w:t xml:space="preserve"> hours of class should withdraw</w:t>
      </w:r>
      <w:r w:rsidRPr="00C35AA6">
        <w:rPr>
          <w:rFonts w:ascii="Comic Sans MS" w:eastAsia="Times New Roman" w:hAnsi="Comic Sans MS"/>
          <w:color w:val="000000"/>
          <w:sz w:val="24"/>
          <w:szCs w:val="24"/>
        </w:rPr>
        <w:t xml:space="preserve"> themselves or risk the consequences of a failing grade.    FEW exceptions will be made to this policy.   However, special consideration will be made for weath</w:t>
      </w:r>
      <w:r>
        <w:rPr>
          <w:rFonts w:ascii="Comic Sans MS" w:eastAsia="Times New Roman" w:hAnsi="Comic Sans MS"/>
          <w:color w:val="000000"/>
          <w:sz w:val="24"/>
          <w:szCs w:val="24"/>
        </w:rPr>
        <w:t>er concerns</w:t>
      </w:r>
      <w:r w:rsidRPr="00C35AA6">
        <w:rPr>
          <w:rFonts w:ascii="Comic Sans MS" w:eastAsia="Times New Roman" w:hAnsi="Comic Sans MS"/>
          <w:color w:val="000000"/>
          <w:sz w:val="24"/>
          <w:szCs w:val="24"/>
        </w:rPr>
        <w:t xml:space="preserve">.  The </w:t>
      </w:r>
      <w:r w:rsidRPr="00C35AA6">
        <w:rPr>
          <w:rFonts w:ascii="Comic Sans MS" w:eastAsia="Times New Roman" w:hAnsi="Comic Sans MS"/>
          <w:color w:val="000000"/>
          <w:sz w:val="24"/>
          <w:szCs w:val="24"/>
          <w:u w:val="single"/>
        </w:rPr>
        <w:t>key is to be in good communication</w:t>
      </w:r>
      <w:r w:rsidRPr="00C35AA6">
        <w:rPr>
          <w:rFonts w:ascii="Comic Sans MS" w:eastAsia="Times New Roman" w:hAnsi="Comic Sans MS"/>
          <w:color w:val="000000"/>
          <w:sz w:val="24"/>
          <w:szCs w:val="24"/>
        </w:rPr>
        <w:t xml:space="preserve"> with the instructor about all missed class time!</w:t>
      </w:r>
    </w:p>
    <w:p w:rsidR="00910D82" w:rsidRDefault="00910D82" w:rsidP="00910D82">
      <w:pPr>
        <w:spacing w:after="0" w:line="240" w:lineRule="auto"/>
        <w:rPr>
          <w:rFonts w:ascii="Comic Sans MS" w:hAnsi="Comic Sans MS" w:cs="Arial"/>
          <w:b/>
          <w:color w:val="000000"/>
          <w:sz w:val="24"/>
        </w:rPr>
      </w:pPr>
      <w:r>
        <w:rPr>
          <w:rFonts w:ascii="Comic Sans MS" w:hAnsi="Comic Sans MS" w:cs="Arial"/>
          <w:b/>
          <w:color w:val="000000"/>
          <w:sz w:val="24"/>
        </w:rPr>
        <w:br/>
      </w:r>
      <w:r w:rsidRPr="00D703BA">
        <w:rPr>
          <w:rFonts w:ascii="Comic Sans MS" w:hAnsi="Comic Sans MS" w:cs="Arial"/>
          <w:b/>
          <w:color w:val="000000"/>
          <w:sz w:val="24"/>
        </w:rPr>
        <w:t xml:space="preserve">Prior to and on the Section Census Date, </w:t>
      </w:r>
      <w:r w:rsidRPr="00D703BA">
        <w:rPr>
          <w:rFonts w:ascii="Comic Sans MS" w:hAnsi="Comic Sans MS" w:cs="Arial"/>
          <w:b/>
          <w:color w:val="000000"/>
          <w:sz w:val="24"/>
          <w:highlight w:val="yellow"/>
        </w:rPr>
        <w:t>the instructor may disenroll (WX)</w:t>
      </w:r>
      <w:r w:rsidRPr="00D703BA">
        <w:rPr>
          <w:rFonts w:ascii="Comic Sans MS" w:hAnsi="Comic Sans MS" w:cs="Arial"/>
          <w:b/>
          <w:i/>
          <w:iCs/>
          <w:color w:val="800000"/>
          <w:sz w:val="24"/>
          <w:highlight w:val="yellow"/>
        </w:rPr>
        <w:t xml:space="preserve"> </w:t>
      </w:r>
      <w:r w:rsidRPr="00D703BA">
        <w:rPr>
          <w:rFonts w:ascii="Comic Sans MS" w:hAnsi="Comic Sans MS" w:cs="Arial"/>
          <w:b/>
          <w:color w:val="000000"/>
          <w:sz w:val="24"/>
          <w:highlight w:val="yellow"/>
        </w:rPr>
        <w:t>students who have not participated in any required class activities</w:t>
      </w:r>
      <w:r w:rsidRPr="00D703BA">
        <w:rPr>
          <w:rFonts w:ascii="Comic Sans MS" w:hAnsi="Comic Sans MS" w:cs="Arial"/>
          <w:b/>
          <w:color w:val="000000"/>
          <w:sz w:val="24"/>
        </w:rPr>
        <w:t xml:space="preserve">. The Section Census Date is listed under the Important Dates for the course in the official Class Schedule at </w:t>
      </w:r>
      <w:hyperlink r:id="rId16" w:tgtFrame="_blank" w:history="1">
        <w:r w:rsidRPr="00D703BA">
          <w:rPr>
            <w:rFonts w:ascii="Comic Sans MS" w:hAnsi="Comic Sans MS" w:cs="Arial"/>
            <w:b/>
            <w:color w:val="0000FF"/>
            <w:sz w:val="24"/>
          </w:rPr>
          <w:t>http://www.mccneb.edu/schedule/</w:t>
        </w:r>
      </w:hyperlink>
      <w:r w:rsidRPr="00D703BA">
        <w:rPr>
          <w:rFonts w:ascii="Comic Sans MS" w:hAnsi="Comic Sans MS" w:cs="Arial"/>
          <w:b/>
          <w:color w:val="000000"/>
          <w:sz w:val="24"/>
        </w:rPr>
        <w:t xml:space="preserve">. There is no appeal for this disenrollment. The </w:t>
      </w:r>
      <w:r w:rsidRPr="00D703BA">
        <w:rPr>
          <w:rFonts w:ascii="Comic Sans MS" w:hAnsi="Comic Sans MS" w:cs="Arial"/>
          <w:b/>
          <w:color w:val="000000"/>
          <w:sz w:val="24"/>
          <w:highlight w:val="yellow"/>
        </w:rPr>
        <w:t>census</w:t>
      </w:r>
      <w:r>
        <w:rPr>
          <w:rFonts w:ascii="Comic Sans MS" w:hAnsi="Comic Sans MS" w:cs="Arial"/>
          <w:b/>
          <w:color w:val="000000"/>
          <w:sz w:val="24"/>
          <w:highlight w:val="yellow"/>
        </w:rPr>
        <w:t xml:space="preserve"> date for first summer session is June 12, 2013.</w:t>
      </w:r>
      <w:r w:rsidRPr="00D703BA">
        <w:rPr>
          <w:rFonts w:ascii="Comic Sans MS" w:hAnsi="Comic Sans MS" w:cs="Arial"/>
          <w:b/>
          <w:color w:val="000000"/>
          <w:sz w:val="24"/>
          <w:highlight w:val="yellow"/>
        </w:rPr>
        <w:t xml:space="preserve"> </w:t>
      </w:r>
    </w:p>
    <w:p w:rsidR="00910D82" w:rsidRDefault="00910D82" w:rsidP="00910D82">
      <w:pPr>
        <w:spacing w:after="0" w:line="240" w:lineRule="auto"/>
        <w:rPr>
          <w:rFonts w:ascii="Comic Sans MS" w:hAnsi="Comic Sans MS" w:cs="Arial"/>
          <w:b/>
          <w:color w:val="000000"/>
          <w:sz w:val="24"/>
        </w:rPr>
      </w:pPr>
    </w:p>
    <w:p w:rsidR="00B150C3" w:rsidRPr="00C35AA6" w:rsidRDefault="00B150C3" w:rsidP="00910D82">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COMMUNICATION EXPECTATIONS:</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When you communicate with others in this course, you must follow the Student Code of Conduct (</w:t>
      </w:r>
      <w:hyperlink r:id="rId17" w:history="1">
        <w:r w:rsidRPr="00C35AA6">
          <w:rPr>
            <w:rFonts w:ascii="Comic Sans MS" w:eastAsia="Times New Roman" w:hAnsi="Comic Sans MS"/>
            <w:color w:val="000000"/>
            <w:sz w:val="24"/>
            <w:szCs w:val="24"/>
            <w:u w:val="single"/>
          </w:rPr>
          <w:t>http://www.mccneb.edu/catalog/studentinformation.asp</w:t>
        </w:r>
      </w:hyperlink>
      <w:r w:rsidRPr="00C35AA6">
        <w:rPr>
          <w:rFonts w:ascii="Comic Sans MS" w:eastAsia="Times New Roman" w:hAnsi="Comic Sans MS"/>
          <w:color w:val="000000"/>
          <w:sz w:val="24"/>
          <w:szCs w:val="24"/>
        </w:rPr>
        <w:t xml:space="preserve">), which calls for responsible and cooperative behavior.   Please think critically, ask questions, and challenge ideas, but also show respect for the opinions of others, respond to them politely, and maintain the confidentiality of thoughts expressed in the class. For email and other online communications, you may also wish to review information at  </w:t>
      </w:r>
      <w:hyperlink r:id="rId18" w:history="1">
        <w:r w:rsidRPr="00C35AA6">
          <w:rPr>
            <w:rFonts w:ascii="Comic Sans MS" w:eastAsia="Times New Roman" w:hAnsi="Comic Sans MS"/>
            <w:color w:val="000000"/>
            <w:sz w:val="24"/>
            <w:szCs w:val="24"/>
            <w:u w:val="single"/>
          </w:rPr>
          <w:t>http://www.albion.com/netiquette/</w:t>
        </w:r>
      </w:hyperlink>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6D69A8" w:rsidRDefault="006D69A8">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br w:type="page"/>
      </w:r>
    </w:p>
    <w:p w:rsidR="00B150C3" w:rsidRPr="00C35AA6" w:rsidRDefault="006D69A8" w:rsidP="00B150C3">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lastRenderedPageBreak/>
        <w:t xml:space="preserve">Academic </w:t>
      </w:r>
      <w:r w:rsidR="00B150C3" w:rsidRPr="00C35AA6">
        <w:rPr>
          <w:rFonts w:ascii="Comic Sans MS" w:eastAsia="Times New Roman" w:hAnsi="Comic Sans MS"/>
          <w:color w:val="000000"/>
          <w:sz w:val="24"/>
          <w:szCs w:val="24"/>
        </w:rPr>
        <w:t>HONESTY STATEMENT:</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Students are reminded that materials they use as sources for class work may be subject to copyright protection. Additional information about copyright is provided on the library website at </w:t>
      </w:r>
      <w:hyperlink r:id="rId19" w:history="1">
        <w:r w:rsidRPr="00C35AA6">
          <w:rPr>
            <w:rFonts w:ascii="Comic Sans MS" w:eastAsia="Times New Roman" w:hAnsi="Comic Sans MS"/>
            <w:color w:val="000000"/>
            <w:sz w:val="24"/>
            <w:szCs w:val="24"/>
            <w:u w:val="single"/>
          </w:rPr>
          <w:t>http://www.mccneb.edu/library</w:t>
        </w:r>
      </w:hyperlink>
      <w:r w:rsidRPr="00C35AA6">
        <w:rPr>
          <w:rFonts w:ascii="Comic Sans MS" w:eastAsia="Times New Roman" w:hAnsi="Comic Sans MS"/>
          <w:color w:val="000000"/>
          <w:sz w:val="24"/>
          <w:szCs w:val="24"/>
        </w:rPr>
        <w:t xml:space="preserve"> or by your instructor. In response to incidents of student dishonesty (cheating, plagiarism, etc.), the College imposes specific actions that may include receiving a failing grade on a test, failure in the course, suspension from the College, or dismissal from the College. Disciplinary procedures are available in the Advising/Counseling Centers or at </w:t>
      </w:r>
      <w:hyperlink r:id="rId20" w:history="1">
        <w:r w:rsidRPr="00C35AA6">
          <w:rPr>
            <w:rFonts w:ascii="Comic Sans MS" w:eastAsia="Times New Roman" w:hAnsi="Comic Sans MS"/>
            <w:color w:val="000000"/>
            <w:sz w:val="24"/>
            <w:szCs w:val="24"/>
            <w:u w:val="single"/>
          </w:rPr>
          <w:t>http://www.mccneb.edu/procedures/V-4_Student_Conduct_and_Discipline.pdf</w:t>
        </w:r>
      </w:hyperlink>
      <w:r w:rsidRPr="00C35AA6">
        <w:rPr>
          <w:rFonts w:ascii="Comic Sans MS" w:eastAsia="Times New Roman" w:hAnsi="Comic Sans MS"/>
          <w:color w:val="000000"/>
          <w:sz w:val="24"/>
          <w:szCs w:val="24"/>
        </w:rPr>
        <w:t>.</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hAnsi="Comic Sans MS"/>
          <w:sz w:val="24"/>
          <w:szCs w:val="24"/>
        </w:rPr>
      </w:pPr>
      <w:r w:rsidRPr="00C35AA6">
        <w:rPr>
          <w:rFonts w:ascii="Comic Sans MS" w:eastAsia="Times New Roman" w:hAnsi="Comic Sans MS"/>
          <w:color w:val="000000"/>
          <w:sz w:val="24"/>
          <w:szCs w:val="24"/>
        </w:rPr>
        <w:t xml:space="preserve">STUDENT WITHDRAWAL: </w:t>
      </w:r>
      <w:r w:rsidRPr="00C35AA6">
        <w:rPr>
          <w:rFonts w:ascii="Comic Sans MS" w:eastAsia="Times New Roman" w:hAnsi="Comic Sans MS"/>
          <w:color w:val="000000"/>
          <w:sz w:val="24"/>
          <w:szCs w:val="24"/>
        </w:rPr>
        <w:br/>
      </w:r>
      <w:r w:rsidRPr="00C35AA6">
        <w:rPr>
          <w:rFonts w:ascii="Comic Sans MS" w:hAnsi="Comic Sans MS"/>
          <w:color w:val="000000"/>
          <w:sz w:val="24"/>
          <w:szCs w:val="24"/>
        </w:rPr>
        <w:t xml:space="preserve">If you cannot participate in and complete this course, you should officially withdraw by calling Central Registration at 402-457-5231 or 1-800-228-9553. </w:t>
      </w:r>
      <w:r w:rsidRPr="00C35AA6">
        <w:rPr>
          <w:rFonts w:ascii="Comic Sans MS" w:hAnsi="Comic Sans MS"/>
          <w:b/>
          <w:color w:val="000000"/>
          <w:sz w:val="24"/>
          <w:szCs w:val="24"/>
        </w:rPr>
        <w:t xml:space="preserve">Failure to officially withdraw will result in either </w:t>
      </w:r>
      <w:r w:rsidRPr="00C35AA6">
        <w:rPr>
          <w:rFonts w:ascii="Comic Sans MS" w:hAnsi="Comic Sans MS"/>
          <w:b/>
          <w:sz w:val="24"/>
          <w:szCs w:val="24"/>
        </w:rPr>
        <w:t>an attendance-related failure (FX) or failing (F) grade</w:t>
      </w:r>
      <w:r w:rsidRPr="00C35AA6">
        <w:rPr>
          <w:rFonts w:ascii="Comic Sans MS" w:hAnsi="Comic Sans MS"/>
          <w:sz w:val="24"/>
          <w:szCs w:val="24"/>
        </w:rPr>
        <w:t xml:space="preserve">. </w:t>
      </w:r>
      <w:r w:rsidRPr="00910D82">
        <w:rPr>
          <w:rFonts w:ascii="Comic Sans MS" w:hAnsi="Comic Sans MS"/>
          <w:sz w:val="24"/>
          <w:szCs w:val="24"/>
          <w:highlight w:val="yellow"/>
        </w:rPr>
        <w:t xml:space="preserve">The last date to withdraw is </w:t>
      </w:r>
      <w:r w:rsidR="00910D82" w:rsidRPr="00910D82">
        <w:rPr>
          <w:rFonts w:ascii="Comic Sans MS" w:hAnsi="Comic Sans MS"/>
          <w:sz w:val="24"/>
          <w:szCs w:val="24"/>
          <w:highlight w:val="yellow"/>
        </w:rPr>
        <w:t>June 28, 2013.</w:t>
      </w:r>
      <w:r w:rsidRPr="00C35AA6">
        <w:rPr>
          <w:rFonts w:ascii="Comic Sans MS" w:hAnsi="Comic Sans MS"/>
          <w:sz w:val="24"/>
          <w:szCs w:val="24"/>
        </w:rPr>
        <w:t xml:space="preserve">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r w:rsidR="0005693E">
        <w:rPr>
          <w:rFonts w:ascii="Comic Sans MS" w:eastAsia="Times New Roman" w:hAnsi="Comic Sans MS"/>
          <w:color w:val="000000"/>
          <w:sz w:val="24"/>
          <w:szCs w:val="24"/>
          <w:u w:val="single"/>
        </w:rPr>
        <w:br/>
      </w:r>
      <w:r w:rsidRPr="00C35AA6">
        <w:rPr>
          <w:rFonts w:ascii="Comic Sans MS" w:eastAsia="Times New Roman" w:hAnsi="Comic Sans MS"/>
          <w:color w:val="000000"/>
          <w:sz w:val="24"/>
          <w:szCs w:val="24"/>
          <w:u w:val="single"/>
        </w:rPr>
        <w:t>LEARNING SUPPORT</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MCC's Academic Resource Centers, Math Centers, and Writing Centers offer friendly, supportive learning environments that can help students achieve educational success. Staff members in these centers provide free drop-in assistance with basic computing, reading, math, and writing skills. Self-paced, computer-assisted instructional support in reading, vocabulary, typing, English as a Second Language, and online course orientation is also available.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 Detailed information about the Academic Resource, Math, and Writing Centers is in the Student Handbook, College Catalog, and online at </w:t>
      </w:r>
      <w:hyperlink r:id="rId21" w:history="1">
        <w:r w:rsidRPr="00C35AA6">
          <w:rPr>
            <w:rFonts w:ascii="Comic Sans MS" w:eastAsia="Times New Roman" w:hAnsi="Comic Sans MS"/>
            <w:color w:val="000000"/>
            <w:sz w:val="24"/>
            <w:szCs w:val="24"/>
            <w:u w:val="single"/>
          </w:rPr>
          <w:t>http://www.mccneb.edu/arc/</w:t>
        </w:r>
      </w:hyperlink>
      <w:r w:rsidRPr="00C35AA6">
        <w:rPr>
          <w:rFonts w:ascii="Comic Sans MS" w:eastAsia="Times New Roman" w:hAnsi="Comic Sans MS"/>
          <w:color w:val="000000"/>
          <w:sz w:val="24"/>
          <w:szCs w:val="24"/>
        </w:rPr>
        <w:t xml:space="preserve">.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ACCOMMODATIONS FOR STUDENTS WITH DISABILITIES:</w:t>
      </w:r>
    </w:p>
    <w:p w:rsidR="00B150C3" w:rsidRPr="00EB1C80" w:rsidRDefault="00EB1C80" w:rsidP="00EB1C80">
      <w:pPr>
        <w:rPr>
          <w:rFonts w:ascii="Comic Sans MS" w:hAnsi="Comic Sans MS"/>
          <w:sz w:val="24"/>
          <w:szCs w:val="24"/>
        </w:rPr>
      </w:pPr>
      <w:r w:rsidRPr="00EB1C80">
        <w:rPr>
          <w:rFonts w:ascii="Comic Sans MS" w:hAnsi="Comic Sans MS"/>
          <w:sz w:val="24"/>
          <w:szCs w:val="24"/>
        </w:rPr>
        <w:t xml:space="preserve">Metropolitan Community College will provide reasonable accommodations for persons with documented qualifying disabilities. It is the student’s responsibility to request accommodations from Disability Support Services (DSS) located in each Student Services Office. After students have arranged for accommodations with DSS, the student and instructor should privately discuss these accommodations. For further information, please contact DSS or visit </w:t>
      </w:r>
      <w:hyperlink r:id="rId22" w:history="1">
        <w:r w:rsidRPr="00EB1C80">
          <w:rPr>
            <w:rStyle w:val="Hyperlink"/>
            <w:rFonts w:ascii="Comic Sans MS" w:hAnsi="Comic Sans MS"/>
            <w:color w:val="auto"/>
            <w:sz w:val="24"/>
            <w:szCs w:val="24"/>
            <w:u w:val="none"/>
          </w:rPr>
          <w:t>http://www.mccneb.edu/dss/</w:t>
        </w:r>
      </w:hyperlink>
    </w:p>
    <w:p w:rsidR="006D69A8" w:rsidRDefault="006D69A8">
      <w:pPr>
        <w:spacing w:after="0" w:line="240" w:lineRule="auto"/>
        <w:rPr>
          <w:rFonts w:ascii="Comic Sans MS" w:eastAsia="Times New Roman" w:hAnsi="Comic Sans MS"/>
          <w:color w:val="000000"/>
          <w:sz w:val="24"/>
          <w:szCs w:val="24"/>
          <w:u w:val="single"/>
        </w:rPr>
      </w:pPr>
      <w:r>
        <w:rPr>
          <w:rFonts w:ascii="Comic Sans MS" w:eastAsia="Times New Roman" w:hAnsi="Comic Sans MS"/>
          <w:color w:val="000000"/>
          <w:sz w:val="24"/>
          <w:szCs w:val="24"/>
          <w:u w:val="single"/>
        </w:rPr>
        <w:br w:type="page"/>
      </w:r>
    </w:p>
    <w:p w:rsidR="00B150C3" w:rsidRPr="00C35AA6" w:rsidRDefault="00B150C3" w:rsidP="00B150C3">
      <w:pPr>
        <w:spacing w:after="0" w:line="240" w:lineRule="auto"/>
        <w:rPr>
          <w:rFonts w:ascii="Comic Sans MS" w:eastAsia="Times New Roman" w:hAnsi="Comic Sans MS"/>
          <w:color w:val="000000"/>
          <w:sz w:val="24"/>
          <w:szCs w:val="24"/>
          <w:u w:val="single"/>
        </w:rPr>
      </w:pPr>
      <w:r w:rsidRPr="00C35AA6">
        <w:rPr>
          <w:rFonts w:ascii="Comic Sans MS" w:eastAsia="Times New Roman" w:hAnsi="Comic Sans MS"/>
          <w:color w:val="000000"/>
          <w:sz w:val="24"/>
          <w:szCs w:val="24"/>
          <w:u w:val="single"/>
        </w:rPr>
        <w:lastRenderedPageBreak/>
        <w:t>TECHNOLOGY SUPPORT</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For assistance with student email, passwords, and most other MCC technology, contact the Help Desk at 457-2900 or mcchelpdesk@mccneb.edu.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TECHNOLOGY RESOURCES:</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By using the information technology systems at MCC (including the computer systems and phones), you acknowledge and consent to the conditions of use as set forth in the Metropolitan Community College Procedures Memorandum on Acceptable Use of Information Technology and Resources. It is your responsibility as a student to be familiar with these procedures. The full text of the Procedures Memorandum may be found at the following website: </w:t>
      </w:r>
      <w:hyperlink r:id="rId23" w:history="1">
        <w:r w:rsidRPr="00C35AA6">
          <w:rPr>
            <w:rFonts w:ascii="Comic Sans MS" w:eastAsia="Times New Roman" w:hAnsi="Comic Sans MS"/>
            <w:color w:val="000000"/>
            <w:sz w:val="24"/>
            <w:szCs w:val="24"/>
            <w:u w:val="single"/>
          </w:rPr>
          <w:t>http://www.mccneb.edu/procedures/X-15_Technology_Resources_Use.pdf</w:t>
        </w:r>
      </w:hyperlink>
      <w:r w:rsidRPr="00C35AA6">
        <w:rPr>
          <w:rFonts w:ascii="Comic Sans MS" w:eastAsia="Times New Roman" w:hAnsi="Comic Sans MS"/>
          <w:color w:val="000000"/>
          <w:sz w:val="24"/>
          <w:szCs w:val="24"/>
        </w:rPr>
        <w:t>.</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CLASSROOM COURTESY: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b/>
          <w:color w:val="000000"/>
          <w:sz w:val="24"/>
          <w:szCs w:val="24"/>
          <w:u w:val="single"/>
        </w:rPr>
        <w:t>Cell phones and other electronic or communication devices are to be turned off during class!!!</w:t>
      </w:r>
      <w:r w:rsidRPr="00C35AA6">
        <w:rPr>
          <w:rFonts w:ascii="Comic Sans MS" w:eastAsia="Times New Roman" w:hAnsi="Comic Sans MS"/>
          <w:color w:val="000000"/>
          <w:sz w:val="24"/>
          <w:szCs w:val="24"/>
        </w:rPr>
        <w:t xml:space="preserve">   As you know, this course has a lot of discussion.  Your classmates are depending on you to be mature about your classroom behavior.  Please be attentive and quiet during class time.  Please try to arrive on time and share in the class discussions when asked to do so.   Inappropriate behavior will not be tolerated.  </w:t>
      </w:r>
      <w:r w:rsidRPr="00EB1C80">
        <w:rPr>
          <w:rFonts w:ascii="Comic Sans MS" w:eastAsia="Times New Roman" w:hAnsi="Comic Sans MS"/>
          <w:b/>
          <w:color w:val="000000"/>
          <w:sz w:val="24"/>
          <w:szCs w:val="24"/>
        </w:rPr>
        <w:t>Turn your cell phones off and put them and other electronic equipment (i.e. MP3 players; laptop computers) away during class time!</w:t>
      </w:r>
      <w:r w:rsidRPr="00C35AA6">
        <w:rPr>
          <w:rFonts w:ascii="Comic Sans MS" w:eastAsia="Times New Roman" w:hAnsi="Comic Sans MS"/>
          <w:color w:val="000000"/>
          <w:sz w:val="24"/>
          <w:szCs w:val="24"/>
        </w:rPr>
        <w:t xml:space="preserve">  With permission, laptops may be used for note-taking, but must not be open to any other pages while class is in session!</w:t>
      </w:r>
      <w:r w:rsidRPr="00C35AA6">
        <w:rPr>
          <w:rFonts w:ascii="Comic Sans MS" w:eastAsia="Times New Roman" w:hAnsi="Comic Sans MS"/>
          <w:color w:val="000000"/>
          <w:sz w:val="24"/>
          <w:szCs w:val="24"/>
        </w:rPr>
        <w:br/>
      </w:r>
    </w:p>
    <w:p w:rsidR="00B150C3" w:rsidRPr="0005693E" w:rsidRDefault="00B150C3" w:rsidP="00B150C3">
      <w:pPr>
        <w:spacing w:after="0" w:line="240" w:lineRule="auto"/>
        <w:jc w:val="center"/>
        <w:rPr>
          <w:rFonts w:ascii="Comic Sans MS" w:eastAsia="Times New Roman" w:hAnsi="Comic Sans MS"/>
          <w:b/>
          <w:color w:val="000000"/>
          <w:sz w:val="28"/>
          <w:szCs w:val="28"/>
        </w:rPr>
      </w:pPr>
      <w:r w:rsidRPr="0005693E">
        <w:rPr>
          <w:rFonts w:ascii="Comic Sans MS" w:eastAsia="Times New Roman" w:hAnsi="Comic Sans MS"/>
          <w:b/>
          <w:color w:val="000000"/>
          <w:sz w:val="28"/>
          <w:szCs w:val="28"/>
        </w:rPr>
        <w:t>Be Courteous.  Be Attentive.  Be Responsible.</w:t>
      </w:r>
    </w:p>
    <w:p w:rsidR="00B150C3" w:rsidRPr="0005693E" w:rsidRDefault="00B150C3" w:rsidP="00B150C3">
      <w:pPr>
        <w:spacing w:after="0" w:line="240" w:lineRule="auto"/>
        <w:jc w:val="center"/>
        <w:rPr>
          <w:rFonts w:ascii="Comic Sans MS" w:eastAsia="Times New Roman" w:hAnsi="Comic Sans MS"/>
          <w:b/>
          <w:color w:val="000000"/>
          <w:sz w:val="28"/>
          <w:szCs w:val="28"/>
        </w:rPr>
      </w:pPr>
      <w:r w:rsidRPr="0005693E">
        <w:rPr>
          <w:rFonts w:ascii="Comic Sans MS" w:eastAsia="Times New Roman" w:hAnsi="Comic Sans MS"/>
          <w:b/>
          <w:color w:val="000000"/>
          <w:sz w:val="28"/>
          <w:szCs w:val="28"/>
        </w:rPr>
        <w:t>Be a Contributing Member of the Class.</w:t>
      </w:r>
    </w:p>
    <w:p w:rsidR="00B150C3" w:rsidRPr="0005693E" w:rsidRDefault="00B150C3" w:rsidP="00B150C3">
      <w:pPr>
        <w:spacing w:after="0" w:line="240" w:lineRule="auto"/>
        <w:jc w:val="center"/>
        <w:rPr>
          <w:rFonts w:ascii="Comic Sans MS" w:eastAsia="Times New Roman" w:hAnsi="Comic Sans MS"/>
          <w:b/>
          <w:color w:val="000000"/>
          <w:sz w:val="28"/>
          <w:szCs w:val="28"/>
        </w:rPr>
      </w:pPr>
      <w:r w:rsidRPr="0005693E">
        <w:rPr>
          <w:rFonts w:ascii="Comic Sans MS" w:eastAsia="Times New Roman" w:hAnsi="Comic Sans MS"/>
          <w:b/>
          <w:color w:val="000000"/>
          <w:sz w:val="28"/>
          <w:szCs w:val="28"/>
        </w:rPr>
        <w:t>Demonstrate integrity.</w:t>
      </w:r>
    </w:p>
    <w:p w:rsidR="00B150C3" w:rsidRPr="00D14EBB" w:rsidRDefault="00B150C3" w:rsidP="00B150C3">
      <w:pPr>
        <w:spacing w:after="0" w:line="240" w:lineRule="auto"/>
        <w:jc w:val="center"/>
        <w:rPr>
          <w:rFonts w:ascii="Comic Sans MS" w:eastAsia="Times New Roman" w:hAnsi="Comic Sans MS"/>
          <w:b/>
          <w:color w:val="000000"/>
          <w:sz w:val="32"/>
          <w:szCs w:val="24"/>
        </w:rPr>
      </w:pPr>
      <w:r w:rsidRPr="0005693E">
        <w:rPr>
          <w:rFonts w:ascii="Comic Sans MS" w:eastAsia="Times New Roman" w:hAnsi="Comic Sans MS"/>
          <w:b/>
          <w:color w:val="000000"/>
          <w:sz w:val="28"/>
          <w:szCs w:val="28"/>
        </w:rPr>
        <w:t>Enjoy the Learning!</w:t>
      </w:r>
    </w:p>
    <w:p w:rsidR="00B150C3" w:rsidRPr="00C35AA6" w:rsidRDefault="00B150C3" w:rsidP="00B150C3">
      <w:pPr>
        <w:spacing w:after="0" w:line="240" w:lineRule="auto"/>
        <w:rPr>
          <w:rFonts w:ascii="Comic Sans MS" w:eastAsia="Times New Roman" w:hAnsi="Comic Sans MS"/>
          <w:b/>
          <w:color w:val="000000"/>
          <w:sz w:val="24"/>
          <w:szCs w:val="24"/>
        </w:rPr>
      </w:pPr>
      <w:r w:rsidRPr="00C35AA6">
        <w:rPr>
          <w:rFonts w:ascii="Comic Sans MS" w:eastAsia="Times New Roman" w:hAnsi="Comic Sans MS"/>
          <w:b/>
          <w:color w:val="000000"/>
          <w:sz w:val="24"/>
          <w:szCs w:val="24"/>
        </w:rPr>
        <w:t> </w:t>
      </w:r>
    </w:p>
    <w:p w:rsidR="006D69A8" w:rsidRDefault="006D69A8">
      <w:pPr>
        <w:spacing w:after="0" w:line="240" w:lineRule="auto"/>
        <w:rPr>
          <w:rFonts w:ascii="Comic Sans MS" w:eastAsia="Times New Roman" w:hAnsi="Comic Sans MS"/>
          <w:color w:val="000000"/>
          <w:sz w:val="24"/>
          <w:szCs w:val="24"/>
          <w:u w:val="single"/>
        </w:rPr>
      </w:pPr>
      <w:r>
        <w:rPr>
          <w:rFonts w:ascii="Comic Sans MS" w:eastAsia="Times New Roman" w:hAnsi="Comic Sans MS"/>
          <w:color w:val="000000"/>
          <w:sz w:val="24"/>
          <w:szCs w:val="24"/>
          <w:u w:val="single"/>
        </w:rPr>
        <w:br w:type="page"/>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u w:val="single"/>
        </w:rPr>
        <w:lastRenderedPageBreak/>
        <w:t>SCHEDULE OF ASSIGNMENTS</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w:t>
      </w:r>
    </w:p>
    <w:p w:rsidR="00B150C3" w:rsidRPr="00C35AA6" w:rsidRDefault="00B150C3" w:rsidP="00B150C3">
      <w:pPr>
        <w:spacing w:after="0"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NOTICE: This syllabus sets forth a tentative schedule of class topics, learning activities, and expected learning outcomes. However, the instructor reserves the right to modify this schedule to enhance learning for students. Any modifications will not substantially change the intent or objectives of this course and will conform to the policies and guidelines of Metropolitan Community College.</w:t>
      </w:r>
    </w:p>
    <w:p w:rsidR="00B150C3" w:rsidRDefault="00B150C3" w:rsidP="00B150C3">
      <w:pPr>
        <w:spacing w:after="0" w:line="240" w:lineRule="auto"/>
        <w:rPr>
          <w:rFonts w:ascii="Comic Sans MS" w:eastAsia="Times New Roman" w:hAnsi="Comic Sans MS"/>
          <w:color w:val="000000"/>
          <w:sz w:val="24"/>
          <w:szCs w:val="24"/>
        </w:rPr>
      </w:pPr>
    </w:p>
    <w:p w:rsidR="00754F31" w:rsidRDefault="00754F31" w:rsidP="00B150C3">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 xml:space="preserve">Week 1  </w:t>
      </w:r>
      <w:r w:rsidR="00910D82">
        <w:rPr>
          <w:rFonts w:ascii="Comic Sans MS" w:eastAsia="Times New Roman" w:hAnsi="Comic Sans MS"/>
          <w:color w:val="000000"/>
          <w:sz w:val="24"/>
          <w:szCs w:val="24"/>
        </w:rPr>
        <w:t>June 7</w:t>
      </w:r>
    </w:p>
    <w:p w:rsidR="00754F31" w:rsidRDefault="00754F31" w:rsidP="00B150C3">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r>
      <w:r w:rsidR="00AF102A">
        <w:rPr>
          <w:rFonts w:ascii="Comic Sans MS" w:eastAsia="Times New Roman" w:hAnsi="Comic Sans MS"/>
          <w:color w:val="000000"/>
          <w:sz w:val="24"/>
          <w:szCs w:val="24"/>
        </w:rPr>
        <w:t xml:space="preserve">Welcome, introduction to the class, Syllabus, getting to know one </w:t>
      </w:r>
      <w:r w:rsidR="00AF102A">
        <w:rPr>
          <w:rFonts w:ascii="Comic Sans MS" w:eastAsia="Times New Roman" w:hAnsi="Comic Sans MS"/>
          <w:color w:val="000000"/>
          <w:sz w:val="24"/>
          <w:szCs w:val="24"/>
        </w:rPr>
        <w:br/>
      </w:r>
      <w:r w:rsidR="00AF102A">
        <w:rPr>
          <w:rFonts w:ascii="Comic Sans MS" w:eastAsia="Times New Roman" w:hAnsi="Comic Sans MS"/>
          <w:color w:val="000000"/>
          <w:sz w:val="24"/>
          <w:szCs w:val="24"/>
        </w:rPr>
        <w:tab/>
      </w:r>
      <w:r w:rsidR="00AF102A">
        <w:rPr>
          <w:rFonts w:ascii="Comic Sans MS" w:eastAsia="Times New Roman" w:hAnsi="Comic Sans MS"/>
          <w:color w:val="000000"/>
          <w:sz w:val="24"/>
          <w:szCs w:val="24"/>
        </w:rPr>
        <w:tab/>
      </w:r>
      <w:r w:rsidR="00AF102A">
        <w:rPr>
          <w:rFonts w:ascii="Comic Sans MS" w:eastAsia="Times New Roman" w:hAnsi="Comic Sans MS"/>
          <w:color w:val="000000"/>
          <w:sz w:val="24"/>
          <w:szCs w:val="24"/>
        </w:rPr>
        <w:tab/>
        <w:t>another</w:t>
      </w:r>
      <w:r w:rsidR="0080211E">
        <w:rPr>
          <w:rFonts w:ascii="Comic Sans MS" w:eastAsia="Times New Roman" w:hAnsi="Comic Sans MS"/>
          <w:color w:val="000000"/>
          <w:sz w:val="24"/>
          <w:szCs w:val="24"/>
        </w:rPr>
        <w:t>; cohort activity</w:t>
      </w:r>
    </w:p>
    <w:p w:rsidR="00AF102A" w:rsidRDefault="00AF102A" w:rsidP="00B150C3">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t>Chapter 1 – The Science of Development, research methods, theory</w:t>
      </w:r>
    </w:p>
    <w:p w:rsidR="00507BD4" w:rsidRDefault="0080211E" w:rsidP="00754F31">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t>Chapter 2</w:t>
      </w:r>
      <w:r w:rsidR="00711F47">
        <w:rPr>
          <w:rFonts w:ascii="Comic Sans MS" w:eastAsia="Times New Roman" w:hAnsi="Comic Sans MS"/>
          <w:color w:val="000000"/>
          <w:sz w:val="24"/>
          <w:szCs w:val="24"/>
        </w:rPr>
        <w:t xml:space="preserve"> </w:t>
      </w:r>
      <w:r>
        <w:rPr>
          <w:rFonts w:ascii="Comic Sans MS" w:eastAsia="Times New Roman" w:hAnsi="Comic Sans MS"/>
          <w:color w:val="000000"/>
          <w:sz w:val="24"/>
          <w:szCs w:val="24"/>
        </w:rPr>
        <w:t>-  Genes and Prenatal Development</w:t>
      </w:r>
    </w:p>
    <w:p w:rsidR="001705B7" w:rsidRDefault="00507BD4" w:rsidP="00754F31">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r>
    </w:p>
    <w:p w:rsidR="00754F31" w:rsidRDefault="00754F31" w:rsidP="00754F31">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 xml:space="preserve">Week 2  </w:t>
      </w:r>
      <w:r w:rsidR="00910D82">
        <w:rPr>
          <w:rFonts w:ascii="Comic Sans MS" w:eastAsia="Times New Roman" w:hAnsi="Comic Sans MS"/>
          <w:color w:val="000000"/>
          <w:sz w:val="24"/>
          <w:szCs w:val="24"/>
        </w:rPr>
        <w:t>June 14</w:t>
      </w:r>
    </w:p>
    <w:p w:rsidR="0005693E" w:rsidRDefault="00AF102A" w:rsidP="00754F31">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r>
      <w:r w:rsidR="0005693E">
        <w:rPr>
          <w:rFonts w:ascii="Comic Sans MS" w:eastAsia="Times New Roman" w:hAnsi="Comic Sans MS"/>
          <w:color w:val="000000"/>
          <w:sz w:val="24"/>
          <w:szCs w:val="24"/>
        </w:rPr>
        <w:t>Conclude Chapter 2</w:t>
      </w:r>
      <w:r w:rsidR="00711F47">
        <w:rPr>
          <w:rFonts w:ascii="Comic Sans MS" w:eastAsia="Times New Roman" w:hAnsi="Comic Sans MS"/>
          <w:color w:val="000000"/>
          <w:sz w:val="24"/>
          <w:szCs w:val="24"/>
        </w:rPr>
        <w:t xml:space="preserve"> - </w:t>
      </w:r>
      <w:r w:rsidR="0005693E">
        <w:rPr>
          <w:rFonts w:ascii="Comic Sans MS" w:eastAsia="Times New Roman" w:hAnsi="Comic Sans MS"/>
          <w:color w:val="000000"/>
          <w:sz w:val="24"/>
          <w:szCs w:val="24"/>
        </w:rPr>
        <w:t>Genes and Prenatal Development</w:t>
      </w:r>
    </w:p>
    <w:p w:rsidR="0005693E" w:rsidRDefault="0005693E" w:rsidP="0005693E">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t>Chapters 3 and 4  The First Two Years</w:t>
      </w:r>
    </w:p>
    <w:p w:rsidR="0005693E" w:rsidRPr="00C35AA6" w:rsidRDefault="0005693E" w:rsidP="0005693E">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t>Chapters  5 and 6  Early Childhood</w:t>
      </w:r>
    </w:p>
    <w:p w:rsidR="0005693E" w:rsidRDefault="0005693E" w:rsidP="0005693E">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r>
      <w:r w:rsidR="00711F47">
        <w:rPr>
          <w:rFonts w:ascii="Comic Sans MS" w:eastAsia="Times New Roman" w:hAnsi="Comic Sans MS"/>
          <w:color w:val="000000"/>
          <w:sz w:val="24"/>
          <w:szCs w:val="24"/>
        </w:rPr>
        <w:t>Quizzes due</w:t>
      </w:r>
      <w:r w:rsidR="00507BD4">
        <w:rPr>
          <w:rFonts w:ascii="Comic Sans MS" w:eastAsia="Times New Roman" w:hAnsi="Comic Sans MS"/>
          <w:color w:val="000000"/>
          <w:sz w:val="24"/>
          <w:szCs w:val="24"/>
        </w:rPr>
        <w:t xml:space="preserve"> </w:t>
      </w:r>
      <w:r>
        <w:rPr>
          <w:rFonts w:ascii="Comic Sans MS" w:eastAsia="Times New Roman" w:hAnsi="Comic Sans MS"/>
          <w:color w:val="000000"/>
          <w:sz w:val="24"/>
          <w:szCs w:val="24"/>
        </w:rPr>
        <w:t>(Chapters 1 – 2)</w:t>
      </w:r>
      <w:r>
        <w:rPr>
          <w:rFonts w:ascii="Comic Sans MS" w:eastAsia="Times New Roman" w:hAnsi="Comic Sans MS"/>
          <w:color w:val="000000"/>
          <w:sz w:val="24"/>
          <w:szCs w:val="24"/>
        </w:rPr>
        <w:br/>
      </w:r>
      <w:r>
        <w:rPr>
          <w:rFonts w:ascii="Comic Sans MS" w:eastAsia="Times New Roman" w:hAnsi="Comic Sans MS"/>
          <w:color w:val="000000"/>
          <w:sz w:val="24"/>
          <w:szCs w:val="24"/>
        </w:rPr>
        <w:tab/>
      </w:r>
      <w:r>
        <w:rPr>
          <w:rFonts w:ascii="Comic Sans MS" w:eastAsia="Times New Roman" w:hAnsi="Comic Sans MS"/>
          <w:color w:val="000000"/>
          <w:sz w:val="24"/>
          <w:szCs w:val="24"/>
        </w:rPr>
        <w:tab/>
        <w:t>Assign Children’s Book Review</w:t>
      </w:r>
    </w:p>
    <w:p w:rsidR="00754F31" w:rsidRDefault="00507BD4" w:rsidP="00B150C3">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r>
      <w:r w:rsidR="00AF102A">
        <w:rPr>
          <w:rFonts w:ascii="Comic Sans MS" w:eastAsia="Times New Roman" w:hAnsi="Comic Sans MS"/>
          <w:color w:val="000000"/>
          <w:sz w:val="24"/>
          <w:szCs w:val="24"/>
        </w:rPr>
        <w:tab/>
      </w:r>
      <w:r w:rsidR="00AF102A">
        <w:rPr>
          <w:rFonts w:ascii="Comic Sans MS" w:eastAsia="Times New Roman" w:hAnsi="Comic Sans MS"/>
          <w:color w:val="000000"/>
          <w:sz w:val="24"/>
          <w:szCs w:val="24"/>
        </w:rPr>
        <w:tab/>
        <w:t xml:space="preserve"> </w:t>
      </w:r>
    </w:p>
    <w:p w:rsidR="00910D82" w:rsidRDefault="00754F31" w:rsidP="0080211E">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 xml:space="preserve">Week 3  </w:t>
      </w:r>
      <w:r w:rsidR="0080211E">
        <w:rPr>
          <w:rFonts w:ascii="Comic Sans MS" w:eastAsia="Times New Roman" w:hAnsi="Comic Sans MS"/>
          <w:color w:val="000000"/>
          <w:sz w:val="24"/>
          <w:szCs w:val="24"/>
        </w:rPr>
        <w:t>June 2</w:t>
      </w:r>
      <w:r w:rsidR="00910D82">
        <w:rPr>
          <w:rFonts w:ascii="Comic Sans MS" w:eastAsia="Times New Roman" w:hAnsi="Comic Sans MS"/>
          <w:color w:val="000000"/>
          <w:sz w:val="24"/>
          <w:szCs w:val="24"/>
        </w:rPr>
        <w:t>1</w:t>
      </w:r>
    </w:p>
    <w:p w:rsidR="0005693E" w:rsidRDefault="00507BD4" w:rsidP="0080211E">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r>
      <w:r w:rsidR="00711F47">
        <w:rPr>
          <w:rFonts w:ascii="Comic Sans MS" w:eastAsia="Times New Roman" w:hAnsi="Comic Sans MS"/>
          <w:color w:val="000000"/>
          <w:sz w:val="24"/>
          <w:szCs w:val="24"/>
        </w:rPr>
        <w:t>Quizzes due Chapters 3 - 6</w:t>
      </w:r>
    </w:p>
    <w:p w:rsidR="0005693E" w:rsidRDefault="0005693E" w:rsidP="0005693E">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r>
      <w:r w:rsidR="00507BD4">
        <w:rPr>
          <w:rFonts w:ascii="Comic Sans MS" w:eastAsia="Times New Roman" w:hAnsi="Comic Sans MS"/>
          <w:color w:val="000000"/>
          <w:sz w:val="24"/>
          <w:szCs w:val="24"/>
        </w:rPr>
        <w:t>F</w:t>
      </w:r>
      <w:r>
        <w:rPr>
          <w:rFonts w:ascii="Comic Sans MS" w:eastAsia="Times New Roman" w:hAnsi="Comic Sans MS"/>
          <w:color w:val="000000"/>
          <w:sz w:val="24"/>
          <w:szCs w:val="24"/>
        </w:rPr>
        <w:t>inish  Chapters  5 and 6  Early Childhood</w:t>
      </w:r>
    </w:p>
    <w:p w:rsidR="0005693E" w:rsidRDefault="0005693E" w:rsidP="0005693E">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r>
      <w:r w:rsidR="00507BD4">
        <w:rPr>
          <w:rFonts w:ascii="Comic Sans MS" w:eastAsia="Times New Roman" w:hAnsi="Comic Sans MS"/>
          <w:color w:val="000000"/>
          <w:sz w:val="24"/>
          <w:szCs w:val="24"/>
        </w:rPr>
        <w:t>Distribute take home test</w:t>
      </w:r>
      <w:r w:rsidR="00711F47">
        <w:rPr>
          <w:rFonts w:ascii="Comic Sans MS" w:eastAsia="Times New Roman" w:hAnsi="Comic Sans MS"/>
          <w:color w:val="000000"/>
          <w:sz w:val="24"/>
          <w:szCs w:val="24"/>
        </w:rPr>
        <w:t xml:space="preserve"> #1</w:t>
      </w:r>
      <w:r>
        <w:rPr>
          <w:rFonts w:ascii="Comic Sans MS" w:eastAsia="Times New Roman" w:hAnsi="Comic Sans MS"/>
          <w:color w:val="000000"/>
          <w:sz w:val="24"/>
          <w:szCs w:val="24"/>
        </w:rPr>
        <w:t xml:space="preserve"> (Chapters </w:t>
      </w:r>
      <w:r w:rsidR="00711F47">
        <w:rPr>
          <w:rFonts w:ascii="Comic Sans MS" w:eastAsia="Times New Roman" w:hAnsi="Comic Sans MS"/>
          <w:color w:val="000000"/>
          <w:sz w:val="24"/>
          <w:szCs w:val="24"/>
        </w:rPr>
        <w:t>1 - 8</w:t>
      </w:r>
      <w:r>
        <w:rPr>
          <w:rFonts w:ascii="Comic Sans MS" w:eastAsia="Times New Roman" w:hAnsi="Comic Sans MS"/>
          <w:color w:val="000000"/>
          <w:sz w:val="24"/>
          <w:szCs w:val="24"/>
        </w:rPr>
        <w:t>)</w:t>
      </w:r>
    </w:p>
    <w:p w:rsidR="00910D82" w:rsidRPr="00DF150D" w:rsidRDefault="00910D82" w:rsidP="0005693E">
      <w:pPr>
        <w:spacing w:after="0" w:line="240" w:lineRule="auto"/>
        <w:rPr>
          <w:rFonts w:ascii="Comic Sans MS" w:eastAsia="Times New Roman" w:hAnsi="Comic Sans MS"/>
          <w:b/>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r>
      <w:r w:rsidRPr="00DF150D">
        <w:rPr>
          <w:rFonts w:ascii="Comic Sans MS" w:eastAsia="Times New Roman" w:hAnsi="Comic Sans MS"/>
          <w:b/>
          <w:color w:val="000000"/>
          <w:sz w:val="24"/>
          <w:szCs w:val="24"/>
        </w:rPr>
        <w:t>Attend special presentation 12:30 – 1:30 room 120</w:t>
      </w:r>
    </w:p>
    <w:p w:rsidR="0005693E" w:rsidRDefault="0005693E" w:rsidP="0005693E">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t>Chapters 7 and 8 Middle Childhood</w:t>
      </w:r>
    </w:p>
    <w:p w:rsidR="00193BE2" w:rsidRDefault="00193BE2" w:rsidP="0005693E">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t>School Lunch Activity</w:t>
      </w:r>
    </w:p>
    <w:p w:rsidR="0005693E" w:rsidRDefault="0005693E" w:rsidP="0005693E">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t>Films:  Life’s Lessons; FAT City Workshop</w:t>
      </w:r>
    </w:p>
    <w:p w:rsidR="00754F31" w:rsidRDefault="0005693E" w:rsidP="00754F31">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br/>
      </w:r>
      <w:r w:rsidR="00754F31">
        <w:rPr>
          <w:rFonts w:ascii="Comic Sans MS" w:eastAsia="Times New Roman" w:hAnsi="Comic Sans MS"/>
          <w:color w:val="000000"/>
          <w:sz w:val="24"/>
          <w:szCs w:val="24"/>
        </w:rPr>
        <w:t xml:space="preserve">Week 4  </w:t>
      </w:r>
      <w:r w:rsidR="00910D82">
        <w:rPr>
          <w:rFonts w:ascii="Comic Sans MS" w:eastAsia="Times New Roman" w:hAnsi="Comic Sans MS"/>
          <w:color w:val="000000"/>
          <w:sz w:val="24"/>
          <w:szCs w:val="24"/>
        </w:rPr>
        <w:t>June 28</w:t>
      </w:r>
    </w:p>
    <w:p w:rsidR="0005693E" w:rsidRDefault="0005693E" w:rsidP="0005693E">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r>
      <w:r w:rsidR="00F16486">
        <w:rPr>
          <w:rFonts w:ascii="Comic Sans MS" w:eastAsia="Times New Roman" w:hAnsi="Comic Sans MS"/>
          <w:color w:val="000000"/>
          <w:sz w:val="24"/>
          <w:szCs w:val="24"/>
        </w:rPr>
        <w:t>Finish</w:t>
      </w:r>
      <w:r>
        <w:rPr>
          <w:rFonts w:ascii="Comic Sans MS" w:eastAsia="Times New Roman" w:hAnsi="Comic Sans MS"/>
          <w:color w:val="000000"/>
          <w:sz w:val="24"/>
          <w:szCs w:val="24"/>
        </w:rPr>
        <w:t xml:space="preserve"> Chapters 7 and 8 Middle Childhood</w:t>
      </w:r>
    </w:p>
    <w:p w:rsidR="0005693E" w:rsidRDefault="0005693E" w:rsidP="00754F31">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t xml:space="preserve">Children’s Book Reviews </w:t>
      </w:r>
      <w:r w:rsidR="00507BD4">
        <w:rPr>
          <w:rFonts w:ascii="Comic Sans MS" w:eastAsia="Times New Roman" w:hAnsi="Comic Sans MS"/>
          <w:color w:val="000000"/>
          <w:sz w:val="24"/>
          <w:szCs w:val="24"/>
        </w:rPr>
        <w:t xml:space="preserve"> </w:t>
      </w:r>
      <w:r>
        <w:rPr>
          <w:rFonts w:ascii="Comic Sans MS" w:eastAsia="Times New Roman" w:hAnsi="Comic Sans MS"/>
          <w:color w:val="000000"/>
          <w:sz w:val="24"/>
          <w:szCs w:val="24"/>
        </w:rPr>
        <w:t xml:space="preserve">(Be </w:t>
      </w:r>
      <w:r w:rsidR="00395D14">
        <w:rPr>
          <w:rFonts w:ascii="Comic Sans MS" w:eastAsia="Times New Roman" w:hAnsi="Comic Sans MS"/>
          <w:color w:val="000000"/>
          <w:sz w:val="24"/>
          <w:szCs w:val="24"/>
        </w:rPr>
        <w:t>on time</w:t>
      </w:r>
      <w:r>
        <w:rPr>
          <w:rFonts w:ascii="Comic Sans MS" w:eastAsia="Times New Roman" w:hAnsi="Comic Sans MS"/>
          <w:color w:val="000000"/>
          <w:sz w:val="24"/>
          <w:szCs w:val="24"/>
        </w:rPr>
        <w:t xml:space="preserve"> and be ready)</w:t>
      </w:r>
      <w:r w:rsidR="00507BD4">
        <w:rPr>
          <w:rFonts w:ascii="Comic Sans MS" w:eastAsia="Times New Roman" w:hAnsi="Comic Sans MS"/>
          <w:color w:val="000000"/>
          <w:sz w:val="24"/>
          <w:szCs w:val="24"/>
        </w:rPr>
        <w:t xml:space="preserve"> </w:t>
      </w:r>
      <w:r w:rsidR="00507BD4">
        <w:rPr>
          <w:rFonts w:ascii="Comic Sans MS" w:eastAsia="Times New Roman" w:hAnsi="Comic Sans MS"/>
          <w:color w:val="000000"/>
          <w:sz w:val="24"/>
          <w:szCs w:val="24"/>
        </w:rPr>
        <w:br/>
      </w:r>
      <w:r w:rsidR="00507BD4">
        <w:rPr>
          <w:rFonts w:ascii="Comic Sans MS" w:eastAsia="Times New Roman" w:hAnsi="Comic Sans MS"/>
          <w:color w:val="000000"/>
          <w:sz w:val="24"/>
          <w:szCs w:val="24"/>
        </w:rPr>
        <w:tab/>
      </w:r>
      <w:r w:rsidR="00507BD4">
        <w:rPr>
          <w:rFonts w:ascii="Comic Sans MS" w:eastAsia="Times New Roman" w:hAnsi="Comic Sans MS"/>
          <w:color w:val="000000"/>
          <w:sz w:val="24"/>
          <w:szCs w:val="24"/>
        </w:rPr>
        <w:tab/>
      </w:r>
      <w:r>
        <w:rPr>
          <w:rFonts w:ascii="Comic Sans MS" w:eastAsia="Times New Roman" w:hAnsi="Comic Sans MS"/>
          <w:color w:val="000000"/>
          <w:sz w:val="24"/>
          <w:szCs w:val="24"/>
        </w:rPr>
        <w:t>Chapters 9 and 10 Adolescence</w:t>
      </w:r>
    </w:p>
    <w:p w:rsidR="00754F31" w:rsidRDefault="00AF2C13" w:rsidP="0080211E">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sidR="0084535E">
        <w:rPr>
          <w:rFonts w:ascii="Comic Sans MS" w:eastAsia="Times New Roman" w:hAnsi="Comic Sans MS"/>
          <w:color w:val="000000"/>
          <w:sz w:val="24"/>
          <w:szCs w:val="24"/>
        </w:rPr>
        <w:t xml:space="preserve">          </w:t>
      </w:r>
      <w:r w:rsidR="00711F47">
        <w:rPr>
          <w:rFonts w:ascii="Comic Sans MS" w:eastAsia="Times New Roman" w:hAnsi="Comic Sans MS"/>
          <w:color w:val="000000"/>
          <w:sz w:val="24"/>
          <w:szCs w:val="24"/>
        </w:rPr>
        <w:t>Take home test #1</w:t>
      </w:r>
      <w:r w:rsidR="00507BD4">
        <w:rPr>
          <w:rFonts w:ascii="Comic Sans MS" w:eastAsia="Times New Roman" w:hAnsi="Comic Sans MS"/>
          <w:color w:val="000000"/>
          <w:sz w:val="24"/>
          <w:szCs w:val="24"/>
        </w:rPr>
        <w:t xml:space="preserve"> due</w:t>
      </w:r>
    </w:p>
    <w:p w:rsidR="00507BD4" w:rsidRDefault="00711F47" w:rsidP="0080211E">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r>
      <w:r w:rsidR="00DF150D">
        <w:rPr>
          <w:rFonts w:ascii="Comic Sans MS" w:eastAsia="Times New Roman" w:hAnsi="Comic Sans MS"/>
          <w:color w:val="000000"/>
          <w:sz w:val="24"/>
          <w:szCs w:val="24"/>
        </w:rPr>
        <w:t xml:space="preserve">Quizzes due </w:t>
      </w:r>
      <w:r>
        <w:rPr>
          <w:rFonts w:ascii="Comic Sans MS" w:eastAsia="Times New Roman" w:hAnsi="Comic Sans MS"/>
          <w:color w:val="000000"/>
          <w:sz w:val="24"/>
          <w:szCs w:val="24"/>
        </w:rPr>
        <w:t xml:space="preserve">Chapters 9 </w:t>
      </w:r>
      <w:r w:rsidR="00DF150D">
        <w:rPr>
          <w:rFonts w:ascii="Comic Sans MS" w:eastAsia="Times New Roman" w:hAnsi="Comic Sans MS"/>
          <w:color w:val="000000"/>
          <w:sz w:val="24"/>
          <w:szCs w:val="24"/>
        </w:rPr>
        <w:t>– 10</w:t>
      </w:r>
      <w:r w:rsidR="00DF150D">
        <w:rPr>
          <w:rFonts w:ascii="Comic Sans MS" w:eastAsia="Times New Roman" w:hAnsi="Comic Sans MS"/>
          <w:color w:val="000000"/>
          <w:sz w:val="24"/>
          <w:szCs w:val="24"/>
        </w:rPr>
        <w:br/>
        <w:t xml:space="preserve">                    </w:t>
      </w:r>
      <w:r w:rsidR="00507BD4">
        <w:rPr>
          <w:rFonts w:ascii="Comic Sans MS" w:eastAsia="Times New Roman" w:hAnsi="Comic Sans MS"/>
          <w:color w:val="000000"/>
          <w:sz w:val="24"/>
          <w:szCs w:val="24"/>
        </w:rPr>
        <w:t>Assign  Adulthood Activity</w:t>
      </w:r>
    </w:p>
    <w:p w:rsidR="00507BD4" w:rsidRDefault="00507BD4" w:rsidP="0080211E">
      <w:pPr>
        <w:spacing w:after="0" w:line="240" w:lineRule="auto"/>
        <w:rPr>
          <w:rFonts w:ascii="Comic Sans MS" w:eastAsia="Times New Roman" w:hAnsi="Comic Sans MS"/>
          <w:color w:val="000000"/>
          <w:sz w:val="24"/>
          <w:szCs w:val="24"/>
        </w:rPr>
      </w:pPr>
    </w:p>
    <w:p w:rsidR="00754F31" w:rsidRDefault="006D69A8" w:rsidP="00754F31">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lastRenderedPageBreak/>
        <w:br/>
      </w:r>
      <w:bookmarkStart w:id="0" w:name="_GoBack"/>
      <w:bookmarkEnd w:id="0"/>
      <w:r w:rsidR="00754F31">
        <w:rPr>
          <w:rFonts w:ascii="Comic Sans MS" w:eastAsia="Times New Roman" w:hAnsi="Comic Sans MS"/>
          <w:color w:val="000000"/>
          <w:sz w:val="24"/>
          <w:szCs w:val="24"/>
        </w:rPr>
        <w:t xml:space="preserve">Week 5  </w:t>
      </w:r>
      <w:r w:rsidR="00910D82">
        <w:rPr>
          <w:rFonts w:ascii="Comic Sans MS" w:eastAsia="Times New Roman" w:hAnsi="Comic Sans MS"/>
          <w:color w:val="000000"/>
          <w:sz w:val="24"/>
          <w:szCs w:val="24"/>
        </w:rPr>
        <w:t>July 5</w:t>
      </w:r>
    </w:p>
    <w:p w:rsidR="00507BD4" w:rsidRDefault="00507BD4" w:rsidP="00754F31">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t>Adulthood Activity parts 1 and 2</w:t>
      </w:r>
    </w:p>
    <w:p w:rsidR="00507BD4" w:rsidRDefault="00507BD4" w:rsidP="00754F31">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t>Chapters 11 – Epilogue Adulthood</w:t>
      </w:r>
    </w:p>
    <w:p w:rsidR="00395D14" w:rsidRDefault="00507BD4" w:rsidP="00395D14">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r>
      <w:r w:rsidR="00395D14">
        <w:rPr>
          <w:rFonts w:ascii="Comic Sans MS" w:eastAsia="Times New Roman" w:hAnsi="Comic Sans MS"/>
          <w:color w:val="000000"/>
          <w:sz w:val="24"/>
          <w:szCs w:val="24"/>
        </w:rPr>
        <w:t>Review and Conclude – review games and puzzles</w:t>
      </w:r>
    </w:p>
    <w:p w:rsidR="00395D14" w:rsidRDefault="00395D14" w:rsidP="00395D14">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t>Film:  And We Were Sad, Remember?, if time</w:t>
      </w:r>
    </w:p>
    <w:p w:rsidR="00395D14" w:rsidRPr="00DF150D" w:rsidRDefault="00395D14" w:rsidP="00395D14">
      <w:pPr>
        <w:spacing w:after="0" w:line="240" w:lineRule="auto"/>
        <w:rPr>
          <w:rFonts w:ascii="Comic Sans MS" w:eastAsia="Times New Roman" w:hAnsi="Comic Sans MS"/>
          <w:b/>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r>
      <w:r w:rsidRPr="00DF150D">
        <w:rPr>
          <w:rFonts w:ascii="Comic Sans MS" w:eastAsia="Times New Roman" w:hAnsi="Comic Sans MS"/>
          <w:b/>
          <w:color w:val="000000"/>
          <w:sz w:val="24"/>
          <w:szCs w:val="24"/>
        </w:rPr>
        <w:t>Test #</w:t>
      </w:r>
      <w:r w:rsidR="00DF150D" w:rsidRPr="00DF150D">
        <w:rPr>
          <w:rFonts w:ascii="Comic Sans MS" w:eastAsia="Times New Roman" w:hAnsi="Comic Sans MS"/>
          <w:b/>
          <w:color w:val="000000"/>
          <w:sz w:val="24"/>
          <w:szCs w:val="24"/>
        </w:rPr>
        <w:t>2</w:t>
      </w:r>
      <w:r w:rsidRPr="00DF150D">
        <w:rPr>
          <w:rFonts w:ascii="Comic Sans MS" w:eastAsia="Times New Roman" w:hAnsi="Comic Sans MS"/>
          <w:b/>
          <w:color w:val="000000"/>
          <w:sz w:val="24"/>
          <w:szCs w:val="24"/>
        </w:rPr>
        <w:t xml:space="preserve">  Group Test (Chapters 12 – Epilogue)– closed book – </w:t>
      </w:r>
    </w:p>
    <w:p w:rsidR="00EB05AD" w:rsidRDefault="00AF2C13" w:rsidP="00395D14">
      <w:pPr>
        <w:spacing w:after="0" w:line="240" w:lineRule="auto"/>
        <w:rPr>
          <w:rFonts w:ascii="Comic Sans MS" w:eastAsia="Times New Roman" w:hAnsi="Comic Sans MS"/>
          <w:color w:val="000000"/>
          <w:sz w:val="24"/>
          <w:szCs w:val="24"/>
        </w:rPr>
      </w:pPr>
      <w:r>
        <w:rPr>
          <w:rFonts w:ascii="Comic Sans MS" w:eastAsia="Times New Roman" w:hAnsi="Comic Sans MS"/>
          <w:color w:val="000000"/>
          <w:sz w:val="24"/>
          <w:szCs w:val="24"/>
        </w:rPr>
        <w:tab/>
      </w:r>
      <w:r>
        <w:rPr>
          <w:rFonts w:ascii="Comic Sans MS" w:eastAsia="Times New Roman" w:hAnsi="Comic Sans MS"/>
          <w:color w:val="000000"/>
          <w:sz w:val="24"/>
          <w:szCs w:val="24"/>
        </w:rPr>
        <w:tab/>
      </w:r>
    </w:p>
    <w:p w:rsidR="00754F31" w:rsidRPr="00C35AA6" w:rsidRDefault="00754F31" w:rsidP="00B150C3">
      <w:pPr>
        <w:spacing w:after="0" w:line="240" w:lineRule="auto"/>
        <w:rPr>
          <w:rFonts w:ascii="Comic Sans MS" w:eastAsia="Times New Roman" w:hAnsi="Comic Sans MS"/>
          <w:color w:val="000000"/>
          <w:sz w:val="24"/>
          <w:szCs w:val="24"/>
        </w:rPr>
      </w:pPr>
    </w:p>
    <w:p w:rsidR="00B150C3" w:rsidRPr="00C35AA6" w:rsidRDefault="00B150C3" w:rsidP="00B150C3">
      <w:pPr>
        <w:spacing w:before="100" w:beforeAutospacing="1" w:after="100" w:afterAutospacing="1" w:line="240" w:lineRule="auto"/>
        <w:rPr>
          <w:rFonts w:ascii="Comic Sans MS" w:eastAsia="Times New Roman" w:hAnsi="Comic Sans MS"/>
          <w:color w:val="000000"/>
          <w:sz w:val="24"/>
          <w:szCs w:val="24"/>
        </w:rPr>
      </w:pPr>
      <w:r w:rsidRPr="00C35AA6">
        <w:rPr>
          <w:rFonts w:ascii="Comic Sans MS" w:eastAsia="Times New Roman" w:hAnsi="Comic Sans MS" w:cs="Arial"/>
          <w:b/>
          <w:bCs/>
          <w:color w:val="000000"/>
          <w:sz w:val="24"/>
          <w:szCs w:val="24"/>
          <w:u w:val="single"/>
        </w:rPr>
        <w:t>IMPORTANT DATES</w:t>
      </w:r>
      <w:r w:rsidRPr="00C35AA6">
        <w:rPr>
          <w:rFonts w:ascii="Comic Sans MS" w:eastAsia="Times New Roman" w:hAnsi="Comic Sans MS"/>
          <w:color w:val="000000"/>
          <w:sz w:val="24"/>
          <w:szCs w:val="24"/>
        </w:rPr>
        <w:t xml:space="preserve">   for this class may be accessed at the following links:  </w:t>
      </w:r>
      <w:hyperlink r:id="rId24" w:history="1">
        <w:r w:rsidRPr="00C35AA6">
          <w:rPr>
            <w:rFonts w:ascii="Comic Sans MS" w:eastAsia="Times New Roman" w:hAnsi="Comic Sans MS"/>
            <w:iCs/>
            <w:color w:val="000000"/>
            <w:sz w:val="24"/>
            <w:szCs w:val="24"/>
            <w:u w:val="single"/>
          </w:rPr>
          <w:t>www.mccneb.edu/sos/enrollman.asp</w:t>
        </w:r>
      </w:hyperlink>
    </w:p>
    <w:p w:rsidR="00B150C3" w:rsidRDefault="00B150C3" w:rsidP="00B150C3">
      <w:pPr>
        <w:spacing w:before="100" w:beforeAutospacing="1" w:after="100" w:afterAutospacing="1" w:line="240" w:lineRule="auto"/>
        <w:rPr>
          <w:rFonts w:ascii="Comic Sans MS" w:eastAsia="Times New Roman" w:hAnsi="Comic Sans MS"/>
          <w:color w:val="000000"/>
          <w:sz w:val="24"/>
          <w:szCs w:val="24"/>
        </w:rPr>
      </w:pPr>
      <w:r w:rsidRPr="00C35AA6">
        <w:rPr>
          <w:rFonts w:ascii="Comic Sans MS" w:eastAsia="Times New Roman" w:hAnsi="Comic Sans MS"/>
          <w:color w:val="000000"/>
          <w:sz w:val="24"/>
          <w:szCs w:val="24"/>
        </w:rPr>
        <w:t xml:space="preserve">ACADEMIC CALENDAR: </w:t>
      </w:r>
      <w:hyperlink r:id="rId25" w:history="1">
        <w:r w:rsidRPr="00C35AA6">
          <w:rPr>
            <w:rFonts w:ascii="Comic Sans MS" w:eastAsia="Times New Roman" w:hAnsi="Comic Sans MS"/>
            <w:color w:val="000000"/>
            <w:sz w:val="24"/>
            <w:szCs w:val="24"/>
            <w:u w:val="single"/>
          </w:rPr>
          <w:t>http://www.mccneb.edu/academics/calendar.asp</w:t>
        </w:r>
      </w:hyperlink>
      <w:r w:rsidRPr="00C35AA6">
        <w:rPr>
          <w:rFonts w:ascii="Comic Sans MS" w:eastAsia="Times New Roman" w:hAnsi="Comic Sans MS"/>
          <w:color w:val="000000"/>
          <w:sz w:val="24"/>
          <w:szCs w:val="24"/>
        </w:rPr>
        <w:t xml:space="preserve">  </w:t>
      </w:r>
    </w:p>
    <w:p w:rsidR="0005693E" w:rsidRDefault="0005693E" w:rsidP="0005693E">
      <w:r>
        <w:rPr>
          <w:rFonts w:ascii="Comic Sans MS" w:eastAsia="Times New Roman" w:hAnsi="Comic Sans MS"/>
          <w:color w:val="000000"/>
          <w:sz w:val="24"/>
          <w:szCs w:val="24"/>
        </w:rPr>
        <w:br w:type="page"/>
      </w:r>
      <w:r>
        <w:lastRenderedPageBreak/>
        <w:t>PSYC 1120</w:t>
      </w:r>
      <w:r>
        <w:tab/>
      </w:r>
      <w:r>
        <w:tab/>
      </w:r>
      <w:r>
        <w:tab/>
      </w:r>
      <w:r>
        <w:tab/>
        <w:t>Name __________________________________________</w:t>
      </w:r>
      <w:r>
        <w:br/>
        <w:t>Summary of Sco</w:t>
      </w:r>
      <w:r w:rsidR="00910D82">
        <w:t>res and Attendance</w:t>
      </w:r>
      <w:r w:rsidR="00910D82">
        <w:br/>
        <w:t>First SS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520"/>
        <w:gridCol w:w="222"/>
        <w:gridCol w:w="1451"/>
        <w:gridCol w:w="1255"/>
        <w:gridCol w:w="1186"/>
      </w:tblGrid>
      <w:tr w:rsidR="0005693E" w:rsidRPr="00531AF5" w:rsidTr="00395D14">
        <w:tc>
          <w:tcPr>
            <w:tcW w:w="0" w:type="auto"/>
          </w:tcPr>
          <w:p w:rsidR="0005693E" w:rsidRPr="00531AF5" w:rsidRDefault="0005693E" w:rsidP="00395D14">
            <w:pPr>
              <w:spacing w:after="0" w:line="240" w:lineRule="auto"/>
            </w:pPr>
            <w:r>
              <w:t>A</w:t>
            </w:r>
            <w:r w:rsidRPr="00531AF5">
              <w:t xml:space="preserve">ssignment   </w:t>
            </w:r>
          </w:p>
        </w:tc>
        <w:tc>
          <w:tcPr>
            <w:tcW w:w="0" w:type="auto"/>
          </w:tcPr>
          <w:p w:rsidR="0005693E" w:rsidRPr="00531AF5" w:rsidRDefault="0005693E" w:rsidP="00395D14">
            <w:pPr>
              <w:spacing w:after="0" w:line="240" w:lineRule="auto"/>
            </w:pPr>
            <w:r w:rsidRPr="00531AF5">
              <w:t>score</w:t>
            </w:r>
          </w:p>
        </w:tc>
        <w:tc>
          <w:tcPr>
            <w:tcW w:w="0" w:type="auto"/>
          </w:tcPr>
          <w:p w:rsidR="0005693E" w:rsidRPr="00531AF5" w:rsidRDefault="0005693E" w:rsidP="00395D14">
            <w:pPr>
              <w:spacing w:after="0" w:line="240" w:lineRule="auto"/>
            </w:pPr>
            <w:r w:rsidRPr="00531AF5">
              <w:t xml:space="preserve">      </w:t>
            </w:r>
          </w:p>
        </w:tc>
        <w:tc>
          <w:tcPr>
            <w:tcW w:w="0" w:type="auto"/>
          </w:tcPr>
          <w:p w:rsidR="0005693E" w:rsidRPr="00531AF5" w:rsidRDefault="0005693E" w:rsidP="00395D14">
            <w:pPr>
              <w:spacing w:after="0" w:line="240" w:lineRule="auto"/>
            </w:pPr>
            <w:r w:rsidRPr="00531AF5">
              <w:t>Date</w:t>
            </w:r>
          </w:p>
        </w:tc>
        <w:tc>
          <w:tcPr>
            <w:tcW w:w="0" w:type="auto"/>
          </w:tcPr>
          <w:p w:rsidR="0005693E" w:rsidRPr="00531AF5" w:rsidRDefault="0005693E" w:rsidP="00395D14">
            <w:pPr>
              <w:spacing w:after="0" w:line="240" w:lineRule="auto"/>
            </w:pPr>
            <w:r w:rsidRPr="00531AF5">
              <w:t>Attendance</w:t>
            </w:r>
          </w:p>
        </w:tc>
        <w:tc>
          <w:tcPr>
            <w:tcW w:w="0" w:type="auto"/>
          </w:tcPr>
          <w:p w:rsidR="0005693E" w:rsidRPr="00531AF5" w:rsidRDefault="0005693E" w:rsidP="00395D14">
            <w:pPr>
              <w:spacing w:after="0" w:line="240" w:lineRule="auto"/>
            </w:pPr>
            <w:r w:rsidRPr="00531AF5">
              <w:t>Comments</w:t>
            </w:r>
          </w:p>
        </w:tc>
      </w:tr>
      <w:tr w:rsidR="0005693E" w:rsidRPr="00531AF5" w:rsidTr="00395D14">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Syllabus Activity   (10)</w:t>
            </w:r>
          </w:p>
        </w:tc>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 xml:space="preserve">             points </w:t>
            </w:r>
          </w:p>
        </w:tc>
        <w:tc>
          <w:tcPr>
            <w:tcW w:w="0" w:type="auto"/>
          </w:tcPr>
          <w:p w:rsidR="0005693E" w:rsidRPr="00531AF5" w:rsidRDefault="0005693E" w:rsidP="00395D14">
            <w:pPr>
              <w:spacing w:after="0" w:line="240" w:lineRule="auto"/>
            </w:pPr>
          </w:p>
        </w:tc>
        <w:tc>
          <w:tcPr>
            <w:tcW w:w="0" w:type="auto"/>
          </w:tcPr>
          <w:p w:rsidR="0005693E" w:rsidRPr="00531AF5" w:rsidRDefault="00910D82" w:rsidP="00395D14">
            <w:pPr>
              <w:spacing w:after="0" w:line="240" w:lineRule="auto"/>
            </w:pPr>
            <w:r>
              <w:t>June  7, 2013</w:t>
            </w:r>
            <w:r w:rsidR="0005693E">
              <w:br/>
              <w:t xml:space="preserve"> a.m.</w:t>
            </w:r>
          </w:p>
        </w:tc>
        <w:tc>
          <w:tcPr>
            <w:tcW w:w="0" w:type="auto"/>
          </w:tcPr>
          <w:p w:rsidR="0005693E" w:rsidRPr="00531AF5" w:rsidRDefault="0005693E" w:rsidP="00395D14">
            <w:pPr>
              <w:spacing w:after="0" w:line="240" w:lineRule="auto"/>
            </w:pPr>
          </w:p>
        </w:tc>
        <w:tc>
          <w:tcPr>
            <w:tcW w:w="0" w:type="auto"/>
          </w:tcPr>
          <w:p w:rsidR="0005693E" w:rsidRPr="00531AF5" w:rsidRDefault="0005693E" w:rsidP="00395D14">
            <w:pPr>
              <w:spacing w:after="0" w:line="240" w:lineRule="auto"/>
            </w:pPr>
          </w:p>
        </w:tc>
      </w:tr>
      <w:tr w:rsidR="0005693E" w:rsidRPr="00531AF5" w:rsidTr="00395D14">
        <w:tc>
          <w:tcPr>
            <w:tcW w:w="0" w:type="auto"/>
          </w:tcPr>
          <w:p w:rsidR="0005693E" w:rsidRDefault="0005693E" w:rsidP="00395D14">
            <w:pPr>
              <w:spacing w:after="0" w:line="240" w:lineRule="auto"/>
            </w:pPr>
          </w:p>
          <w:p w:rsidR="0005693E" w:rsidRPr="00531AF5" w:rsidRDefault="0005693E" w:rsidP="00395D14">
            <w:pPr>
              <w:spacing w:after="0" w:line="240" w:lineRule="auto"/>
            </w:pPr>
            <w:r>
              <w:t>Cohort Class Activity (10)</w:t>
            </w:r>
          </w:p>
        </w:tc>
        <w:tc>
          <w:tcPr>
            <w:tcW w:w="0" w:type="auto"/>
          </w:tcPr>
          <w:p w:rsidR="0005693E" w:rsidRDefault="0005693E" w:rsidP="00395D14">
            <w:pPr>
              <w:spacing w:after="0" w:line="240" w:lineRule="auto"/>
            </w:pPr>
          </w:p>
          <w:p w:rsidR="0005693E" w:rsidRPr="00531AF5" w:rsidRDefault="0005693E" w:rsidP="00395D14">
            <w:pPr>
              <w:spacing w:after="0" w:line="240" w:lineRule="auto"/>
            </w:pPr>
            <w:r w:rsidRPr="00531AF5">
              <w:t xml:space="preserve">             points</w:t>
            </w:r>
          </w:p>
        </w:tc>
        <w:tc>
          <w:tcPr>
            <w:tcW w:w="0" w:type="auto"/>
          </w:tcPr>
          <w:p w:rsidR="0005693E" w:rsidRPr="00531AF5" w:rsidRDefault="0005693E" w:rsidP="00395D14">
            <w:pPr>
              <w:spacing w:after="0" w:line="240" w:lineRule="auto"/>
            </w:pPr>
          </w:p>
        </w:tc>
        <w:tc>
          <w:tcPr>
            <w:tcW w:w="0" w:type="auto"/>
          </w:tcPr>
          <w:p w:rsidR="0005693E" w:rsidRDefault="0005693E" w:rsidP="00395D14">
            <w:pPr>
              <w:spacing w:after="0" w:line="240" w:lineRule="auto"/>
            </w:pPr>
          </w:p>
          <w:p w:rsidR="0005693E" w:rsidRPr="00531AF5" w:rsidRDefault="0005693E" w:rsidP="00395D14">
            <w:pPr>
              <w:spacing w:after="0" w:line="240" w:lineRule="auto"/>
            </w:pPr>
            <w:r>
              <w:t>p.m.</w:t>
            </w:r>
          </w:p>
        </w:tc>
        <w:tc>
          <w:tcPr>
            <w:tcW w:w="0" w:type="auto"/>
          </w:tcPr>
          <w:p w:rsidR="0005693E" w:rsidRPr="00531AF5" w:rsidRDefault="0005693E" w:rsidP="00395D14">
            <w:pPr>
              <w:spacing w:after="0" w:line="240" w:lineRule="auto"/>
            </w:pPr>
          </w:p>
        </w:tc>
        <w:tc>
          <w:tcPr>
            <w:tcW w:w="0" w:type="auto"/>
          </w:tcPr>
          <w:p w:rsidR="0005693E" w:rsidRPr="00531AF5" w:rsidRDefault="0005693E" w:rsidP="00395D14">
            <w:pPr>
              <w:spacing w:after="0" w:line="240" w:lineRule="auto"/>
            </w:pPr>
          </w:p>
        </w:tc>
      </w:tr>
      <w:tr w:rsidR="0005693E" w:rsidRPr="00531AF5" w:rsidTr="00395D14">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Extra credit variable activity</w:t>
            </w:r>
          </w:p>
        </w:tc>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 xml:space="preserve">              points</w:t>
            </w:r>
          </w:p>
        </w:tc>
        <w:tc>
          <w:tcPr>
            <w:tcW w:w="0" w:type="auto"/>
          </w:tcPr>
          <w:p w:rsidR="0005693E" w:rsidRPr="00531AF5" w:rsidRDefault="0005693E" w:rsidP="00395D14">
            <w:pPr>
              <w:spacing w:after="0" w:line="240" w:lineRule="auto"/>
            </w:pPr>
          </w:p>
        </w:tc>
        <w:tc>
          <w:tcPr>
            <w:tcW w:w="0" w:type="auto"/>
          </w:tcPr>
          <w:p w:rsidR="0005693E" w:rsidRDefault="00910D82" w:rsidP="00395D14">
            <w:pPr>
              <w:spacing w:after="0" w:line="240" w:lineRule="auto"/>
            </w:pPr>
            <w:r>
              <w:t>June 14, 2013</w:t>
            </w:r>
          </w:p>
          <w:p w:rsidR="0005693E" w:rsidRPr="00531AF5" w:rsidRDefault="0005693E" w:rsidP="00395D14">
            <w:pPr>
              <w:spacing w:after="0" w:line="240" w:lineRule="auto"/>
            </w:pPr>
            <w:r>
              <w:t>a.m.</w:t>
            </w:r>
          </w:p>
        </w:tc>
        <w:tc>
          <w:tcPr>
            <w:tcW w:w="0" w:type="auto"/>
          </w:tcPr>
          <w:p w:rsidR="0005693E" w:rsidRPr="00531AF5" w:rsidRDefault="0005693E" w:rsidP="00395D14">
            <w:pPr>
              <w:spacing w:after="0" w:line="240" w:lineRule="auto"/>
            </w:pPr>
          </w:p>
        </w:tc>
        <w:tc>
          <w:tcPr>
            <w:tcW w:w="0" w:type="auto"/>
          </w:tcPr>
          <w:p w:rsidR="0005693E" w:rsidRPr="00531AF5" w:rsidRDefault="0005693E" w:rsidP="00395D14">
            <w:pPr>
              <w:spacing w:after="0" w:line="240" w:lineRule="auto"/>
            </w:pPr>
          </w:p>
        </w:tc>
      </w:tr>
      <w:tr w:rsidR="0005693E" w:rsidRPr="00531AF5" w:rsidTr="00395D14">
        <w:tc>
          <w:tcPr>
            <w:tcW w:w="0" w:type="auto"/>
          </w:tcPr>
          <w:p w:rsidR="0005693E" w:rsidRDefault="00DF150D" w:rsidP="00395D14">
            <w:pPr>
              <w:spacing w:after="0" w:line="240" w:lineRule="auto"/>
            </w:pPr>
            <w:r>
              <w:t>Quizzes Chapters 1 – 2</w:t>
            </w:r>
            <w:r w:rsidR="00BB3E02">
              <w:t xml:space="preserve">  (40)</w:t>
            </w:r>
          </w:p>
          <w:p w:rsidR="00DF150D" w:rsidRDefault="00DF150D" w:rsidP="00395D14">
            <w:pPr>
              <w:spacing w:after="0" w:line="240" w:lineRule="auto"/>
            </w:pPr>
          </w:p>
          <w:p w:rsidR="00DF150D" w:rsidRPr="00531AF5" w:rsidRDefault="00DF150D" w:rsidP="00395D14">
            <w:pPr>
              <w:spacing w:after="0" w:line="240" w:lineRule="auto"/>
            </w:pPr>
            <w:r>
              <w:t xml:space="preserve">Quizzes Chapters 3 </w:t>
            </w:r>
            <w:r w:rsidR="00F43000">
              <w:t>–</w:t>
            </w:r>
            <w:r>
              <w:t xml:space="preserve"> 6</w:t>
            </w:r>
            <w:r w:rsidR="00F43000">
              <w:t xml:space="preserve">  (80)</w:t>
            </w:r>
          </w:p>
        </w:tc>
        <w:tc>
          <w:tcPr>
            <w:tcW w:w="0" w:type="auto"/>
          </w:tcPr>
          <w:p w:rsidR="0005693E" w:rsidRPr="00531AF5" w:rsidRDefault="00104854" w:rsidP="00104854">
            <w:pPr>
              <w:spacing w:after="0" w:line="240" w:lineRule="auto"/>
            </w:pPr>
            <w:r w:rsidRPr="00531AF5">
              <w:t xml:space="preserve">              </w:t>
            </w:r>
            <w:r>
              <w:t>p</w:t>
            </w:r>
            <w:r w:rsidRPr="00531AF5">
              <w:t>oints</w:t>
            </w:r>
            <w:r>
              <w:br/>
            </w:r>
            <w:r>
              <w:br/>
            </w:r>
            <w:r w:rsidRPr="00531AF5">
              <w:t xml:space="preserve">              points</w:t>
            </w:r>
          </w:p>
        </w:tc>
        <w:tc>
          <w:tcPr>
            <w:tcW w:w="0" w:type="auto"/>
          </w:tcPr>
          <w:p w:rsidR="0005693E" w:rsidRPr="00531AF5" w:rsidRDefault="0005693E" w:rsidP="00395D14">
            <w:pPr>
              <w:spacing w:after="0" w:line="240" w:lineRule="auto"/>
            </w:pPr>
          </w:p>
        </w:tc>
        <w:tc>
          <w:tcPr>
            <w:tcW w:w="0" w:type="auto"/>
          </w:tcPr>
          <w:p w:rsidR="0005693E" w:rsidRDefault="00104854" w:rsidP="00395D14">
            <w:pPr>
              <w:spacing w:after="0" w:line="240" w:lineRule="auto"/>
            </w:pPr>
            <w:r>
              <w:t>June 21, 2013</w:t>
            </w:r>
          </w:p>
          <w:p w:rsidR="0005693E" w:rsidRPr="00531AF5" w:rsidRDefault="00104854" w:rsidP="00395D14">
            <w:pPr>
              <w:spacing w:after="0" w:line="240" w:lineRule="auto"/>
            </w:pPr>
            <w:r>
              <w:t>a.m.</w:t>
            </w:r>
          </w:p>
        </w:tc>
        <w:tc>
          <w:tcPr>
            <w:tcW w:w="0" w:type="auto"/>
          </w:tcPr>
          <w:p w:rsidR="0005693E" w:rsidRPr="00531AF5" w:rsidRDefault="0005693E" w:rsidP="00395D14">
            <w:pPr>
              <w:spacing w:after="0" w:line="240" w:lineRule="auto"/>
            </w:pPr>
          </w:p>
        </w:tc>
        <w:tc>
          <w:tcPr>
            <w:tcW w:w="0" w:type="auto"/>
          </w:tcPr>
          <w:p w:rsidR="0005693E" w:rsidRPr="00531AF5" w:rsidRDefault="0005693E" w:rsidP="00395D14">
            <w:pPr>
              <w:spacing w:after="0" w:line="240" w:lineRule="auto"/>
            </w:pPr>
          </w:p>
        </w:tc>
      </w:tr>
      <w:tr w:rsidR="0005693E" w:rsidRPr="00531AF5" w:rsidTr="00395D14">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Test #1  (100)</w:t>
            </w:r>
          </w:p>
        </w:tc>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 xml:space="preserve">              points</w:t>
            </w:r>
          </w:p>
        </w:tc>
        <w:tc>
          <w:tcPr>
            <w:tcW w:w="0" w:type="auto"/>
          </w:tcPr>
          <w:p w:rsidR="0005693E" w:rsidRPr="00531AF5" w:rsidRDefault="0005693E" w:rsidP="00395D14">
            <w:pPr>
              <w:spacing w:after="0" w:line="240" w:lineRule="auto"/>
            </w:pPr>
          </w:p>
        </w:tc>
        <w:tc>
          <w:tcPr>
            <w:tcW w:w="0" w:type="auto"/>
          </w:tcPr>
          <w:p w:rsidR="0005693E" w:rsidRPr="00531AF5" w:rsidRDefault="00104854" w:rsidP="00395D14">
            <w:pPr>
              <w:spacing w:after="0" w:line="240" w:lineRule="auto"/>
            </w:pPr>
            <w:r>
              <w:t>p.m.</w:t>
            </w:r>
          </w:p>
        </w:tc>
        <w:tc>
          <w:tcPr>
            <w:tcW w:w="0" w:type="auto"/>
          </w:tcPr>
          <w:p w:rsidR="0005693E" w:rsidRPr="00531AF5" w:rsidRDefault="0005693E" w:rsidP="00395D14">
            <w:pPr>
              <w:spacing w:after="0" w:line="240" w:lineRule="auto"/>
            </w:pPr>
          </w:p>
        </w:tc>
        <w:tc>
          <w:tcPr>
            <w:tcW w:w="0" w:type="auto"/>
          </w:tcPr>
          <w:p w:rsidR="0005693E" w:rsidRPr="00531AF5" w:rsidRDefault="0005693E" w:rsidP="00395D14">
            <w:pPr>
              <w:spacing w:after="0" w:line="240" w:lineRule="auto"/>
            </w:pPr>
          </w:p>
        </w:tc>
      </w:tr>
      <w:tr w:rsidR="0005693E" w:rsidRPr="00531AF5" w:rsidTr="00395D14">
        <w:tc>
          <w:tcPr>
            <w:tcW w:w="0" w:type="auto"/>
          </w:tcPr>
          <w:p w:rsidR="0005693E" w:rsidRPr="00531AF5" w:rsidRDefault="00BB3E02" w:rsidP="00BB3E02">
            <w:pPr>
              <w:spacing w:after="0" w:line="240" w:lineRule="auto"/>
            </w:pPr>
            <w:r>
              <w:t>Fact or Myth subtotal</w:t>
            </w:r>
            <w:r w:rsidR="00F43000">
              <w:br/>
              <w:t xml:space="preserve">wk1 =10  </w:t>
            </w:r>
            <w:proofErr w:type="spellStart"/>
            <w:r w:rsidR="00F43000">
              <w:t>wk</w:t>
            </w:r>
            <w:proofErr w:type="spellEnd"/>
            <w:r w:rsidR="00F43000">
              <w:t xml:space="preserve"> 2 = 20  </w:t>
            </w:r>
            <w:proofErr w:type="spellStart"/>
            <w:r w:rsidR="00F43000">
              <w:t>wk</w:t>
            </w:r>
            <w:proofErr w:type="spellEnd"/>
            <w:r w:rsidR="00F43000">
              <w:t xml:space="preserve"> 3 = 12</w:t>
            </w:r>
            <w:r w:rsidR="00F43000">
              <w:br/>
              <w:t>wk4 = 26  wk5 = 14  (82)</w:t>
            </w:r>
          </w:p>
        </w:tc>
        <w:tc>
          <w:tcPr>
            <w:tcW w:w="0" w:type="auto"/>
          </w:tcPr>
          <w:p w:rsidR="0005693E" w:rsidRPr="00531AF5" w:rsidRDefault="00BB3E02" w:rsidP="00395D14">
            <w:pPr>
              <w:spacing w:after="0" w:line="240" w:lineRule="auto"/>
            </w:pPr>
            <w:r>
              <w:t>Total points</w:t>
            </w:r>
            <w:r w:rsidR="00F43000">
              <w:t xml:space="preserve"> </w:t>
            </w:r>
          </w:p>
        </w:tc>
        <w:tc>
          <w:tcPr>
            <w:tcW w:w="0" w:type="auto"/>
          </w:tcPr>
          <w:p w:rsidR="0005693E" w:rsidRPr="00531AF5" w:rsidRDefault="0005693E" w:rsidP="00395D14">
            <w:pPr>
              <w:spacing w:after="0" w:line="240" w:lineRule="auto"/>
            </w:pPr>
          </w:p>
        </w:tc>
        <w:tc>
          <w:tcPr>
            <w:tcW w:w="0" w:type="auto"/>
          </w:tcPr>
          <w:p w:rsidR="00104854" w:rsidRDefault="00104854" w:rsidP="00104854">
            <w:pPr>
              <w:spacing w:after="0" w:line="240" w:lineRule="auto"/>
            </w:pPr>
            <w:r>
              <w:t>June 28, 2013</w:t>
            </w:r>
          </w:p>
          <w:p w:rsidR="0005693E" w:rsidRDefault="00104854" w:rsidP="00104854">
            <w:pPr>
              <w:spacing w:after="0" w:line="240" w:lineRule="auto"/>
            </w:pPr>
            <w:r>
              <w:t>a.m.</w:t>
            </w:r>
          </w:p>
          <w:p w:rsidR="0005693E" w:rsidRPr="00531AF5" w:rsidRDefault="0005693E" w:rsidP="00395D14">
            <w:pPr>
              <w:spacing w:after="0" w:line="240" w:lineRule="auto"/>
            </w:pPr>
          </w:p>
        </w:tc>
        <w:tc>
          <w:tcPr>
            <w:tcW w:w="0" w:type="auto"/>
          </w:tcPr>
          <w:p w:rsidR="0005693E" w:rsidRPr="00531AF5" w:rsidRDefault="0005693E" w:rsidP="00395D14">
            <w:pPr>
              <w:spacing w:after="0" w:line="240" w:lineRule="auto"/>
            </w:pPr>
          </w:p>
        </w:tc>
        <w:tc>
          <w:tcPr>
            <w:tcW w:w="0" w:type="auto"/>
          </w:tcPr>
          <w:p w:rsidR="0005693E" w:rsidRPr="00531AF5" w:rsidRDefault="0005693E" w:rsidP="00395D14">
            <w:pPr>
              <w:spacing w:after="0" w:line="240" w:lineRule="auto"/>
            </w:pPr>
          </w:p>
        </w:tc>
      </w:tr>
      <w:tr w:rsidR="0005693E" w:rsidRPr="00531AF5" w:rsidTr="00395D14">
        <w:tc>
          <w:tcPr>
            <w:tcW w:w="0" w:type="auto"/>
          </w:tcPr>
          <w:p w:rsidR="0005693E" w:rsidRPr="00531AF5" w:rsidRDefault="00AC1BFE" w:rsidP="00AC1BFE">
            <w:pPr>
              <w:spacing w:after="0" w:line="240" w:lineRule="auto"/>
            </w:pPr>
            <w:r>
              <w:t xml:space="preserve">School Lunch </w:t>
            </w:r>
            <w:r w:rsidR="0005693E" w:rsidRPr="00531AF5">
              <w:t>Class Activity  (</w:t>
            </w:r>
            <w:r>
              <w:t>2</w:t>
            </w:r>
            <w:r w:rsidR="0005693E" w:rsidRPr="00531AF5">
              <w:t>5)</w:t>
            </w:r>
          </w:p>
        </w:tc>
        <w:tc>
          <w:tcPr>
            <w:tcW w:w="0" w:type="auto"/>
          </w:tcPr>
          <w:p w:rsidR="0005693E" w:rsidRPr="00531AF5" w:rsidRDefault="00AC1BFE" w:rsidP="00395D14">
            <w:pPr>
              <w:spacing w:after="0" w:line="240" w:lineRule="auto"/>
            </w:pPr>
            <w:r>
              <w:t xml:space="preserve">              </w:t>
            </w:r>
            <w:r w:rsidR="0005693E" w:rsidRPr="00531AF5">
              <w:t>points</w:t>
            </w:r>
          </w:p>
        </w:tc>
        <w:tc>
          <w:tcPr>
            <w:tcW w:w="0" w:type="auto"/>
          </w:tcPr>
          <w:p w:rsidR="0005693E" w:rsidRPr="00531AF5" w:rsidRDefault="0005693E" w:rsidP="00395D14">
            <w:pPr>
              <w:spacing w:after="0" w:line="240" w:lineRule="auto"/>
            </w:pPr>
          </w:p>
        </w:tc>
        <w:tc>
          <w:tcPr>
            <w:tcW w:w="0" w:type="auto"/>
          </w:tcPr>
          <w:p w:rsidR="0005693E" w:rsidRPr="00531AF5" w:rsidRDefault="00104854" w:rsidP="00395D14">
            <w:pPr>
              <w:spacing w:after="0" w:line="240" w:lineRule="auto"/>
            </w:pPr>
            <w:r>
              <w:t>p.m.</w:t>
            </w:r>
          </w:p>
        </w:tc>
        <w:tc>
          <w:tcPr>
            <w:tcW w:w="0" w:type="auto"/>
          </w:tcPr>
          <w:p w:rsidR="0005693E" w:rsidRPr="00531AF5" w:rsidRDefault="0005693E" w:rsidP="00395D14">
            <w:pPr>
              <w:spacing w:after="0" w:line="240" w:lineRule="auto"/>
            </w:pPr>
          </w:p>
        </w:tc>
        <w:tc>
          <w:tcPr>
            <w:tcW w:w="0" w:type="auto"/>
          </w:tcPr>
          <w:p w:rsidR="0005693E" w:rsidRPr="00531AF5" w:rsidRDefault="0005693E" w:rsidP="00395D14">
            <w:pPr>
              <w:spacing w:after="0" w:line="240" w:lineRule="auto"/>
            </w:pPr>
          </w:p>
        </w:tc>
      </w:tr>
      <w:tr w:rsidR="0005693E" w:rsidRPr="00531AF5" w:rsidTr="00395D14">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Children’s Book Review (50)</w:t>
            </w:r>
          </w:p>
        </w:tc>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 xml:space="preserve">              points</w:t>
            </w:r>
          </w:p>
        </w:tc>
        <w:tc>
          <w:tcPr>
            <w:tcW w:w="0" w:type="auto"/>
          </w:tcPr>
          <w:p w:rsidR="0005693E" w:rsidRPr="00531AF5" w:rsidRDefault="0005693E" w:rsidP="00395D14">
            <w:pPr>
              <w:spacing w:after="0" w:line="240" w:lineRule="auto"/>
            </w:pPr>
          </w:p>
        </w:tc>
        <w:tc>
          <w:tcPr>
            <w:tcW w:w="0" w:type="auto"/>
          </w:tcPr>
          <w:p w:rsidR="00104854" w:rsidRDefault="00104854" w:rsidP="00104854">
            <w:pPr>
              <w:spacing w:after="0" w:line="240" w:lineRule="auto"/>
            </w:pPr>
            <w:r>
              <w:t>July 5, 2013</w:t>
            </w:r>
          </w:p>
          <w:p w:rsidR="0005693E" w:rsidRPr="00531AF5" w:rsidRDefault="00104854" w:rsidP="00910D82">
            <w:pPr>
              <w:spacing w:after="0" w:line="240" w:lineRule="auto"/>
            </w:pPr>
            <w:r>
              <w:t>a.m.</w:t>
            </w:r>
          </w:p>
        </w:tc>
        <w:tc>
          <w:tcPr>
            <w:tcW w:w="0" w:type="auto"/>
          </w:tcPr>
          <w:p w:rsidR="0005693E" w:rsidRPr="00531AF5" w:rsidRDefault="0005693E" w:rsidP="00395D14">
            <w:pPr>
              <w:spacing w:after="0" w:line="240" w:lineRule="auto"/>
            </w:pPr>
          </w:p>
        </w:tc>
        <w:tc>
          <w:tcPr>
            <w:tcW w:w="0" w:type="auto"/>
          </w:tcPr>
          <w:p w:rsidR="0005693E" w:rsidRPr="00531AF5" w:rsidRDefault="0005693E" w:rsidP="00395D14">
            <w:pPr>
              <w:spacing w:after="0" w:line="240" w:lineRule="auto"/>
            </w:pPr>
          </w:p>
        </w:tc>
      </w:tr>
      <w:tr w:rsidR="0005693E" w:rsidRPr="00531AF5" w:rsidTr="00395D14">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Children’s Book Review</w:t>
            </w:r>
            <w:r w:rsidR="00F43000">
              <w:t xml:space="preserve"> paper(3</w:t>
            </w:r>
            <w:r>
              <w:t>0)</w:t>
            </w:r>
          </w:p>
        </w:tc>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 xml:space="preserve">              points</w:t>
            </w:r>
          </w:p>
        </w:tc>
        <w:tc>
          <w:tcPr>
            <w:tcW w:w="0" w:type="auto"/>
          </w:tcPr>
          <w:p w:rsidR="0005693E" w:rsidRPr="00531AF5" w:rsidRDefault="0005693E" w:rsidP="00395D14">
            <w:pPr>
              <w:spacing w:after="0" w:line="240" w:lineRule="auto"/>
            </w:pPr>
          </w:p>
        </w:tc>
        <w:tc>
          <w:tcPr>
            <w:tcW w:w="0" w:type="auto"/>
          </w:tcPr>
          <w:p w:rsidR="0005693E" w:rsidRPr="00531AF5" w:rsidRDefault="00104854" w:rsidP="00104854">
            <w:pPr>
              <w:spacing w:after="0" w:line="240" w:lineRule="auto"/>
            </w:pPr>
            <w:r>
              <w:t>p.m.</w:t>
            </w:r>
          </w:p>
        </w:tc>
        <w:tc>
          <w:tcPr>
            <w:tcW w:w="0" w:type="auto"/>
          </w:tcPr>
          <w:p w:rsidR="0005693E" w:rsidRPr="00531AF5" w:rsidRDefault="0005693E" w:rsidP="00395D14">
            <w:pPr>
              <w:spacing w:after="0" w:line="240" w:lineRule="auto"/>
            </w:pPr>
          </w:p>
        </w:tc>
        <w:tc>
          <w:tcPr>
            <w:tcW w:w="0" w:type="auto"/>
          </w:tcPr>
          <w:p w:rsidR="0005693E" w:rsidRPr="00531AF5" w:rsidRDefault="0005693E" w:rsidP="00395D14">
            <w:pPr>
              <w:spacing w:after="0" w:line="240" w:lineRule="auto"/>
            </w:pPr>
          </w:p>
        </w:tc>
      </w:tr>
      <w:tr w:rsidR="0005693E" w:rsidRPr="00531AF5" w:rsidTr="00395D14">
        <w:tc>
          <w:tcPr>
            <w:tcW w:w="0" w:type="auto"/>
          </w:tcPr>
          <w:p w:rsidR="00F43000" w:rsidRDefault="00F43000" w:rsidP="00395D14">
            <w:pPr>
              <w:spacing w:after="0" w:line="240" w:lineRule="auto"/>
            </w:pPr>
            <w:r>
              <w:t>Quizzes 7 – 8   (40)</w:t>
            </w:r>
          </w:p>
          <w:p w:rsidR="0005693E" w:rsidRPr="00531AF5" w:rsidRDefault="00F43000" w:rsidP="00395D14">
            <w:pPr>
              <w:spacing w:after="0" w:line="240" w:lineRule="auto"/>
            </w:pPr>
            <w:r>
              <w:t xml:space="preserve">Quizzes 9 </w:t>
            </w:r>
            <w:r>
              <w:t>–</w:t>
            </w:r>
            <w:r>
              <w:t xml:space="preserve"> 10</w:t>
            </w:r>
            <w:r>
              <w:t xml:space="preserve">  (40)</w:t>
            </w:r>
          </w:p>
        </w:tc>
        <w:tc>
          <w:tcPr>
            <w:tcW w:w="0" w:type="auto"/>
          </w:tcPr>
          <w:p w:rsidR="0005693E" w:rsidRPr="00531AF5" w:rsidRDefault="00F43000" w:rsidP="00395D14">
            <w:pPr>
              <w:spacing w:after="0" w:line="240" w:lineRule="auto"/>
            </w:pPr>
            <w:r>
              <w:t xml:space="preserve">             points</w:t>
            </w:r>
          </w:p>
          <w:p w:rsidR="0005693E" w:rsidRPr="00531AF5" w:rsidRDefault="0005693E" w:rsidP="00395D14">
            <w:pPr>
              <w:spacing w:after="0" w:line="240" w:lineRule="auto"/>
            </w:pPr>
            <w:r w:rsidRPr="00531AF5">
              <w:t xml:space="preserve">              points</w:t>
            </w:r>
          </w:p>
        </w:tc>
        <w:tc>
          <w:tcPr>
            <w:tcW w:w="0" w:type="auto"/>
          </w:tcPr>
          <w:p w:rsidR="0005693E" w:rsidRPr="00531AF5" w:rsidRDefault="0005693E" w:rsidP="00395D14">
            <w:pPr>
              <w:spacing w:after="0" w:line="240" w:lineRule="auto"/>
            </w:pPr>
          </w:p>
        </w:tc>
        <w:tc>
          <w:tcPr>
            <w:tcW w:w="0" w:type="auto"/>
          </w:tcPr>
          <w:p w:rsidR="0005693E" w:rsidRDefault="0005693E" w:rsidP="00395D14">
            <w:pPr>
              <w:spacing w:after="0" w:line="240" w:lineRule="auto"/>
            </w:pPr>
          </w:p>
          <w:p w:rsidR="0005693E" w:rsidRPr="00531AF5" w:rsidRDefault="0005693E" w:rsidP="00395D14">
            <w:pPr>
              <w:spacing w:after="0" w:line="240" w:lineRule="auto"/>
            </w:pPr>
          </w:p>
        </w:tc>
        <w:tc>
          <w:tcPr>
            <w:tcW w:w="0" w:type="auto"/>
          </w:tcPr>
          <w:p w:rsidR="0005693E" w:rsidRPr="00531AF5" w:rsidRDefault="0005693E" w:rsidP="00395D14">
            <w:pPr>
              <w:spacing w:after="0" w:line="240" w:lineRule="auto"/>
            </w:pPr>
          </w:p>
        </w:tc>
        <w:tc>
          <w:tcPr>
            <w:tcW w:w="0" w:type="auto"/>
          </w:tcPr>
          <w:p w:rsidR="0005693E" w:rsidRPr="00531AF5" w:rsidRDefault="0005693E" w:rsidP="00395D14">
            <w:pPr>
              <w:spacing w:after="0" w:line="240" w:lineRule="auto"/>
            </w:pPr>
          </w:p>
        </w:tc>
      </w:tr>
      <w:tr w:rsidR="0005693E" w:rsidRPr="00531AF5" w:rsidTr="00395D14">
        <w:tc>
          <w:tcPr>
            <w:tcW w:w="0" w:type="auto"/>
          </w:tcPr>
          <w:p w:rsidR="0005693E" w:rsidRDefault="00F16486" w:rsidP="00395D14">
            <w:pPr>
              <w:spacing w:after="0" w:line="240" w:lineRule="auto"/>
            </w:pPr>
            <w:r>
              <w:t>Week 3 Discussion  (10)</w:t>
            </w:r>
          </w:p>
          <w:p w:rsidR="00F16486" w:rsidRPr="00531AF5" w:rsidRDefault="00F16486" w:rsidP="00395D14">
            <w:pPr>
              <w:spacing w:after="0" w:line="240" w:lineRule="auto"/>
            </w:pPr>
          </w:p>
          <w:p w:rsidR="0005693E" w:rsidRPr="00531AF5" w:rsidRDefault="0005693E" w:rsidP="00395D14">
            <w:pPr>
              <w:spacing w:after="0" w:line="240" w:lineRule="auto"/>
            </w:pPr>
            <w:r w:rsidRPr="00531AF5">
              <w:t>Class Activity  (15)</w:t>
            </w:r>
          </w:p>
        </w:tc>
        <w:tc>
          <w:tcPr>
            <w:tcW w:w="0" w:type="auto"/>
          </w:tcPr>
          <w:p w:rsidR="0005693E" w:rsidRPr="00531AF5" w:rsidRDefault="00F16486" w:rsidP="00395D14">
            <w:pPr>
              <w:spacing w:after="0" w:line="240" w:lineRule="auto"/>
            </w:pPr>
            <w:r>
              <w:t xml:space="preserve">              points</w:t>
            </w:r>
          </w:p>
          <w:p w:rsidR="00F16486" w:rsidRDefault="0005693E" w:rsidP="00395D14">
            <w:pPr>
              <w:spacing w:after="0" w:line="240" w:lineRule="auto"/>
            </w:pPr>
            <w:r w:rsidRPr="00531AF5">
              <w:t xml:space="preserve">              </w:t>
            </w:r>
          </w:p>
          <w:p w:rsidR="0005693E" w:rsidRPr="00531AF5" w:rsidRDefault="00F16486" w:rsidP="00395D14">
            <w:pPr>
              <w:spacing w:after="0" w:line="240" w:lineRule="auto"/>
            </w:pPr>
            <w:r>
              <w:t xml:space="preserve">              </w:t>
            </w:r>
            <w:r w:rsidR="0005693E" w:rsidRPr="00531AF5">
              <w:t>points</w:t>
            </w:r>
          </w:p>
        </w:tc>
        <w:tc>
          <w:tcPr>
            <w:tcW w:w="0" w:type="auto"/>
          </w:tcPr>
          <w:p w:rsidR="0005693E" w:rsidRPr="00531AF5" w:rsidRDefault="0005693E" w:rsidP="00395D14">
            <w:pPr>
              <w:spacing w:after="0" w:line="240" w:lineRule="auto"/>
            </w:pPr>
          </w:p>
        </w:tc>
        <w:tc>
          <w:tcPr>
            <w:tcW w:w="0" w:type="auto"/>
            <w:gridSpan w:val="3"/>
            <w:vMerge w:val="restart"/>
          </w:tcPr>
          <w:p w:rsidR="0005693E" w:rsidRDefault="0005693E" w:rsidP="00395D14">
            <w:pPr>
              <w:spacing w:after="0" w:line="240" w:lineRule="auto"/>
            </w:pPr>
          </w:p>
          <w:p w:rsidR="0005693E" w:rsidRPr="00531AF5" w:rsidRDefault="00DF150D" w:rsidP="00395D14">
            <w:pPr>
              <w:spacing w:after="0" w:line="240" w:lineRule="auto"/>
            </w:pPr>
            <w:r>
              <w:t xml:space="preserve">Projects and Teams -- </w:t>
            </w:r>
            <w:r w:rsidR="0005693E">
              <w:t xml:space="preserve">  Notes</w:t>
            </w:r>
          </w:p>
        </w:tc>
      </w:tr>
      <w:tr w:rsidR="0005693E" w:rsidRPr="00531AF5" w:rsidTr="00395D14">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Extra Credit Puzzle</w:t>
            </w:r>
            <w:r w:rsidR="00104854">
              <w:t>s</w:t>
            </w:r>
          </w:p>
        </w:tc>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 xml:space="preserve">              points</w:t>
            </w:r>
          </w:p>
        </w:tc>
        <w:tc>
          <w:tcPr>
            <w:tcW w:w="0" w:type="auto"/>
          </w:tcPr>
          <w:p w:rsidR="0005693E" w:rsidRPr="00531AF5" w:rsidRDefault="0005693E" w:rsidP="00395D14">
            <w:pPr>
              <w:spacing w:after="0" w:line="240" w:lineRule="auto"/>
            </w:pPr>
          </w:p>
        </w:tc>
        <w:tc>
          <w:tcPr>
            <w:tcW w:w="0" w:type="auto"/>
            <w:gridSpan w:val="3"/>
            <w:vMerge/>
          </w:tcPr>
          <w:p w:rsidR="0005693E" w:rsidRPr="00531AF5" w:rsidRDefault="0005693E" w:rsidP="00395D14">
            <w:pPr>
              <w:spacing w:after="0" w:line="240" w:lineRule="auto"/>
            </w:pPr>
          </w:p>
        </w:tc>
      </w:tr>
      <w:tr w:rsidR="0005693E" w:rsidRPr="00531AF5" w:rsidTr="00395D14">
        <w:tc>
          <w:tcPr>
            <w:tcW w:w="0" w:type="auto"/>
          </w:tcPr>
          <w:p w:rsidR="0005693E" w:rsidRPr="00531AF5" w:rsidRDefault="00F43000" w:rsidP="00395D14">
            <w:pPr>
              <w:spacing w:after="0" w:line="240" w:lineRule="auto"/>
            </w:pPr>
            <w:r>
              <w:t>Quizzes 11 – 13   (60)</w:t>
            </w:r>
          </w:p>
        </w:tc>
        <w:tc>
          <w:tcPr>
            <w:tcW w:w="0" w:type="auto"/>
          </w:tcPr>
          <w:p w:rsidR="0005693E" w:rsidRPr="00531AF5" w:rsidRDefault="00104854" w:rsidP="00395D14">
            <w:pPr>
              <w:spacing w:after="0" w:line="240" w:lineRule="auto"/>
            </w:pPr>
            <w:r w:rsidRPr="00531AF5">
              <w:t xml:space="preserve">              points</w:t>
            </w:r>
          </w:p>
        </w:tc>
        <w:tc>
          <w:tcPr>
            <w:tcW w:w="0" w:type="auto"/>
          </w:tcPr>
          <w:p w:rsidR="0005693E" w:rsidRPr="00531AF5" w:rsidRDefault="0005693E" w:rsidP="00395D14">
            <w:pPr>
              <w:spacing w:after="0" w:line="240" w:lineRule="auto"/>
            </w:pPr>
          </w:p>
        </w:tc>
        <w:tc>
          <w:tcPr>
            <w:tcW w:w="0" w:type="auto"/>
            <w:gridSpan w:val="3"/>
            <w:vMerge/>
          </w:tcPr>
          <w:p w:rsidR="0005693E" w:rsidRPr="00531AF5" w:rsidRDefault="0005693E" w:rsidP="00395D14">
            <w:pPr>
              <w:spacing w:after="0" w:line="240" w:lineRule="auto"/>
            </w:pPr>
          </w:p>
        </w:tc>
      </w:tr>
      <w:tr w:rsidR="0005693E" w:rsidRPr="00531AF5" w:rsidTr="00395D14">
        <w:tc>
          <w:tcPr>
            <w:tcW w:w="0" w:type="auto"/>
          </w:tcPr>
          <w:p w:rsidR="0005693E" w:rsidRPr="00531AF5" w:rsidRDefault="0005693E" w:rsidP="00395D14">
            <w:pPr>
              <w:spacing w:after="0" w:line="240" w:lineRule="auto"/>
            </w:pPr>
          </w:p>
          <w:p w:rsidR="0005693E" w:rsidRPr="00531AF5" w:rsidRDefault="006D69A8" w:rsidP="00395D14">
            <w:pPr>
              <w:spacing w:after="0" w:line="240" w:lineRule="auto"/>
            </w:pPr>
            <w:r>
              <w:t>Adulthood Activity pt.1 (4</w:t>
            </w:r>
            <w:r w:rsidR="0005693E" w:rsidRPr="00531AF5">
              <w:t>0)</w:t>
            </w:r>
          </w:p>
        </w:tc>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 xml:space="preserve">              points</w:t>
            </w:r>
          </w:p>
        </w:tc>
        <w:tc>
          <w:tcPr>
            <w:tcW w:w="0" w:type="auto"/>
          </w:tcPr>
          <w:p w:rsidR="0005693E" w:rsidRPr="00531AF5" w:rsidRDefault="0005693E" w:rsidP="00395D14">
            <w:pPr>
              <w:spacing w:after="0" w:line="240" w:lineRule="auto"/>
            </w:pPr>
          </w:p>
        </w:tc>
        <w:tc>
          <w:tcPr>
            <w:tcW w:w="0" w:type="auto"/>
            <w:gridSpan w:val="3"/>
            <w:vMerge/>
          </w:tcPr>
          <w:p w:rsidR="0005693E" w:rsidRPr="00531AF5" w:rsidRDefault="0005693E" w:rsidP="00395D14">
            <w:pPr>
              <w:spacing w:after="0" w:line="240" w:lineRule="auto"/>
            </w:pPr>
          </w:p>
        </w:tc>
      </w:tr>
      <w:tr w:rsidR="0005693E" w:rsidRPr="00531AF5" w:rsidTr="00395D14">
        <w:tc>
          <w:tcPr>
            <w:tcW w:w="0" w:type="auto"/>
          </w:tcPr>
          <w:p w:rsidR="0005693E" w:rsidRPr="00531AF5" w:rsidRDefault="00F43000" w:rsidP="00395D14">
            <w:pPr>
              <w:spacing w:after="0" w:line="240" w:lineRule="auto"/>
            </w:pPr>
            <w:r>
              <w:t>Summary Paper  (30)</w:t>
            </w:r>
          </w:p>
        </w:tc>
        <w:tc>
          <w:tcPr>
            <w:tcW w:w="0" w:type="auto"/>
          </w:tcPr>
          <w:p w:rsidR="0005693E" w:rsidRPr="00531AF5" w:rsidRDefault="0005693E" w:rsidP="00395D14">
            <w:pPr>
              <w:spacing w:after="0" w:line="240" w:lineRule="auto"/>
            </w:pPr>
            <w:r w:rsidRPr="00531AF5">
              <w:t xml:space="preserve">              points</w:t>
            </w:r>
          </w:p>
        </w:tc>
        <w:tc>
          <w:tcPr>
            <w:tcW w:w="0" w:type="auto"/>
          </w:tcPr>
          <w:p w:rsidR="0005693E" w:rsidRPr="00531AF5" w:rsidRDefault="0005693E" w:rsidP="00395D14">
            <w:pPr>
              <w:spacing w:after="0" w:line="240" w:lineRule="auto"/>
            </w:pPr>
          </w:p>
        </w:tc>
        <w:tc>
          <w:tcPr>
            <w:tcW w:w="0" w:type="auto"/>
            <w:gridSpan w:val="3"/>
            <w:vMerge/>
          </w:tcPr>
          <w:p w:rsidR="0005693E" w:rsidRPr="00531AF5" w:rsidRDefault="0005693E" w:rsidP="00395D14">
            <w:pPr>
              <w:spacing w:after="0" w:line="240" w:lineRule="auto"/>
            </w:pPr>
          </w:p>
        </w:tc>
      </w:tr>
      <w:tr w:rsidR="0005693E" w:rsidRPr="00531AF5" w:rsidTr="00395D14">
        <w:tc>
          <w:tcPr>
            <w:tcW w:w="0" w:type="auto"/>
          </w:tcPr>
          <w:p w:rsidR="0005693E" w:rsidRDefault="0005693E" w:rsidP="00507BD4">
            <w:pPr>
              <w:spacing w:after="0" w:line="240" w:lineRule="auto"/>
            </w:pPr>
          </w:p>
          <w:p w:rsidR="00104854" w:rsidRPr="00531AF5" w:rsidRDefault="00104854" w:rsidP="00507BD4">
            <w:pPr>
              <w:spacing w:after="0" w:line="240" w:lineRule="auto"/>
            </w:pPr>
            <w:r>
              <w:t>Adulthood presentation (20)</w:t>
            </w:r>
          </w:p>
        </w:tc>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p>
        </w:tc>
        <w:tc>
          <w:tcPr>
            <w:tcW w:w="0" w:type="auto"/>
          </w:tcPr>
          <w:p w:rsidR="0005693E" w:rsidRPr="00531AF5" w:rsidRDefault="0005693E" w:rsidP="00395D14">
            <w:pPr>
              <w:spacing w:after="0" w:line="240" w:lineRule="auto"/>
            </w:pPr>
          </w:p>
        </w:tc>
        <w:tc>
          <w:tcPr>
            <w:tcW w:w="0" w:type="auto"/>
            <w:gridSpan w:val="3"/>
            <w:vMerge/>
          </w:tcPr>
          <w:p w:rsidR="0005693E" w:rsidRPr="00531AF5" w:rsidRDefault="0005693E" w:rsidP="00395D14">
            <w:pPr>
              <w:spacing w:after="0" w:line="240" w:lineRule="auto"/>
            </w:pPr>
          </w:p>
        </w:tc>
      </w:tr>
      <w:tr w:rsidR="0005693E" w:rsidRPr="00531AF5" w:rsidTr="00395D14">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Misc. Extra Credit</w:t>
            </w:r>
          </w:p>
        </w:tc>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 xml:space="preserve">               points</w:t>
            </w:r>
          </w:p>
        </w:tc>
        <w:tc>
          <w:tcPr>
            <w:tcW w:w="0" w:type="auto"/>
          </w:tcPr>
          <w:p w:rsidR="0005693E" w:rsidRPr="00531AF5" w:rsidRDefault="0005693E" w:rsidP="00395D14">
            <w:pPr>
              <w:spacing w:after="0" w:line="240" w:lineRule="auto"/>
            </w:pPr>
          </w:p>
        </w:tc>
        <w:tc>
          <w:tcPr>
            <w:tcW w:w="0" w:type="auto"/>
            <w:gridSpan w:val="3"/>
            <w:vMerge/>
          </w:tcPr>
          <w:p w:rsidR="0005693E" w:rsidRPr="00531AF5" w:rsidRDefault="0005693E" w:rsidP="00395D14">
            <w:pPr>
              <w:spacing w:after="0" w:line="240" w:lineRule="auto"/>
            </w:pPr>
          </w:p>
        </w:tc>
      </w:tr>
      <w:tr w:rsidR="0005693E" w:rsidRPr="00531AF5" w:rsidTr="00395D14">
        <w:tc>
          <w:tcPr>
            <w:tcW w:w="0" w:type="auto"/>
          </w:tcPr>
          <w:p w:rsidR="0005693E" w:rsidRPr="00531AF5" w:rsidRDefault="0005693E" w:rsidP="00395D14">
            <w:pPr>
              <w:spacing w:after="0" w:line="240" w:lineRule="auto"/>
            </w:pPr>
          </w:p>
          <w:p w:rsidR="0005693E" w:rsidRPr="00531AF5" w:rsidRDefault="00104854" w:rsidP="00F43000">
            <w:pPr>
              <w:spacing w:after="0" w:line="240" w:lineRule="auto"/>
            </w:pPr>
            <w:r>
              <w:t>Test #2</w:t>
            </w:r>
            <w:r w:rsidR="0005693E" w:rsidRPr="00531AF5">
              <w:t xml:space="preserve">  (group)  (</w:t>
            </w:r>
            <w:r w:rsidR="00F43000">
              <w:t>50</w:t>
            </w:r>
            <w:r w:rsidR="0005693E" w:rsidRPr="00531AF5">
              <w:t>)</w:t>
            </w:r>
          </w:p>
        </w:tc>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 xml:space="preserve">               points</w:t>
            </w:r>
          </w:p>
        </w:tc>
        <w:tc>
          <w:tcPr>
            <w:tcW w:w="0" w:type="auto"/>
          </w:tcPr>
          <w:p w:rsidR="0005693E" w:rsidRPr="00531AF5" w:rsidRDefault="0005693E" w:rsidP="00395D14">
            <w:pPr>
              <w:spacing w:after="0" w:line="240" w:lineRule="auto"/>
            </w:pPr>
          </w:p>
        </w:tc>
        <w:tc>
          <w:tcPr>
            <w:tcW w:w="0" w:type="auto"/>
            <w:gridSpan w:val="3"/>
            <w:vMerge/>
          </w:tcPr>
          <w:p w:rsidR="0005693E" w:rsidRPr="00531AF5" w:rsidRDefault="0005693E" w:rsidP="00395D14">
            <w:pPr>
              <w:spacing w:after="0" w:line="240" w:lineRule="auto"/>
            </w:pPr>
          </w:p>
        </w:tc>
      </w:tr>
      <w:tr w:rsidR="0005693E" w:rsidRPr="00531AF5" w:rsidTr="00395D14">
        <w:tc>
          <w:tcPr>
            <w:tcW w:w="0" w:type="auto"/>
          </w:tcPr>
          <w:p w:rsidR="0005693E" w:rsidRPr="00531AF5" w:rsidRDefault="00F43000" w:rsidP="00395D14">
            <w:pPr>
              <w:spacing w:after="0" w:line="240" w:lineRule="auto"/>
            </w:pPr>
            <w:r>
              <w:t>Attaining Objectives  (50)</w:t>
            </w:r>
          </w:p>
        </w:tc>
        <w:tc>
          <w:tcPr>
            <w:tcW w:w="0" w:type="auto"/>
          </w:tcPr>
          <w:p w:rsidR="0005693E" w:rsidRPr="00531AF5" w:rsidRDefault="0005693E" w:rsidP="00395D14">
            <w:pPr>
              <w:spacing w:after="0" w:line="240" w:lineRule="auto"/>
            </w:pPr>
          </w:p>
          <w:p w:rsidR="0005693E" w:rsidRPr="00531AF5" w:rsidRDefault="0005693E" w:rsidP="00395D14">
            <w:pPr>
              <w:spacing w:after="0" w:line="240" w:lineRule="auto"/>
            </w:pPr>
            <w:r w:rsidRPr="00531AF5">
              <w:t xml:space="preserve">               points</w:t>
            </w:r>
          </w:p>
        </w:tc>
        <w:tc>
          <w:tcPr>
            <w:tcW w:w="0" w:type="auto"/>
          </w:tcPr>
          <w:p w:rsidR="0005693E" w:rsidRPr="00531AF5" w:rsidRDefault="0005693E" w:rsidP="00395D14">
            <w:pPr>
              <w:spacing w:after="0" w:line="240" w:lineRule="auto"/>
            </w:pPr>
          </w:p>
        </w:tc>
        <w:tc>
          <w:tcPr>
            <w:tcW w:w="0" w:type="auto"/>
            <w:gridSpan w:val="3"/>
            <w:vMerge/>
          </w:tcPr>
          <w:p w:rsidR="0005693E" w:rsidRPr="00531AF5" w:rsidRDefault="0005693E" w:rsidP="00395D14">
            <w:pPr>
              <w:spacing w:after="0" w:line="240" w:lineRule="auto"/>
            </w:pPr>
          </w:p>
        </w:tc>
      </w:tr>
      <w:tr w:rsidR="0005693E" w:rsidRPr="00531AF5" w:rsidTr="00395D14">
        <w:tc>
          <w:tcPr>
            <w:tcW w:w="0" w:type="auto"/>
          </w:tcPr>
          <w:p w:rsidR="0005693E" w:rsidRPr="00531AF5" w:rsidRDefault="00104854" w:rsidP="00F43000">
            <w:pPr>
              <w:spacing w:after="0" w:line="240" w:lineRule="auto"/>
            </w:pPr>
            <w:r>
              <w:t>Total (subject to change) (</w:t>
            </w:r>
            <w:r w:rsidR="006D69A8">
              <w:t>785</w:t>
            </w:r>
            <w:r>
              <w:t>)</w:t>
            </w:r>
          </w:p>
        </w:tc>
        <w:tc>
          <w:tcPr>
            <w:tcW w:w="0" w:type="auto"/>
          </w:tcPr>
          <w:p w:rsidR="0005693E" w:rsidRPr="00531AF5" w:rsidRDefault="0005693E" w:rsidP="00395D14">
            <w:pPr>
              <w:spacing w:after="0" w:line="240" w:lineRule="auto"/>
            </w:pPr>
          </w:p>
        </w:tc>
        <w:tc>
          <w:tcPr>
            <w:tcW w:w="0" w:type="auto"/>
          </w:tcPr>
          <w:p w:rsidR="0005693E" w:rsidRPr="00531AF5" w:rsidRDefault="0005693E" w:rsidP="00395D14">
            <w:pPr>
              <w:spacing w:after="0" w:line="240" w:lineRule="auto"/>
            </w:pPr>
          </w:p>
        </w:tc>
        <w:tc>
          <w:tcPr>
            <w:tcW w:w="0" w:type="auto"/>
            <w:gridSpan w:val="3"/>
            <w:vMerge/>
          </w:tcPr>
          <w:p w:rsidR="0005693E" w:rsidRPr="00531AF5" w:rsidRDefault="0005693E" w:rsidP="00395D14">
            <w:pPr>
              <w:spacing w:after="0" w:line="240" w:lineRule="auto"/>
            </w:pPr>
          </w:p>
        </w:tc>
      </w:tr>
      <w:tr w:rsidR="0005693E" w:rsidRPr="00531AF5" w:rsidTr="00395D14">
        <w:tc>
          <w:tcPr>
            <w:tcW w:w="0" w:type="auto"/>
          </w:tcPr>
          <w:p w:rsidR="0005693E" w:rsidRPr="00531AF5" w:rsidRDefault="0005693E" w:rsidP="00395D14">
            <w:pPr>
              <w:spacing w:after="0" w:line="240" w:lineRule="auto"/>
            </w:pPr>
          </w:p>
          <w:p w:rsidR="0005693E" w:rsidRPr="00531AF5" w:rsidRDefault="00104854" w:rsidP="00104854">
            <w:pPr>
              <w:spacing w:after="0" w:line="240" w:lineRule="auto"/>
            </w:pPr>
            <w:r>
              <w:t xml:space="preserve">Percent ___________  </w:t>
            </w:r>
          </w:p>
        </w:tc>
        <w:tc>
          <w:tcPr>
            <w:tcW w:w="0" w:type="auto"/>
          </w:tcPr>
          <w:p w:rsidR="0005693E" w:rsidRPr="00531AF5" w:rsidRDefault="00104854" w:rsidP="00395D14">
            <w:pPr>
              <w:spacing w:after="0" w:line="240" w:lineRule="auto"/>
            </w:pPr>
            <w:r>
              <w:t>Grade</w:t>
            </w:r>
          </w:p>
        </w:tc>
        <w:tc>
          <w:tcPr>
            <w:tcW w:w="0" w:type="auto"/>
          </w:tcPr>
          <w:p w:rsidR="0005693E" w:rsidRPr="00531AF5" w:rsidRDefault="0005693E" w:rsidP="00395D14">
            <w:pPr>
              <w:spacing w:after="0" w:line="240" w:lineRule="auto"/>
            </w:pPr>
          </w:p>
        </w:tc>
        <w:tc>
          <w:tcPr>
            <w:tcW w:w="0" w:type="auto"/>
            <w:gridSpan w:val="3"/>
            <w:vMerge/>
          </w:tcPr>
          <w:p w:rsidR="0005693E" w:rsidRPr="00531AF5" w:rsidRDefault="0005693E" w:rsidP="00395D14">
            <w:pPr>
              <w:spacing w:after="0" w:line="240" w:lineRule="auto"/>
            </w:pPr>
          </w:p>
        </w:tc>
      </w:tr>
    </w:tbl>
    <w:p w:rsidR="0005693E" w:rsidRDefault="0005693E" w:rsidP="00104854">
      <w:pPr>
        <w:spacing w:before="100" w:beforeAutospacing="1" w:after="100" w:afterAutospacing="1" w:line="240" w:lineRule="auto"/>
        <w:rPr>
          <w:rFonts w:ascii="Comic Sans MS" w:eastAsia="Times New Roman" w:hAnsi="Comic Sans MS"/>
          <w:color w:val="000000"/>
          <w:sz w:val="24"/>
          <w:szCs w:val="24"/>
        </w:rPr>
      </w:pPr>
    </w:p>
    <w:sectPr w:rsidR="0005693E" w:rsidSect="00DF150D">
      <w:footerReference w:type="default" r:id="rId26"/>
      <w:pgSz w:w="12240" w:h="15840"/>
      <w:pgMar w:top="90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A58" w:rsidRDefault="000F5A58" w:rsidP="0002041F">
      <w:pPr>
        <w:spacing w:after="0" w:line="240" w:lineRule="auto"/>
      </w:pPr>
      <w:r>
        <w:separator/>
      </w:r>
    </w:p>
  </w:endnote>
  <w:endnote w:type="continuationSeparator" w:id="0">
    <w:p w:rsidR="000F5A58" w:rsidRDefault="000F5A58" w:rsidP="0002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1F" w:rsidRDefault="000F5A58">
    <w:pPr>
      <w:pStyle w:val="Footer"/>
      <w:jc w:val="right"/>
    </w:pPr>
    <w:r>
      <w:fldChar w:fldCharType="begin"/>
    </w:r>
    <w:r>
      <w:instrText xml:space="preserve"> PAGE   \* MERGEFORMAT </w:instrText>
    </w:r>
    <w:r>
      <w:fldChar w:fldCharType="separate"/>
    </w:r>
    <w:r w:rsidR="006D69A8">
      <w:rPr>
        <w:noProof/>
      </w:rPr>
      <w:t>14</w:t>
    </w:r>
    <w:r>
      <w:rPr>
        <w:noProof/>
      </w:rPr>
      <w:fldChar w:fldCharType="end"/>
    </w:r>
  </w:p>
  <w:p w:rsidR="0002041F" w:rsidRDefault="00020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A58" w:rsidRDefault="000F5A58" w:rsidP="0002041F">
      <w:pPr>
        <w:spacing w:after="0" w:line="240" w:lineRule="auto"/>
      </w:pPr>
      <w:r>
        <w:separator/>
      </w:r>
    </w:p>
  </w:footnote>
  <w:footnote w:type="continuationSeparator" w:id="0">
    <w:p w:rsidR="000F5A58" w:rsidRDefault="000F5A58" w:rsidP="000204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CE8"/>
    <w:multiLevelType w:val="multilevel"/>
    <w:tmpl w:val="B79E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4C0528"/>
    <w:multiLevelType w:val="hybridMultilevel"/>
    <w:tmpl w:val="33E07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0C3"/>
    <w:rsid w:val="00010715"/>
    <w:rsid w:val="00015EF3"/>
    <w:rsid w:val="0002041F"/>
    <w:rsid w:val="0005693E"/>
    <w:rsid w:val="000F5A58"/>
    <w:rsid w:val="00104854"/>
    <w:rsid w:val="00124CBD"/>
    <w:rsid w:val="001705B7"/>
    <w:rsid w:val="00193BE2"/>
    <w:rsid w:val="001E01BD"/>
    <w:rsid w:val="00275BF5"/>
    <w:rsid w:val="002E372F"/>
    <w:rsid w:val="003455DF"/>
    <w:rsid w:val="003832A3"/>
    <w:rsid w:val="00395D14"/>
    <w:rsid w:val="00485952"/>
    <w:rsid w:val="004A4920"/>
    <w:rsid w:val="004E4BD1"/>
    <w:rsid w:val="00507BD4"/>
    <w:rsid w:val="00615C2C"/>
    <w:rsid w:val="006422AD"/>
    <w:rsid w:val="006B337C"/>
    <w:rsid w:val="006D69A8"/>
    <w:rsid w:val="007030B5"/>
    <w:rsid w:val="00711F47"/>
    <w:rsid w:val="007343D6"/>
    <w:rsid w:val="00744C33"/>
    <w:rsid w:val="00754F31"/>
    <w:rsid w:val="007B47C3"/>
    <w:rsid w:val="0080211E"/>
    <w:rsid w:val="0084535E"/>
    <w:rsid w:val="008F31E9"/>
    <w:rsid w:val="00910D82"/>
    <w:rsid w:val="00960294"/>
    <w:rsid w:val="00997A04"/>
    <w:rsid w:val="00A62039"/>
    <w:rsid w:val="00A8711A"/>
    <w:rsid w:val="00AC1BFE"/>
    <w:rsid w:val="00AF102A"/>
    <w:rsid w:val="00AF2C13"/>
    <w:rsid w:val="00B150C3"/>
    <w:rsid w:val="00B57787"/>
    <w:rsid w:val="00BB3E02"/>
    <w:rsid w:val="00BC599E"/>
    <w:rsid w:val="00C20CC1"/>
    <w:rsid w:val="00D14EBB"/>
    <w:rsid w:val="00D950B5"/>
    <w:rsid w:val="00DC150B"/>
    <w:rsid w:val="00DF150D"/>
    <w:rsid w:val="00E663C4"/>
    <w:rsid w:val="00EB05AD"/>
    <w:rsid w:val="00EB1C80"/>
    <w:rsid w:val="00F16486"/>
    <w:rsid w:val="00F41486"/>
    <w:rsid w:val="00F43000"/>
    <w:rsid w:val="00FB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0C3"/>
    <w:rPr>
      <w:color w:val="0000FF"/>
      <w:u w:val="single"/>
    </w:rPr>
  </w:style>
  <w:style w:type="paragraph" w:styleId="ListParagraph">
    <w:name w:val="List Paragraph"/>
    <w:basedOn w:val="Normal"/>
    <w:uiPriority w:val="34"/>
    <w:qFormat/>
    <w:rsid w:val="00B150C3"/>
    <w:pPr>
      <w:ind w:left="720"/>
      <w:contextualSpacing/>
    </w:pPr>
  </w:style>
  <w:style w:type="paragraph" w:styleId="BalloonText">
    <w:name w:val="Balloon Text"/>
    <w:basedOn w:val="Normal"/>
    <w:link w:val="BalloonTextChar"/>
    <w:uiPriority w:val="99"/>
    <w:semiHidden/>
    <w:unhideWhenUsed/>
    <w:rsid w:val="00B15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0C3"/>
    <w:rPr>
      <w:rFonts w:ascii="Tahoma" w:hAnsi="Tahoma" w:cs="Tahoma"/>
      <w:sz w:val="16"/>
      <w:szCs w:val="16"/>
    </w:rPr>
  </w:style>
  <w:style w:type="paragraph" w:styleId="Header">
    <w:name w:val="header"/>
    <w:basedOn w:val="Normal"/>
    <w:link w:val="HeaderChar"/>
    <w:uiPriority w:val="99"/>
    <w:semiHidden/>
    <w:unhideWhenUsed/>
    <w:rsid w:val="0002041F"/>
    <w:pPr>
      <w:tabs>
        <w:tab w:val="center" w:pos="4680"/>
        <w:tab w:val="right" w:pos="9360"/>
      </w:tabs>
    </w:pPr>
  </w:style>
  <w:style w:type="character" w:customStyle="1" w:styleId="HeaderChar">
    <w:name w:val="Header Char"/>
    <w:basedOn w:val="DefaultParagraphFont"/>
    <w:link w:val="Header"/>
    <w:uiPriority w:val="99"/>
    <w:semiHidden/>
    <w:rsid w:val="0002041F"/>
    <w:rPr>
      <w:sz w:val="22"/>
      <w:szCs w:val="22"/>
    </w:rPr>
  </w:style>
  <w:style w:type="paragraph" w:styleId="Footer">
    <w:name w:val="footer"/>
    <w:basedOn w:val="Normal"/>
    <w:link w:val="FooterChar"/>
    <w:uiPriority w:val="99"/>
    <w:unhideWhenUsed/>
    <w:rsid w:val="0002041F"/>
    <w:pPr>
      <w:tabs>
        <w:tab w:val="center" w:pos="4680"/>
        <w:tab w:val="right" w:pos="9360"/>
      </w:tabs>
    </w:pPr>
  </w:style>
  <w:style w:type="character" w:customStyle="1" w:styleId="FooterChar">
    <w:name w:val="Footer Char"/>
    <w:basedOn w:val="DefaultParagraphFont"/>
    <w:link w:val="Footer"/>
    <w:uiPriority w:val="99"/>
    <w:rsid w:val="0002041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0C3"/>
    <w:rPr>
      <w:color w:val="0000FF"/>
      <w:u w:val="single"/>
    </w:rPr>
  </w:style>
  <w:style w:type="paragraph" w:styleId="ListParagraph">
    <w:name w:val="List Paragraph"/>
    <w:basedOn w:val="Normal"/>
    <w:uiPriority w:val="34"/>
    <w:qFormat/>
    <w:rsid w:val="00B150C3"/>
    <w:pPr>
      <w:ind w:left="720"/>
      <w:contextualSpacing/>
    </w:pPr>
  </w:style>
  <w:style w:type="paragraph" w:styleId="BalloonText">
    <w:name w:val="Balloon Text"/>
    <w:basedOn w:val="Normal"/>
    <w:link w:val="BalloonTextChar"/>
    <w:uiPriority w:val="99"/>
    <w:semiHidden/>
    <w:unhideWhenUsed/>
    <w:rsid w:val="00B15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0C3"/>
    <w:rPr>
      <w:rFonts w:ascii="Tahoma" w:hAnsi="Tahoma" w:cs="Tahoma"/>
      <w:sz w:val="16"/>
      <w:szCs w:val="16"/>
    </w:rPr>
  </w:style>
  <w:style w:type="paragraph" w:styleId="Header">
    <w:name w:val="header"/>
    <w:basedOn w:val="Normal"/>
    <w:link w:val="HeaderChar"/>
    <w:uiPriority w:val="99"/>
    <w:semiHidden/>
    <w:unhideWhenUsed/>
    <w:rsid w:val="0002041F"/>
    <w:pPr>
      <w:tabs>
        <w:tab w:val="center" w:pos="4680"/>
        <w:tab w:val="right" w:pos="9360"/>
      </w:tabs>
    </w:pPr>
  </w:style>
  <w:style w:type="character" w:customStyle="1" w:styleId="HeaderChar">
    <w:name w:val="Header Char"/>
    <w:basedOn w:val="DefaultParagraphFont"/>
    <w:link w:val="Header"/>
    <w:uiPriority w:val="99"/>
    <w:semiHidden/>
    <w:rsid w:val="0002041F"/>
    <w:rPr>
      <w:sz w:val="22"/>
      <w:szCs w:val="22"/>
    </w:rPr>
  </w:style>
  <w:style w:type="paragraph" w:styleId="Footer">
    <w:name w:val="footer"/>
    <w:basedOn w:val="Normal"/>
    <w:link w:val="FooterChar"/>
    <w:uiPriority w:val="99"/>
    <w:unhideWhenUsed/>
    <w:rsid w:val="0002041F"/>
    <w:pPr>
      <w:tabs>
        <w:tab w:val="center" w:pos="4680"/>
        <w:tab w:val="right" w:pos="9360"/>
      </w:tabs>
    </w:pPr>
  </w:style>
  <w:style w:type="character" w:customStyle="1" w:styleId="FooterChar">
    <w:name w:val="Footer Char"/>
    <w:basedOn w:val="DefaultParagraphFont"/>
    <w:link w:val="Footer"/>
    <w:uiPriority w:val="99"/>
    <w:rsid w:val="0002041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rl.cni.org/scomm/scat/varian.html" TargetMode="External"/><Relationship Id="rId18" Type="http://schemas.openxmlformats.org/officeDocument/2006/relationships/hyperlink" Target="http://www.albion.com/netiquette/"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mccneb.edu/arc/" TargetMode="External"/><Relationship Id="rId7" Type="http://schemas.openxmlformats.org/officeDocument/2006/relationships/endnotes" Target="endnotes.xml"/><Relationship Id="rId12" Type="http://schemas.openxmlformats.org/officeDocument/2006/relationships/hyperlink" Target="http://www.quia.com/pages/jfauchier10/psyc1120" TargetMode="External"/><Relationship Id="rId17" Type="http://schemas.openxmlformats.org/officeDocument/2006/relationships/hyperlink" Target="http://www.mccneb.edu/catalog/studentinformation.asp" TargetMode="External"/><Relationship Id="rId25" Type="http://schemas.openxmlformats.org/officeDocument/2006/relationships/hyperlink" Target="http://www.mccneb.edu/academics/calendar.asp" TargetMode="External"/><Relationship Id="rId2" Type="http://schemas.openxmlformats.org/officeDocument/2006/relationships/styles" Target="styles.xml"/><Relationship Id="rId16" Type="http://schemas.openxmlformats.org/officeDocument/2006/relationships/hyperlink" Target="http://www.mccneb.edu/schedule/default.asp" TargetMode="External"/><Relationship Id="rId20" Type="http://schemas.openxmlformats.org/officeDocument/2006/relationships/hyperlink" Target="http://www.mccneb.edu/procedures/V-4_Student_Conduct_and_Discipline.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hyperlink" Target="http://www.mccneb.edu/sos/enrollman.asp" TargetMode="External"/><Relationship Id="rId5" Type="http://schemas.openxmlformats.org/officeDocument/2006/relationships/webSettings" Target="webSettings.xml"/><Relationship Id="rId15" Type="http://schemas.openxmlformats.org/officeDocument/2006/relationships/hyperlink" Target="http://www.bedfordstmartins.com/online/cite6.html" TargetMode="External"/><Relationship Id="rId23" Type="http://schemas.openxmlformats.org/officeDocument/2006/relationships/hyperlink" Target="http://www.mccneb.edu/procedures/X-15_Technology_Resources_Use.pdf"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mccneb.edu/library"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jefferson.village.virginia.edu/public/jjm2f/rationale.html" TargetMode="External"/><Relationship Id="rId22" Type="http://schemas.openxmlformats.org/officeDocument/2006/relationships/hyperlink" Target="http://www.mccneb.edu/d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3050</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20401</CharactersWithSpaces>
  <SharedDoc>false</SharedDoc>
  <HLinks>
    <vt:vector size="84" baseType="variant">
      <vt:variant>
        <vt:i4>13</vt:i4>
      </vt:variant>
      <vt:variant>
        <vt:i4>39</vt:i4>
      </vt:variant>
      <vt:variant>
        <vt:i4>0</vt:i4>
      </vt:variant>
      <vt:variant>
        <vt:i4>5</vt:i4>
      </vt:variant>
      <vt:variant>
        <vt:lpwstr>http://www.mccneb.edu/academics/calendar.asp</vt:lpwstr>
      </vt:variant>
      <vt:variant>
        <vt:lpwstr/>
      </vt:variant>
      <vt:variant>
        <vt:i4>3407926</vt:i4>
      </vt:variant>
      <vt:variant>
        <vt:i4>36</vt:i4>
      </vt:variant>
      <vt:variant>
        <vt:i4>0</vt:i4>
      </vt:variant>
      <vt:variant>
        <vt:i4>5</vt:i4>
      </vt:variant>
      <vt:variant>
        <vt:lpwstr>http://www.mccneb.edu/sos/enrollman.asp</vt:lpwstr>
      </vt:variant>
      <vt:variant>
        <vt:lpwstr/>
      </vt:variant>
      <vt:variant>
        <vt:i4>5308452</vt:i4>
      </vt:variant>
      <vt:variant>
        <vt:i4>33</vt:i4>
      </vt:variant>
      <vt:variant>
        <vt:i4>0</vt:i4>
      </vt:variant>
      <vt:variant>
        <vt:i4>5</vt:i4>
      </vt:variant>
      <vt:variant>
        <vt:lpwstr>http://www.mccneb.edu/procedures/X-15_Technology_Resources_Use.pdf</vt:lpwstr>
      </vt:variant>
      <vt:variant>
        <vt:lpwstr/>
      </vt:variant>
      <vt:variant>
        <vt:i4>7929912</vt:i4>
      </vt:variant>
      <vt:variant>
        <vt:i4>30</vt:i4>
      </vt:variant>
      <vt:variant>
        <vt:i4>0</vt:i4>
      </vt:variant>
      <vt:variant>
        <vt:i4>5</vt:i4>
      </vt:variant>
      <vt:variant>
        <vt:lpwstr>http://www.mccneb.edu/dss/</vt:lpwstr>
      </vt:variant>
      <vt:variant>
        <vt:lpwstr/>
      </vt:variant>
      <vt:variant>
        <vt:i4>7864365</vt:i4>
      </vt:variant>
      <vt:variant>
        <vt:i4>27</vt:i4>
      </vt:variant>
      <vt:variant>
        <vt:i4>0</vt:i4>
      </vt:variant>
      <vt:variant>
        <vt:i4>5</vt:i4>
      </vt:variant>
      <vt:variant>
        <vt:lpwstr>http://www.mccneb.edu/arc/</vt:lpwstr>
      </vt:variant>
      <vt:variant>
        <vt:lpwstr/>
      </vt:variant>
      <vt:variant>
        <vt:i4>3866681</vt:i4>
      </vt:variant>
      <vt:variant>
        <vt:i4>24</vt:i4>
      </vt:variant>
      <vt:variant>
        <vt:i4>0</vt:i4>
      </vt:variant>
      <vt:variant>
        <vt:i4>5</vt:i4>
      </vt:variant>
      <vt:variant>
        <vt:lpwstr>http://www.mccneb.edu/procedures/V-4_Student_Conduct_and_Discipline.pdf</vt:lpwstr>
      </vt:variant>
      <vt:variant>
        <vt:lpwstr/>
      </vt:variant>
      <vt:variant>
        <vt:i4>4980800</vt:i4>
      </vt:variant>
      <vt:variant>
        <vt:i4>21</vt:i4>
      </vt:variant>
      <vt:variant>
        <vt:i4>0</vt:i4>
      </vt:variant>
      <vt:variant>
        <vt:i4>5</vt:i4>
      </vt:variant>
      <vt:variant>
        <vt:lpwstr>http://www.mccneb.edu/library</vt:lpwstr>
      </vt:variant>
      <vt:variant>
        <vt:lpwstr/>
      </vt:variant>
      <vt:variant>
        <vt:i4>4259919</vt:i4>
      </vt:variant>
      <vt:variant>
        <vt:i4>18</vt:i4>
      </vt:variant>
      <vt:variant>
        <vt:i4>0</vt:i4>
      </vt:variant>
      <vt:variant>
        <vt:i4>5</vt:i4>
      </vt:variant>
      <vt:variant>
        <vt:lpwstr>http://www.albion.com/netiquette/</vt:lpwstr>
      </vt:variant>
      <vt:variant>
        <vt:lpwstr/>
      </vt:variant>
      <vt:variant>
        <vt:i4>1114126</vt:i4>
      </vt:variant>
      <vt:variant>
        <vt:i4>15</vt:i4>
      </vt:variant>
      <vt:variant>
        <vt:i4>0</vt:i4>
      </vt:variant>
      <vt:variant>
        <vt:i4>5</vt:i4>
      </vt:variant>
      <vt:variant>
        <vt:lpwstr>http://www.mccneb.edu/catalog/studentinformation.asp</vt:lpwstr>
      </vt:variant>
      <vt:variant>
        <vt:lpwstr/>
      </vt:variant>
      <vt:variant>
        <vt:i4>3211366</vt:i4>
      </vt:variant>
      <vt:variant>
        <vt:i4>12</vt:i4>
      </vt:variant>
      <vt:variant>
        <vt:i4>0</vt:i4>
      </vt:variant>
      <vt:variant>
        <vt:i4>5</vt:i4>
      </vt:variant>
      <vt:variant>
        <vt:lpwstr>http://ww.mccneb.edu/schedule/</vt:lpwstr>
      </vt:variant>
      <vt:variant>
        <vt:lpwstr/>
      </vt:variant>
      <vt:variant>
        <vt:i4>65613</vt:i4>
      </vt:variant>
      <vt:variant>
        <vt:i4>9</vt:i4>
      </vt:variant>
      <vt:variant>
        <vt:i4>0</vt:i4>
      </vt:variant>
      <vt:variant>
        <vt:i4>5</vt:i4>
      </vt:variant>
      <vt:variant>
        <vt:lpwstr>http://www.bedfordstmartins.com/online/cite6.html</vt:lpwstr>
      </vt:variant>
      <vt:variant>
        <vt:lpwstr/>
      </vt:variant>
      <vt:variant>
        <vt:i4>5439511</vt:i4>
      </vt:variant>
      <vt:variant>
        <vt:i4>6</vt:i4>
      </vt:variant>
      <vt:variant>
        <vt:i4>0</vt:i4>
      </vt:variant>
      <vt:variant>
        <vt:i4>5</vt:i4>
      </vt:variant>
      <vt:variant>
        <vt:lpwstr>http://jefferson.village.virginia.edu/public/jjm2f/rationale.html</vt:lpwstr>
      </vt:variant>
      <vt:variant>
        <vt:lpwstr/>
      </vt:variant>
      <vt:variant>
        <vt:i4>720961</vt:i4>
      </vt:variant>
      <vt:variant>
        <vt:i4>3</vt:i4>
      </vt:variant>
      <vt:variant>
        <vt:i4>0</vt:i4>
      </vt:variant>
      <vt:variant>
        <vt:i4>5</vt:i4>
      </vt:variant>
      <vt:variant>
        <vt:lpwstr>http://arl.cni.org/scomm/scat/varian.html</vt:lpwstr>
      </vt:variant>
      <vt:variant>
        <vt:lpwstr/>
      </vt:variant>
      <vt:variant>
        <vt:i4>6750311</vt:i4>
      </vt:variant>
      <vt:variant>
        <vt:i4>0</vt:i4>
      </vt:variant>
      <vt:variant>
        <vt:i4>0</vt:i4>
      </vt:variant>
      <vt:variant>
        <vt:i4>5</vt:i4>
      </vt:variant>
      <vt:variant>
        <vt:lpwstr>http://www.quia.com/pages/jfauchier10/psyc1120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dc:creator>
  <cp:lastModifiedBy>NetTech</cp:lastModifiedBy>
  <cp:revision>2</cp:revision>
  <cp:lastPrinted>2011-08-30T23:44:00Z</cp:lastPrinted>
  <dcterms:created xsi:type="dcterms:W3CDTF">2013-06-06T21:33:00Z</dcterms:created>
  <dcterms:modified xsi:type="dcterms:W3CDTF">2013-06-06T21:33:00Z</dcterms:modified>
</cp:coreProperties>
</file>