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F3" w:rsidRDefault="00F403E9" w:rsidP="00F403E9">
      <w:pPr>
        <w:jc w:val="center"/>
      </w:pPr>
      <w:r>
        <w:t>Drug Vocabulary</w:t>
      </w:r>
    </w:p>
    <w:p w:rsidR="00F403E9" w:rsidRDefault="00F403E9" w:rsidP="00F403E9">
      <w:pPr>
        <w:pStyle w:val="ListParagraph"/>
        <w:numPr>
          <w:ilvl w:val="0"/>
          <w:numId w:val="1"/>
        </w:numPr>
      </w:pPr>
      <w:r>
        <w:t>Drug</w:t>
      </w:r>
    </w:p>
    <w:p w:rsidR="00F403E9" w:rsidRDefault="00F403E9" w:rsidP="00F403E9">
      <w:pPr>
        <w:pStyle w:val="ListParagraph"/>
        <w:numPr>
          <w:ilvl w:val="0"/>
          <w:numId w:val="1"/>
        </w:numPr>
      </w:pPr>
      <w:r>
        <w:t>Medicine</w:t>
      </w:r>
    </w:p>
    <w:p w:rsidR="00F403E9" w:rsidRDefault="00F403E9" w:rsidP="00F403E9">
      <w:pPr>
        <w:pStyle w:val="ListParagraph"/>
        <w:numPr>
          <w:ilvl w:val="0"/>
          <w:numId w:val="1"/>
        </w:numPr>
      </w:pPr>
      <w:r>
        <w:t>Prescription medicine</w:t>
      </w:r>
    </w:p>
    <w:p w:rsidR="00F403E9" w:rsidRDefault="00F403E9" w:rsidP="00F403E9">
      <w:pPr>
        <w:pStyle w:val="ListParagraph"/>
        <w:numPr>
          <w:ilvl w:val="0"/>
          <w:numId w:val="1"/>
        </w:numPr>
      </w:pPr>
      <w:r>
        <w:t>Over-the-counter (OTC) medicine</w:t>
      </w:r>
    </w:p>
    <w:p w:rsidR="00F403E9" w:rsidRDefault="00F403E9" w:rsidP="00F403E9">
      <w:pPr>
        <w:pStyle w:val="ListParagraph"/>
        <w:numPr>
          <w:ilvl w:val="0"/>
          <w:numId w:val="1"/>
        </w:numPr>
      </w:pPr>
      <w:r>
        <w:t>Side Effect</w:t>
      </w:r>
    </w:p>
    <w:p w:rsidR="00F403E9" w:rsidRDefault="00F403E9" w:rsidP="00F403E9">
      <w:pPr>
        <w:pStyle w:val="ListParagraph"/>
        <w:numPr>
          <w:ilvl w:val="0"/>
          <w:numId w:val="1"/>
        </w:numPr>
      </w:pPr>
      <w:r>
        <w:t>Psychoactive</w:t>
      </w:r>
    </w:p>
    <w:p w:rsidR="00F403E9" w:rsidRDefault="00F403E9" w:rsidP="00F403E9">
      <w:pPr>
        <w:pStyle w:val="ListParagraph"/>
        <w:numPr>
          <w:ilvl w:val="0"/>
          <w:numId w:val="1"/>
        </w:numPr>
      </w:pPr>
      <w:r>
        <w:t>Drug interaction</w:t>
      </w:r>
    </w:p>
    <w:p w:rsidR="00F403E9" w:rsidRDefault="00F403E9" w:rsidP="00F403E9">
      <w:pPr>
        <w:pStyle w:val="ListParagraph"/>
        <w:numPr>
          <w:ilvl w:val="0"/>
          <w:numId w:val="1"/>
        </w:numPr>
      </w:pPr>
      <w:r>
        <w:t>Allergic reaction to medication</w:t>
      </w:r>
    </w:p>
    <w:p w:rsidR="00225B20" w:rsidRDefault="00225B20" w:rsidP="00F403E9">
      <w:pPr>
        <w:pStyle w:val="ListParagraph"/>
        <w:numPr>
          <w:ilvl w:val="0"/>
          <w:numId w:val="1"/>
        </w:numPr>
      </w:pPr>
      <w:r>
        <w:t>Experimental Use</w:t>
      </w:r>
    </w:p>
    <w:p w:rsidR="00225B20" w:rsidRDefault="00225B20" w:rsidP="00F403E9">
      <w:pPr>
        <w:pStyle w:val="ListParagraph"/>
        <w:numPr>
          <w:ilvl w:val="0"/>
          <w:numId w:val="1"/>
        </w:numPr>
      </w:pPr>
      <w:r>
        <w:t>Occasional Use</w:t>
      </w:r>
    </w:p>
    <w:p w:rsidR="00225B20" w:rsidRDefault="00225B20" w:rsidP="00F403E9">
      <w:pPr>
        <w:pStyle w:val="ListParagraph"/>
        <w:numPr>
          <w:ilvl w:val="0"/>
          <w:numId w:val="1"/>
        </w:numPr>
      </w:pPr>
      <w:r>
        <w:t>Regular Use</w:t>
      </w:r>
    </w:p>
    <w:p w:rsidR="00225B20" w:rsidRDefault="00225B20" w:rsidP="00F403E9">
      <w:pPr>
        <w:pStyle w:val="ListParagraph"/>
        <w:numPr>
          <w:ilvl w:val="0"/>
          <w:numId w:val="1"/>
        </w:numPr>
      </w:pPr>
      <w:r>
        <w:t>Addiction</w:t>
      </w:r>
    </w:p>
    <w:p w:rsidR="00F403E9" w:rsidRDefault="00F403E9" w:rsidP="00F403E9">
      <w:pPr>
        <w:pStyle w:val="ListParagraph"/>
        <w:numPr>
          <w:ilvl w:val="0"/>
          <w:numId w:val="1"/>
        </w:numPr>
      </w:pPr>
      <w:r>
        <w:t>Physical Dependence</w:t>
      </w:r>
    </w:p>
    <w:p w:rsidR="00225B20" w:rsidRDefault="00F403E9" w:rsidP="00F403E9">
      <w:pPr>
        <w:pStyle w:val="ListParagraph"/>
        <w:numPr>
          <w:ilvl w:val="0"/>
          <w:numId w:val="1"/>
        </w:numPr>
      </w:pPr>
      <w:r>
        <w:t xml:space="preserve">Psychological </w:t>
      </w:r>
      <w:r w:rsidR="00225B20">
        <w:t>Dependence</w:t>
      </w:r>
    </w:p>
    <w:p w:rsidR="00225B20" w:rsidRDefault="00225B20" w:rsidP="00F403E9">
      <w:pPr>
        <w:pStyle w:val="ListParagraph"/>
        <w:numPr>
          <w:ilvl w:val="0"/>
          <w:numId w:val="1"/>
        </w:numPr>
      </w:pPr>
      <w:r>
        <w:t>Tolerance</w:t>
      </w:r>
    </w:p>
    <w:p w:rsidR="00225B20" w:rsidRDefault="00225B20" w:rsidP="00F403E9">
      <w:pPr>
        <w:pStyle w:val="ListParagraph"/>
        <w:numPr>
          <w:ilvl w:val="0"/>
          <w:numId w:val="1"/>
        </w:numPr>
      </w:pPr>
      <w:r>
        <w:t>Withdrawal</w:t>
      </w:r>
    </w:p>
    <w:p w:rsidR="00225B20" w:rsidRDefault="00225B20" w:rsidP="00F403E9">
      <w:pPr>
        <w:pStyle w:val="ListParagraph"/>
        <w:numPr>
          <w:ilvl w:val="0"/>
          <w:numId w:val="1"/>
        </w:numPr>
      </w:pPr>
      <w:r>
        <w:t>Detoxification</w:t>
      </w:r>
    </w:p>
    <w:p w:rsidR="00225B20" w:rsidRDefault="00225B20" w:rsidP="00F403E9">
      <w:pPr>
        <w:pStyle w:val="ListParagraph"/>
        <w:numPr>
          <w:ilvl w:val="0"/>
          <w:numId w:val="1"/>
        </w:numPr>
      </w:pPr>
      <w:r>
        <w:t>Rehabilitation</w:t>
      </w:r>
    </w:p>
    <w:p w:rsidR="0015206E" w:rsidRDefault="0015206E" w:rsidP="00F403E9">
      <w:pPr>
        <w:pStyle w:val="ListParagraph"/>
        <w:numPr>
          <w:ilvl w:val="0"/>
          <w:numId w:val="1"/>
        </w:numPr>
      </w:pPr>
      <w:r>
        <w:t>Co-dependency</w:t>
      </w:r>
    </w:p>
    <w:p w:rsidR="0015206E" w:rsidRDefault="0015206E" w:rsidP="00F403E9">
      <w:pPr>
        <w:pStyle w:val="ListParagraph"/>
        <w:numPr>
          <w:ilvl w:val="0"/>
          <w:numId w:val="1"/>
        </w:numPr>
      </w:pPr>
      <w:r>
        <w:t>Overdose</w:t>
      </w:r>
    </w:p>
    <w:p w:rsidR="0015206E" w:rsidRDefault="0015206E" w:rsidP="0015206E">
      <w:pPr>
        <w:pStyle w:val="ListParagraph"/>
      </w:pPr>
      <w:bookmarkStart w:id="0" w:name="_GoBack"/>
      <w:bookmarkEnd w:id="0"/>
    </w:p>
    <w:p w:rsidR="00225B20" w:rsidRDefault="00225B20"/>
    <w:sectPr w:rsidR="00225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C77F9"/>
    <w:multiLevelType w:val="hybridMultilevel"/>
    <w:tmpl w:val="D90C4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20"/>
    <w:rsid w:val="0015206E"/>
    <w:rsid w:val="00225B20"/>
    <w:rsid w:val="006D28F3"/>
    <w:rsid w:val="00766EE0"/>
    <w:rsid w:val="007B1C54"/>
    <w:rsid w:val="00F4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dcterms:created xsi:type="dcterms:W3CDTF">2013-10-21T18:26:00Z</dcterms:created>
  <dcterms:modified xsi:type="dcterms:W3CDTF">2013-10-24T18:08:00Z</dcterms:modified>
</cp:coreProperties>
</file>