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97" w:rsidRDefault="003E6543" w:rsidP="003E6543">
      <w:pPr>
        <w:jc w:val="center"/>
      </w:pPr>
      <w:r>
        <w:t>Welding I Pacing Guide</w:t>
      </w:r>
    </w:p>
    <w:p w:rsidR="003E6543" w:rsidRDefault="003E6543" w:rsidP="003E6543">
      <w:pPr>
        <w:jc w:val="center"/>
      </w:pPr>
    </w:p>
    <w:p w:rsidR="003E6543" w:rsidRDefault="003E6543" w:rsidP="003E6543">
      <w:pPr>
        <w:rPr>
          <w:b/>
        </w:rPr>
      </w:pPr>
      <w:r>
        <w:rPr>
          <w:b/>
        </w:rPr>
        <w:t>First Nine Weeks</w:t>
      </w:r>
    </w:p>
    <w:p w:rsidR="003E6543" w:rsidRDefault="003E6543" w:rsidP="003E6543">
      <w:pPr>
        <w:pStyle w:val="ListParagraph"/>
        <w:numPr>
          <w:ilvl w:val="0"/>
          <w:numId w:val="1"/>
        </w:numPr>
      </w:pPr>
      <w:r>
        <w:t>Workplace Readiness Skills: Personal Qualities and People Skills</w:t>
      </w:r>
    </w:p>
    <w:p w:rsidR="003E6543" w:rsidRDefault="003E6543" w:rsidP="003E6543">
      <w:pPr>
        <w:pStyle w:val="ListParagraph"/>
        <w:numPr>
          <w:ilvl w:val="0"/>
          <w:numId w:val="1"/>
        </w:numPr>
      </w:pPr>
      <w:r>
        <w:t>Workplace Readiness Skills: Professional Knowledge and Skills</w:t>
      </w:r>
    </w:p>
    <w:p w:rsidR="003E6543" w:rsidRDefault="003E6543" w:rsidP="003E6543">
      <w:pPr>
        <w:pStyle w:val="ListParagraph"/>
        <w:numPr>
          <w:ilvl w:val="0"/>
          <w:numId w:val="1"/>
        </w:numPr>
      </w:pPr>
      <w:r>
        <w:t>Workplace Readiness Skills: Technology Knowledge and Skills</w:t>
      </w:r>
    </w:p>
    <w:p w:rsidR="003E6543" w:rsidRDefault="003E6543" w:rsidP="003E6543">
      <w:pPr>
        <w:pStyle w:val="ListParagraph"/>
        <w:numPr>
          <w:ilvl w:val="0"/>
          <w:numId w:val="1"/>
        </w:numPr>
      </w:pPr>
      <w:r>
        <w:t>All Aspects of Industry</w:t>
      </w:r>
    </w:p>
    <w:p w:rsidR="003E6543" w:rsidRDefault="003E6543" w:rsidP="003E6543">
      <w:pPr>
        <w:pStyle w:val="ListParagraph"/>
        <w:numPr>
          <w:ilvl w:val="0"/>
          <w:numId w:val="1"/>
        </w:numPr>
      </w:pPr>
      <w:r>
        <w:t>Addressing Elements of Student Life</w:t>
      </w:r>
    </w:p>
    <w:p w:rsidR="003E6543" w:rsidRDefault="003E6543" w:rsidP="003E6543">
      <w:pPr>
        <w:pStyle w:val="ListParagraph"/>
        <w:numPr>
          <w:ilvl w:val="0"/>
          <w:numId w:val="1"/>
        </w:numPr>
      </w:pPr>
      <w:r>
        <w:t>Applying Basic Construction Safety Standards (Core Safety)</w:t>
      </w:r>
    </w:p>
    <w:p w:rsidR="003E6543" w:rsidRDefault="003E6543" w:rsidP="003E6543">
      <w:pPr>
        <w:pStyle w:val="ListParagraph"/>
        <w:numPr>
          <w:ilvl w:val="0"/>
          <w:numId w:val="1"/>
        </w:numPr>
      </w:pPr>
      <w:r>
        <w:t>Demonstrate General Welding Techniques</w:t>
      </w:r>
    </w:p>
    <w:p w:rsidR="003B64CF" w:rsidRDefault="003B64CF" w:rsidP="003E6543">
      <w:pPr>
        <w:pStyle w:val="ListParagraph"/>
        <w:numPr>
          <w:ilvl w:val="0"/>
          <w:numId w:val="1"/>
        </w:numPr>
      </w:pPr>
      <w:r>
        <w:t>Explain the theories behind SMAW, GMAW, GMAW-S, FCAW-G, GTAW, OFC, OFC Track Burner, CAC-A, and PAC.</w:t>
      </w:r>
    </w:p>
    <w:p w:rsidR="003B64CF" w:rsidRDefault="003B64CF" w:rsidP="003B64CF">
      <w:pPr>
        <w:pStyle w:val="ListParagraph"/>
        <w:numPr>
          <w:ilvl w:val="0"/>
          <w:numId w:val="1"/>
        </w:numPr>
      </w:pPr>
      <w:r>
        <w:t>Demonstrating Shielded Metal Arc Welding (SMA</w:t>
      </w:r>
      <w:r w:rsidR="00017F0F">
        <w:t>)</w:t>
      </w:r>
    </w:p>
    <w:p w:rsidR="003B64CF" w:rsidRDefault="003B64CF" w:rsidP="003B64CF">
      <w:pPr>
        <w:pStyle w:val="ListParagraph"/>
        <w:numPr>
          <w:ilvl w:val="0"/>
          <w:numId w:val="1"/>
        </w:numPr>
      </w:pPr>
      <w:r>
        <w:t xml:space="preserve">Demonstrating Manual </w:t>
      </w:r>
      <w:proofErr w:type="spellStart"/>
      <w:r>
        <w:t>Oxyfuel</w:t>
      </w:r>
      <w:proofErr w:type="spellEnd"/>
      <w:r>
        <w:t xml:space="preserve"> Gas Cutting (OFC)</w:t>
      </w:r>
    </w:p>
    <w:p w:rsidR="003B64CF" w:rsidRDefault="003B64CF" w:rsidP="003B64CF">
      <w:pPr>
        <w:rPr>
          <w:b/>
        </w:rPr>
      </w:pPr>
      <w:r>
        <w:rPr>
          <w:b/>
        </w:rPr>
        <w:t>Second Nine Weeks</w:t>
      </w:r>
    </w:p>
    <w:p w:rsidR="003B64CF" w:rsidRDefault="00017F0F" w:rsidP="003B64CF">
      <w:pPr>
        <w:pStyle w:val="ListParagraph"/>
        <w:numPr>
          <w:ilvl w:val="0"/>
          <w:numId w:val="2"/>
        </w:numPr>
      </w:pPr>
      <w:r>
        <w:t>Set up for shielded metal arc welding operations and base metal preparation on carbon steel.</w:t>
      </w:r>
    </w:p>
    <w:p w:rsidR="00017F0F" w:rsidRDefault="00017F0F" w:rsidP="003B64CF">
      <w:pPr>
        <w:pStyle w:val="ListParagraph"/>
        <w:numPr>
          <w:ilvl w:val="0"/>
          <w:numId w:val="2"/>
        </w:numPr>
      </w:pPr>
      <w:r>
        <w:t>Operate shielded metal arc welding equipment.</w:t>
      </w:r>
    </w:p>
    <w:p w:rsidR="00017F0F" w:rsidRDefault="00017F0F" w:rsidP="003B64CF">
      <w:pPr>
        <w:pStyle w:val="ListParagraph"/>
        <w:numPr>
          <w:ilvl w:val="0"/>
          <w:numId w:val="2"/>
        </w:numPr>
      </w:pPr>
      <w:r>
        <w:t>Perform single pass fillet welds, all positions, on carbon steel.</w:t>
      </w:r>
    </w:p>
    <w:p w:rsidR="00017F0F" w:rsidRDefault="00017F0F" w:rsidP="00017F0F">
      <w:pPr>
        <w:rPr>
          <w:b/>
        </w:rPr>
      </w:pPr>
      <w:r>
        <w:rPr>
          <w:b/>
        </w:rPr>
        <w:t>Third Nine Weeks</w:t>
      </w:r>
    </w:p>
    <w:p w:rsidR="00017F0F" w:rsidRPr="00017F0F" w:rsidRDefault="00017F0F" w:rsidP="00017F0F">
      <w:pPr>
        <w:pStyle w:val="ListParagraph"/>
        <w:numPr>
          <w:ilvl w:val="0"/>
          <w:numId w:val="3"/>
        </w:numPr>
        <w:rPr>
          <w:b/>
        </w:rPr>
      </w:pPr>
      <w:r>
        <w:t xml:space="preserve">Operate manual </w:t>
      </w:r>
      <w:proofErr w:type="spellStart"/>
      <w:r>
        <w:t>oxyfuel</w:t>
      </w:r>
      <w:proofErr w:type="spellEnd"/>
      <w:r>
        <w:t xml:space="preserve"> cutting equipment.</w:t>
      </w:r>
    </w:p>
    <w:p w:rsidR="00017F0F" w:rsidRPr="00017F0F" w:rsidRDefault="00017F0F" w:rsidP="00017F0F">
      <w:pPr>
        <w:pStyle w:val="ListParagraph"/>
        <w:numPr>
          <w:ilvl w:val="0"/>
          <w:numId w:val="3"/>
        </w:numPr>
        <w:rPr>
          <w:b/>
        </w:rPr>
      </w:pPr>
      <w:r>
        <w:t>Perform straight cutting operations on carbon steel.</w:t>
      </w:r>
    </w:p>
    <w:p w:rsidR="00017F0F" w:rsidRPr="00017F0F" w:rsidRDefault="00017F0F" w:rsidP="00017F0F">
      <w:pPr>
        <w:pStyle w:val="ListParagraph"/>
        <w:numPr>
          <w:ilvl w:val="0"/>
          <w:numId w:val="3"/>
        </w:numPr>
        <w:rPr>
          <w:b/>
        </w:rPr>
      </w:pPr>
      <w:r>
        <w:t>Perform shape-cutting operations on carbon steel.</w:t>
      </w:r>
    </w:p>
    <w:p w:rsidR="00017F0F" w:rsidRPr="002D39CF" w:rsidRDefault="002D39CF" w:rsidP="00017F0F">
      <w:pPr>
        <w:pStyle w:val="ListParagraph"/>
        <w:numPr>
          <w:ilvl w:val="0"/>
          <w:numId w:val="3"/>
        </w:numPr>
        <w:rPr>
          <w:b/>
        </w:rPr>
      </w:pPr>
      <w:r>
        <w:t>Perform V-groove welds, all positions, on carbon steel, limited thickness.</w:t>
      </w:r>
    </w:p>
    <w:p w:rsidR="002D39CF" w:rsidRPr="002D39CF" w:rsidRDefault="002D39CF" w:rsidP="00017F0F">
      <w:pPr>
        <w:pStyle w:val="ListParagraph"/>
        <w:numPr>
          <w:ilvl w:val="0"/>
          <w:numId w:val="3"/>
        </w:numPr>
        <w:rPr>
          <w:b/>
        </w:rPr>
      </w:pPr>
      <w:r>
        <w:t>Interpreting Drawing and Welding Symbol Interpretation</w:t>
      </w:r>
    </w:p>
    <w:p w:rsidR="002D39CF" w:rsidRDefault="002D39CF" w:rsidP="002D39CF">
      <w:pPr>
        <w:rPr>
          <w:b/>
        </w:rPr>
      </w:pPr>
      <w:r>
        <w:rPr>
          <w:b/>
        </w:rPr>
        <w:t>Fourth Nine Weeks</w:t>
      </w:r>
    </w:p>
    <w:p w:rsidR="002D39CF" w:rsidRPr="002D39CF" w:rsidRDefault="002D39CF" w:rsidP="002D39CF">
      <w:pPr>
        <w:pStyle w:val="ListParagraph"/>
        <w:numPr>
          <w:ilvl w:val="0"/>
          <w:numId w:val="4"/>
        </w:numPr>
        <w:rPr>
          <w:b/>
        </w:rPr>
      </w:pPr>
      <w:r>
        <w:t>Demonstrating Gas Metal Arc Welding (GMAW, GMAW-S)</w:t>
      </w:r>
    </w:p>
    <w:p w:rsidR="002D39CF" w:rsidRPr="002D39CF" w:rsidRDefault="002D39CF" w:rsidP="002D39CF">
      <w:pPr>
        <w:pStyle w:val="ListParagraph"/>
        <w:numPr>
          <w:ilvl w:val="0"/>
          <w:numId w:val="4"/>
        </w:numPr>
        <w:rPr>
          <w:b/>
        </w:rPr>
      </w:pPr>
      <w:r>
        <w:t>Operate gas metal arc welding equipment.</w:t>
      </w:r>
    </w:p>
    <w:p w:rsidR="002D39CF" w:rsidRPr="00121B78" w:rsidRDefault="002D39CF" w:rsidP="002D39CF">
      <w:pPr>
        <w:pStyle w:val="ListParagraph"/>
        <w:numPr>
          <w:ilvl w:val="0"/>
          <w:numId w:val="4"/>
        </w:numPr>
        <w:rPr>
          <w:b/>
        </w:rPr>
      </w:pPr>
      <w:r>
        <w:t>Demonstrating Flux Cored Arc Welding (FCAW-G)</w:t>
      </w:r>
    </w:p>
    <w:p w:rsidR="00121B78" w:rsidRPr="00121B78" w:rsidRDefault="00121B78" w:rsidP="002D39CF">
      <w:pPr>
        <w:pStyle w:val="ListParagraph"/>
        <w:numPr>
          <w:ilvl w:val="0"/>
          <w:numId w:val="4"/>
        </w:numPr>
        <w:rPr>
          <w:b/>
        </w:rPr>
      </w:pPr>
      <w:r>
        <w:t>Operate flux-cored arc welding equipment.</w:t>
      </w:r>
    </w:p>
    <w:p w:rsidR="00121B78" w:rsidRPr="00121B78" w:rsidRDefault="00121B78" w:rsidP="002D39CF">
      <w:pPr>
        <w:pStyle w:val="ListParagraph"/>
        <w:numPr>
          <w:ilvl w:val="0"/>
          <w:numId w:val="4"/>
        </w:numPr>
        <w:rPr>
          <w:b/>
        </w:rPr>
      </w:pPr>
      <w:r>
        <w:t>Gas Tungsten Arc Welding (GTAW)</w:t>
      </w:r>
    </w:p>
    <w:p w:rsidR="00121B78" w:rsidRPr="00121B78" w:rsidRDefault="00121B78" w:rsidP="002D39CF">
      <w:pPr>
        <w:pStyle w:val="ListParagraph"/>
        <w:numPr>
          <w:ilvl w:val="0"/>
          <w:numId w:val="4"/>
        </w:numPr>
        <w:rPr>
          <w:b/>
        </w:rPr>
      </w:pPr>
      <w:r>
        <w:t>Set up for gas tungsten arc welding operations and base metal preparation on carbon steel, aluminum, and stainless steel.</w:t>
      </w:r>
    </w:p>
    <w:p w:rsidR="00121B78" w:rsidRPr="00121B78" w:rsidRDefault="00121B78" w:rsidP="002D39CF">
      <w:pPr>
        <w:pStyle w:val="ListParagraph"/>
        <w:numPr>
          <w:ilvl w:val="0"/>
          <w:numId w:val="4"/>
        </w:numPr>
        <w:rPr>
          <w:b/>
        </w:rPr>
      </w:pPr>
      <w:r>
        <w:t>Demonstrating Visual Examination Principles and Practices</w:t>
      </w:r>
    </w:p>
    <w:p w:rsidR="00121B78" w:rsidRPr="00121B78" w:rsidRDefault="00121B78" w:rsidP="002D39CF">
      <w:pPr>
        <w:pStyle w:val="ListParagraph"/>
        <w:numPr>
          <w:ilvl w:val="0"/>
          <w:numId w:val="4"/>
        </w:numPr>
        <w:rPr>
          <w:b/>
        </w:rPr>
      </w:pPr>
      <w:r>
        <w:t>Examine cut surfaces and edges of prepared base metal parts.</w:t>
      </w:r>
    </w:p>
    <w:p w:rsidR="00121B78" w:rsidRPr="002D39CF" w:rsidRDefault="00121B78" w:rsidP="002D39CF">
      <w:pPr>
        <w:pStyle w:val="ListParagraph"/>
        <w:numPr>
          <w:ilvl w:val="0"/>
          <w:numId w:val="4"/>
        </w:numPr>
        <w:rPr>
          <w:b/>
        </w:rPr>
      </w:pPr>
      <w:r>
        <w:t>Examine tack, intermediate layers, and completed welds.</w:t>
      </w:r>
    </w:p>
    <w:sectPr w:rsidR="00121B78" w:rsidRPr="002D39CF" w:rsidSect="00DD6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33241"/>
    <w:multiLevelType w:val="hybridMultilevel"/>
    <w:tmpl w:val="302C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24F9C"/>
    <w:multiLevelType w:val="hybridMultilevel"/>
    <w:tmpl w:val="BD20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37C25"/>
    <w:multiLevelType w:val="hybridMultilevel"/>
    <w:tmpl w:val="D766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A708E"/>
    <w:multiLevelType w:val="hybridMultilevel"/>
    <w:tmpl w:val="8C66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3E6543"/>
    <w:rsid w:val="00017F0F"/>
    <w:rsid w:val="00121B78"/>
    <w:rsid w:val="002D39CF"/>
    <w:rsid w:val="003B64CF"/>
    <w:rsid w:val="003E6543"/>
    <w:rsid w:val="00DD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5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8143-8370-4378-A633-752F1F6C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2011-05-19T13:33:00Z</cp:lastPrinted>
  <dcterms:created xsi:type="dcterms:W3CDTF">2011-05-19T12:48:00Z</dcterms:created>
  <dcterms:modified xsi:type="dcterms:W3CDTF">2011-05-19T13:35:00Z</dcterms:modified>
</cp:coreProperties>
</file>