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144C" w:rsidRDefault="0012144C" w:rsidP="0012144C">
      <w:pPr>
        <w:jc w:val="center"/>
        <w:rPr>
          <w:b/>
          <w:noProof/>
          <w:sz w:val="28"/>
          <w:szCs w:val="28"/>
        </w:rPr>
      </w:pPr>
      <w:r w:rsidRPr="0012144C">
        <w:rPr>
          <w:b/>
          <w:noProof/>
          <w:sz w:val="28"/>
          <w:szCs w:val="28"/>
        </w:rPr>
        <w:t xml:space="preserve">Key Terms: </w:t>
      </w:r>
      <w:r w:rsidRPr="0012144C">
        <w:rPr>
          <w:b/>
          <w:noProof/>
          <w:sz w:val="28"/>
          <w:szCs w:val="28"/>
        </w:rPr>
        <w:t>5.01</w:t>
      </w:r>
      <w:r w:rsidRPr="0012144C">
        <w:rPr>
          <w:b/>
          <w:noProof/>
          <w:sz w:val="28"/>
          <w:szCs w:val="28"/>
        </w:rPr>
        <w:t xml:space="preserve"> Consumer Rights and Responsibilities</w:t>
      </w:r>
    </w:p>
    <w:p w:rsidR="0012144C" w:rsidRPr="0012144C" w:rsidRDefault="0012144C" w:rsidP="0012144C">
      <w:pPr>
        <w:jc w:val="center"/>
        <w:rPr>
          <w:b/>
          <w:noProof/>
          <w:sz w:val="28"/>
          <w:szCs w:val="28"/>
        </w:rPr>
      </w:pPr>
      <w:bookmarkStart w:id="0" w:name="_GoBack"/>
      <w:bookmarkEnd w:id="0"/>
    </w:p>
    <w:tbl>
      <w:tblPr>
        <w:tblW w:w="109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0"/>
        <w:gridCol w:w="416"/>
        <w:gridCol w:w="493"/>
        <w:gridCol w:w="7551"/>
      </w:tblGrid>
      <w:tr w:rsidR="0012144C" w:rsidRPr="0012144C" w:rsidTr="0012144C">
        <w:tc>
          <w:tcPr>
            <w:tcW w:w="3429" w:type="dxa"/>
            <w:gridSpan w:val="3"/>
            <w:tcBorders>
              <w:bottom w:val="single" w:sz="4" w:space="0" w:color="auto"/>
            </w:tcBorders>
          </w:tcPr>
          <w:p w:rsidR="0012144C" w:rsidRPr="0012144C" w:rsidRDefault="0012144C" w:rsidP="0012144C">
            <w:pPr>
              <w:rPr>
                <w:b/>
                <w:noProof/>
                <w:sz w:val="28"/>
                <w:szCs w:val="28"/>
              </w:rPr>
            </w:pPr>
            <w:r w:rsidRPr="0012144C">
              <w:rPr>
                <w:b/>
                <w:noProof/>
                <w:sz w:val="28"/>
                <w:szCs w:val="28"/>
              </w:rPr>
              <w:t>Term</w:t>
            </w:r>
          </w:p>
        </w:tc>
        <w:tc>
          <w:tcPr>
            <w:tcW w:w="7551" w:type="dxa"/>
            <w:tcBorders>
              <w:bottom w:val="single" w:sz="4" w:space="0" w:color="auto"/>
            </w:tcBorders>
          </w:tcPr>
          <w:p w:rsidR="0012144C" w:rsidRPr="0012144C" w:rsidRDefault="0012144C" w:rsidP="0012144C">
            <w:pPr>
              <w:rPr>
                <w:b/>
                <w:noProof/>
                <w:sz w:val="28"/>
                <w:szCs w:val="28"/>
              </w:rPr>
            </w:pPr>
            <w:r w:rsidRPr="0012144C">
              <w:rPr>
                <w:b/>
                <w:noProof/>
                <w:sz w:val="28"/>
                <w:szCs w:val="28"/>
              </w:rPr>
              <w:t>Definition</w:t>
            </w:r>
          </w:p>
        </w:tc>
      </w:tr>
      <w:tr w:rsidR="0012144C" w:rsidRPr="0012144C" w:rsidTr="0012144C">
        <w:tc>
          <w:tcPr>
            <w:tcW w:w="10980" w:type="dxa"/>
            <w:gridSpan w:val="4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General Terms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good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physical object that is purchased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service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An action that is performed for someone’s benefit</w:t>
            </w:r>
          </w:p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Examples:  car repair, hair cut, internet connection, cell phone connection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retailer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One who sells goods and services directly to consumers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marketplace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All retailers’ goods and services available to the general public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merchandise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product or physical item purchased</w:t>
            </w:r>
          </w:p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Examples:  clothes, video games, music discs, computer, cell phone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consumable product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product that typically provides a single use or period of use and is destroyed or dissapears as the consumer enjoys the product</w:t>
            </w:r>
          </w:p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Examples:  food, cell phone montly service minutes, electricity, and gasoline</w:t>
            </w:r>
          </w:p>
        </w:tc>
      </w:tr>
      <w:tr w:rsidR="0012144C" w:rsidRPr="0012144C" w:rsidTr="0012144C">
        <w:tc>
          <w:tcPr>
            <w:tcW w:w="2520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durable product</w:t>
            </w:r>
          </w:p>
        </w:tc>
        <w:tc>
          <w:tcPr>
            <w:tcW w:w="8460" w:type="dxa"/>
            <w:gridSpan w:val="3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product that lasts for a long peirod of time and continues to be available to the consumer for more than a single use.</w:t>
            </w:r>
          </w:p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Examples:  cars, washing machines, computers, cell phone</w:t>
            </w:r>
          </w:p>
        </w:tc>
      </w:tr>
      <w:tr w:rsidR="0012144C" w:rsidRPr="0012144C" w:rsidTr="0012144C">
        <w:tc>
          <w:tcPr>
            <w:tcW w:w="2520" w:type="dxa"/>
            <w:tcBorders>
              <w:bottom w:val="single" w:sz="4" w:space="0" w:color="auto"/>
            </w:tcBorders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warranty</w:t>
            </w:r>
          </w:p>
        </w:tc>
        <w:tc>
          <w:tcPr>
            <w:tcW w:w="8460" w:type="dxa"/>
            <w:gridSpan w:val="3"/>
            <w:tcBorders>
              <w:bottom w:val="single" w:sz="4" w:space="0" w:color="auto"/>
            </w:tcBorders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guarantee that a product is in good working order and will give good service for a reasonable amount of time.  A full warranty has no specific limitations while a limited warranty does and must state what the limitations are.  For example, a used car warranty might state that the dealer would be responsible for repairs on certain types of parts and equipment for a specifified timeframe.  Consumers would be responsible for paying for other repairs not covered under the warranty.</w:t>
            </w:r>
          </w:p>
        </w:tc>
      </w:tr>
      <w:tr w:rsidR="0012144C" w:rsidRPr="0012144C" w:rsidTr="0012144C">
        <w:trPr>
          <w:trHeight w:val="485"/>
        </w:trPr>
        <w:tc>
          <w:tcPr>
            <w:tcW w:w="10980" w:type="dxa"/>
            <w:gridSpan w:val="4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Resources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government agency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An organization that operates as part of the state or federal government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merchant services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Any helps provided to consumers by companies/stores/businesses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affairs department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department of a business that communicates with customers about their rights and needs as consumers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advocate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person or ogranization that works on behalf of consumers’ interests and rights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Better Business Bureau (BBB)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nonprofit organization sponsored by private businesses that attempts to settle consumer complaints against local businesses</w:t>
            </w:r>
          </w:p>
        </w:tc>
      </w:tr>
      <w:tr w:rsidR="0012144C" w:rsidRPr="0012144C" w:rsidTr="0012144C">
        <w:tc>
          <w:tcPr>
            <w:tcW w:w="2936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action panel</w:t>
            </w:r>
          </w:p>
        </w:tc>
        <w:tc>
          <w:tcPr>
            <w:tcW w:w="8044" w:type="dxa"/>
            <w:gridSpan w:val="2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group formed by a trade association to address consumer complaints</w:t>
            </w:r>
          </w:p>
        </w:tc>
      </w:tr>
    </w:tbl>
    <w:p w:rsidR="0012144C" w:rsidRDefault="0012144C">
      <w:pPr>
        <w:spacing w:after="200" w:line="276" w:lineRule="auto"/>
        <w:rPr>
          <w:sz w:val="28"/>
          <w:szCs w:val="28"/>
        </w:rPr>
      </w:pPr>
    </w:p>
    <w:p w:rsidR="0012144C" w:rsidRPr="0012144C" w:rsidRDefault="0012144C" w:rsidP="0012144C">
      <w:pPr>
        <w:rPr>
          <w:sz w:val="28"/>
          <w:szCs w:val="28"/>
        </w:rPr>
      </w:pPr>
      <w:r w:rsidRPr="0012144C">
        <w:rPr>
          <w:noProof/>
          <w:sz w:val="28"/>
          <w:szCs w:val="28"/>
        </w:rPr>
        <w:lastRenderedPageBreak/>
        <w:t>Key Terms:  Consumer Rights and Responsibilities</w:t>
      </w:r>
      <w:r w:rsidRPr="0012144C">
        <w:rPr>
          <w:sz w:val="28"/>
          <w:szCs w:val="28"/>
        </w:rPr>
        <w:t xml:space="preserve"> </w:t>
      </w:r>
      <w:r w:rsidRPr="0012144C">
        <w:rPr>
          <w:sz w:val="28"/>
          <w:szCs w:val="28"/>
        </w:rPr>
        <w:t>Appendix 5.01J, continued</w:t>
      </w:r>
    </w:p>
    <w:p w:rsidR="0012144C" w:rsidRPr="0012144C" w:rsidRDefault="0012144C" w:rsidP="0012144C">
      <w:pPr>
        <w:rPr>
          <w:sz w:val="28"/>
          <w:szCs w:val="28"/>
        </w:rPr>
      </w:pPr>
    </w:p>
    <w:tbl>
      <w:tblPr>
        <w:tblW w:w="1098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7"/>
        <w:gridCol w:w="7863"/>
      </w:tblGrid>
      <w:tr w:rsidR="0012144C" w:rsidRPr="0012144C" w:rsidTr="0012144C">
        <w:tc>
          <w:tcPr>
            <w:tcW w:w="3117" w:type="dxa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Rights</w:t>
            </w:r>
          </w:p>
        </w:tc>
        <w:tc>
          <w:tcPr>
            <w:tcW w:w="7863" w:type="dxa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sz w:val="28"/>
                <w:szCs w:val="28"/>
              </w:rPr>
              <w:t>A basic set of protections, agreed upon by society and written into law, that apply to purchases of merchandise and services in the United States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be safe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entitled to protection against potentially harmful goods and services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be informed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entitled to information about a seller’s reputation, product and service performance, quality, and price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choose products and services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Having the opportunity to select goods, services, and places to shop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competition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A situation in which the same or similar goods and services are offered by more than one seller.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be heard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Having opportunities to make known likes, dislikes, and problems with products and services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redress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entitled to a fair and quick remedy to a wrong or loss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consumer education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entitled to training to gain knowledge and skills as consumers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service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entitled to convenience, courtesy, and responsiveness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right to a healthy environment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Being able to live in a safe, non-threatening environment</w:t>
            </w:r>
          </w:p>
        </w:tc>
      </w:tr>
      <w:tr w:rsidR="0012144C" w:rsidRPr="0012144C" w:rsidTr="0012144C">
        <w:tc>
          <w:tcPr>
            <w:tcW w:w="3117" w:type="dxa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Consumer Responsibilities</w:t>
            </w:r>
          </w:p>
        </w:tc>
        <w:tc>
          <w:tcPr>
            <w:tcW w:w="7863" w:type="dxa"/>
            <w:shd w:val="clear" w:color="auto" w:fill="D9D9D9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Types of activities a consumer is expected to perform as part of a purchase decision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use products safely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Read and follow manufacturers’ directions for using a product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find and use information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Find materials to compare sellers and products/services to be purchased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choose purchases carefully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Make purchases from companies with reliable products and ethical business practices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speak up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Let companies know when products/services are defective or below-standard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seek redress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Pursue remedies whenever products/services do not meet expectations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learn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Learn skills that prepare one to be a confident, informed consumer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reward good service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Use your buying power to support reliable sellers and service providers</w:t>
            </w:r>
          </w:p>
        </w:tc>
      </w:tr>
      <w:tr w:rsidR="0012144C" w:rsidRPr="0012144C" w:rsidTr="0012144C">
        <w:tc>
          <w:tcPr>
            <w:tcW w:w="3117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to promote a healthy caring relationship with the environment</w:t>
            </w:r>
          </w:p>
        </w:tc>
        <w:tc>
          <w:tcPr>
            <w:tcW w:w="7863" w:type="dxa"/>
          </w:tcPr>
          <w:p w:rsidR="0012144C" w:rsidRPr="0012144C" w:rsidRDefault="0012144C" w:rsidP="0012144C">
            <w:pPr>
              <w:rPr>
                <w:noProof/>
                <w:sz w:val="28"/>
                <w:szCs w:val="28"/>
              </w:rPr>
            </w:pPr>
            <w:r w:rsidRPr="0012144C">
              <w:rPr>
                <w:noProof/>
                <w:sz w:val="28"/>
                <w:szCs w:val="28"/>
              </w:rPr>
              <w:t>Consider the effect on the environment of consumer practices, and support companies that consider the environment as well</w:t>
            </w:r>
          </w:p>
        </w:tc>
      </w:tr>
    </w:tbl>
    <w:p w:rsidR="005C1C85" w:rsidRPr="0012144C" w:rsidRDefault="005C1C85" w:rsidP="0012144C">
      <w:pPr>
        <w:rPr>
          <w:sz w:val="28"/>
          <w:szCs w:val="28"/>
        </w:rPr>
      </w:pPr>
    </w:p>
    <w:sectPr w:rsidR="005C1C85" w:rsidRPr="0012144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44C" w:rsidRDefault="0012144C" w:rsidP="0012144C">
      <w:r>
        <w:separator/>
      </w:r>
    </w:p>
  </w:endnote>
  <w:endnote w:type="continuationSeparator" w:id="0">
    <w:p w:rsidR="0012144C" w:rsidRDefault="0012144C" w:rsidP="00121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44C" w:rsidRDefault="0012144C" w:rsidP="0012144C">
      <w:r>
        <w:separator/>
      </w:r>
    </w:p>
  </w:footnote>
  <w:footnote w:type="continuationSeparator" w:id="0">
    <w:p w:rsidR="0012144C" w:rsidRDefault="0012144C" w:rsidP="001214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44C" w:rsidRDefault="0012144C">
    <w:pPr>
      <w:pStyle w:val="Header"/>
    </w:pPr>
    <w:r>
      <w:t>Keep In Notebook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44C"/>
    <w:rsid w:val="0012144C"/>
    <w:rsid w:val="005C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4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44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214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44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214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44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4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14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44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214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44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214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44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2013-10-27T19:34:00Z</dcterms:created>
  <dcterms:modified xsi:type="dcterms:W3CDTF">2013-10-27T19:39:00Z</dcterms:modified>
</cp:coreProperties>
</file>