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1455" w:rsidRDefault="00666401" w:rsidP="00666401">
      <w:pPr>
        <w:jc w:val="center"/>
        <w:rPr>
          <w:rFonts w:ascii="Comic Sans MS" w:hAnsi="Comic Sans MS"/>
          <w:sz w:val="32"/>
          <w:szCs w:val="32"/>
        </w:rPr>
      </w:pPr>
      <w:r>
        <w:rPr>
          <w:rFonts w:ascii="Comic Sans MS" w:hAnsi="Comic Sans MS"/>
          <w:sz w:val="32"/>
          <w:szCs w:val="32"/>
        </w:rPr>
        <w:t>Disc Golf Study Guide</w:t>
      </w:r>
    </w:p>
    <w:p w:rsidR="00666401" w:rsidRDefault="00666401" w:rsidP="00666401">
      <w:pPr>
        <w:jc w:val="center"/>
        <w:rPr>
          <w:rFonts w:ascii="Comic Sans MS" w:hAnsi="Comic Sans MS"/>
        </w:rPr>
      </w:pPr>
      <w:r>
        <w:rPr>
          <w:rFonts w:ascii="Comic Sans MS" w:hAnsi="Comic Sans MS"/>
        </w:rPr>
        <w:t>Basic Rules for Recreational Play</w:t>
      </w:r>
    </w:p>
    <w:p w:rsidR="00666401" w:rsidRDefault="00666401" w:rsidP="00666401">
      <w:pPr>
        <w:jc w:val="center"/>
        <w:rPr>
          <w:rFonts w:ascii="Comic Sans MS" w:hAnsi="Comic Sans MS"/>
        </w:rPr>
      </w:pPr>
    </w:p>
    <w:p w:rsidR="000F4531" w:rsidRDefault="00666401" w:rsidP="00666401">
      <w:pPr>
        <w:jc w:val="both"/>
        <w:rPr>
          <w:rFonts w:ascii="Comic Sans MS" w:hAnsi="Comic Sans MS"/>
          <w:sz w:val="20"/>
          <w:szCs w:val="20"/>
        </w:rPr>
      </w:pPr>
      <w:r>
        <w:rPr>
          <w:rFonts w:ascii="Comic Sans MS" w:hAnsi="Comic Sans MS"/>
          <w:b/>
          <w:sz w:val="20"/>
          <w:szCs w:val="20"/>
        </w:rPr>
        <w:t xml:space="preserve">Objective:  </w:t>
      </w:r>
      <w:r>
        <w:rPr>
          <w:rFonts w:ascii="Comic Sans MS" w:hAnsi="Comic Sans MS"/>
          <w:sz w:val="20"/>
          <w:szCs w:val="20"/>
        </w:rPr>
        <w:t xml:space="preserve">The object of the game is to traverse a course from beginning to end in the fewest number of throws of the disc.  </w:t>
      </w:r>
      <w:r w:rsidR="000F4531">
        <w:rPr>
          <w:rFonts w:ascii="Comic Sans MS" w:hAnsi="Comic Sans MS"/>
          <w:sz w:val="20"/>
          <w:szCs w:val="20"/>
        </w:rPr>
        <w:t>The course consists of a series of holes laid out so that when the player completes one hole he or she proceeds to the beginning of the next until all holes have been played.  Disc Golf is played like ball golf using a flying disk.  One point is counted each time the disc is thrown and when a penalty in incurred.  The object is to acquire the lowest score.</w:t>
      </w:r>
    </w:p>
    <w:p w:rsidR="000F4531" w:rsidRDefault="000F4531" w:rsidP="00666401">
      <w:pPr>
        <w:jc w:val="both"/>
        <w:rPr>
          <w:rFonts w:ascii="Comic Sans MS" w:hAnsi="Comic Sans MS"/>
          <w:sz w:val="20"/>
          <w:szCs w:val="20"/>
        </w:rPr>
      </w:pPr>
    </w:p>
    <w:p w:rsidR="000F4531" w:rsidRDefault="000F4531" w:rsidP="00666401">
      <w:pPr>
        <w:jc w:val="both"/>
        <w:rPr>
          <w:rFonts w:ascii="Comic Sans MS" w:hAnsi="Comic Sans MS"/>
          <w:sz w:val="20"/>
          <w:szCs w:val="20"/>
        </w:rPr>
      </w:pPr>
      <w:r>
        <w:rPr>
          <w:rFonts w:ascii="Comic Sans MS" w:hAnsi="Comic Sans MS"/>
          <w:b/>
          <w:sz w:val="20"/>
          <w:szCs w:val="20"/>
        </w:rPr>
        <w:t xml:space="preserve">Tee Throws:  </w:t>
      </w:r>
      <w:r>
        <w:rPr>
          <w:rFonts w:ascii="Comic Sans MS" w:hAnsi="Comic Sans MS"/>
          <w:sz w:val="20"/>
          <w:szCs w:val="20"/>
        </w:rPr>
        <w:t>Tee Throws must be completed within the designated tee area.  Do not throw until the players in front of you are out of range.  Running up from behind the teeing area before the disc is released is permit</w:t>
      </w:r>
      <w:r w:rsidR="00F2431F">
        <w:rPr>
          <w:rFonts w:ascii="Comic Sans MS" w:hAnsi="Comic Sans MS"/>
          <w:sz w:val="20"/>
          <w:szCs w:val="20"/>
        </w:rPr>
        <w:t>ted.  Following through in front</w:t>
      </w:r>
      <w:r>
        <w:rPr>
          <w:rFonts w:ascii="Comic Sans MS" w:hAnsi="Comic Sans MS"/>
          <w:sz w:val="20"/>
          <w:szCs w:val="20"/>
        </w:rPr>
        <w:t xml:space="preserve"> of the teeing are</w:t>
      </w:r>
      <w:r w:rsidR="00F2431F">
        <w:rPr>
          <w:rFonts w:ascii="Comic Sans MS" w:hAnsi="Comic Sans MS"/>
          <w:sz w:val="20"/>
          <w:szCs w:val="20"/>
        </w:rPr>
        <w:t>a is also permitted.</w:t>
      </w:r>
    </w:p>
    <w:p w:rsidR="000F4531" w:rsidRDefault="000F4531" w:rsidP="00666401">
      <w:pPr>
        <w:jc w:val="both"/>
        <w:rPr>
          <w:rFonts w:ascii="Comic Sans MS" w:hAnsi="Comic Sans MS"/>
          <w:sz w:val="20"/>
          <w:szCs w:val="20"/>
        </w:rPr>
      </w:pPr>
    </w:p>
    <w:p w:rsidR="00F2431F" w:rsidRDefault="000F4531" w:rsidP="00666401">
      <w:pPr>
        <w:jc w:val="both"/>
        <w:rPr>
          <w:rFonts w:ascii="Comic Sans MS" w:hAnsi="Comic Sans MS"/>
          <w:sz w:val="20"/>
          <w:szCs w:val="20"/>
        </w:rPr>
      </w:pPr>
      <w:r>
        <w:rPr>
          <w:rFonts w:ascii="Comic Sans MS" w:hAnsi="Comic Sans MS"/>
          <w:b/>
          <w:sz w:val="20"/>
          <w:szCs w:val="20"/>
        </w:rPr>
        <w:t>Lie:</w:t>
      </w:r>
      <w:r w:rsidR="00F2431F">
        <w:rPr>
          <w:rFonts w:ascii="Comic Sans MS" w:hAnsi="Comic Sans MS"/>
          <w:b/>
          <w:sz w:val="20"/>
          <w:szCs w:val="20"/>
        </w:rPr>
        <w:t xml:space="preserve">  </w:t>
      </w:r>
      <w:r w:rsidR="00F2431F">
        <w:rPr>
          <w:rFonts w:ascii="Comic Sans MS" w:hAnsi="Comic Sans MS"/>
          <w:sz w:val="20"/>
          <w:szCs w:val="20"/>
        </w:rPr>
        <w:t xml:space="preserve">The spot where the previous throw has landed is used by turning over the previously thrown disc marking the point from which that player will make their next throw. </w:t>
      </w:r>
    </w:p>
    <w:p w:rsidR="00F2431F" w:rsidRDefault="00F2431F" w:rsidP="00666401">
      <w:pPr>
        <w:jc w:val="both"/>
        <w:rPr>
          <w:rFonts w:ascii="Comic Sans MS" w:hAnsi="Comic Sans MS"/>
          <w:sz w:val="20"/>
          <w:szCs w:val="20"/>
        </w:rPr>
      </w:pPr>
    </w:p>
    <w:p w:rsidR="007C764A" w:rsidRDefault="00F2431F" w:rsidP="00666401">
      <w:pPr>
        <w:jc w:val="both"/>
        <w:rPr>
          <w:rFonts w:ascii="Comic Sans MS" w:hAnsi="Comic Sans MS"/>
          <w:sz w:val="20"/>
          <w:szCs w:val="20"/>
        </w:rPr>
      </w:pPr>
      <w:r>
        <w:rPr>
          <w:rFonts w:ascii="Comic Sans MS" w:hAnsi="Comic Sans MS"/>
          <w:b/>
          <w:sz w:val="20"/>
          <w:szCs w:val="20"/>
        </w:rPr>
        <w:t xml:space="preserve">Throwing Order:  </w:t>
      </w:r>
      <w:r>
        <w:rPr>
          <w:rFonts w:ascii="Comic Sans MS" w:hAnsi="Comic Sans MS"/>
          <w:sz w:val="20"/>
          <w:szCs w:val="20"/>
        </w:rPr>
        <w:t>After teeing off, the player whose</w:t>
      </w:r>
      <w:r w:rsidR="007C764A">
        <w:rPr>
          <w:rFonts w:ascii="Comic Sans MS" w:hAnsi="Comic Sans MS"/>
          <w:sz w:val="20"/>
          <w:szCs w:val="20"/>
        </w:rPr>
        <w:t xml:space="preserve"> disc is farthest from the hole always throws first.  The player with the least amount of throws on the previous hole is the first to tee off on the next hole.   </w:t>
      </w:r>
    </w:p>
    <w:p w:rsidR="007C764A" w:rsidRDefault="007C764A" w:rsidP="00666401">
      <w:pPr>
        <w:jc w:val="both"/>
        <w:rPr>
          <w:rFonts w:ascii="Comic Sans MS" w:hAnsi="Comic Sans MS"/>
          <w:sz w:val="20"/>
          <w:szCs w:val="20"/>
        </w:rPr>
      </w:pPr>
    </w:p>
    <w:p w:rsidR="007C764A" w:rsidRDefault="007C764A" w:rsidP="00666401">
      <w:pPr>
        <w:jc w:val="both"/>
        <w:rPr>
          <w:rFonts w:ascii="Comic Sans MS" w:hAnsi="Comic Sans MS"/>
          <w:sz w:val="20"/>
          <w:szCs w:val="20"/>
        </w:rPr>
      </w:pPr>
      <w:r>
        <w:rPr>
          <w:rFonts w:ascii="Comic Sans MS" w:hAnsi="Comic Sans MS"/>
          <w:b/>
          <w:sz w:val="20"/>
          <w:szCs w:val="20"/>
        </w:rPr>
        <w:t xml:space="preserve">Fairway Throws:  </w:t>
      </w:r>
      <w:r>
        <w:rPr>
          <w:rFonts w:ascii="Comic Sans MS" w:hAnsi="Comic Sans MS"/>
          <w:sz w:val="20"/>
          <w:szCs w:val="20"/>
        </w:rPr>
        <w:t>Fairway Throws must be made with the foot c</w:t>
      </w:r>
      <w:r w:rsidR="00D14F26">
        <w:rPr>
          <w:rFonts w:ascii="Comic Sans MS" w:hAnsi="Comic Sans MS"/>
          <w:sz w:val="20"/>
          <w:szCs w:val="20"/>
        </w:rPr>
        <w:t>loset to the hole on the lie</w:t>
      </w:r>
      <w:r>
        <w:rPr>
          <w:rFonts w:ascii="Comic Sans MS" w:hAnsi="Comic Sans MS"/>
          <w:sz w:val="20"/>
          <w:szCs w:val="20"/>
        </w:rPr>
        <w:t>.  The other foot may be no closer to the hole than the lie which is the turned over disc.  A run-up and a normal follow-through, after release, are allowed.</w:t>
      </w:r>
    </w:p>
    <w:p w:rsidR="007C764A" w:rsidRDefault="007C764A" w:rsidP="00666401">
      <w:pPr>
        <w:jc w:val="both"/>
        <w:rPr>
          <w:rFonts w:ascii="Comic Sans MS" w:hAnsi="Comic Sans MS"/>
          <w:sz w:val="20"/>
          <w:szCs w:val="20"/>
        </w:rPr>
      </w:pPr>
    </w:p>
    <w:p w:rsidR="00C73757" w:rsidRDefault="007C764A" w:rsidP="00666401">
      <w:pPr>
        <w:jc w:val="both"/>
        <w:rPr>
          <w:rFonts w:ascii="Comic Sans MS" w:hAnsi="Comic Sans MS"/>
          <w:sz w:val="20"/>
          <w:szCs w:val="20"/>
        </w:rPr>
      </w:pPr>
      <w:r>
        <w:rPr>
          <w:rFonts w:ascii="Comic Sans MS" w:hAnsi="Comic Sans MS"/>
          <w:b/>
          <w:sz w:val="20"/>
          <w:szCs w:val="20"/>
        </w:rPr>
        <w:t xml:space="preserve">Putts:  </w:t>
      </w:r>
      <w:r>
        <w:rPr>
          <w:rFonts w:ascii="Comic Sans MS" w:hAnsi="Comic Sans MS"/>
          <w:sz w:val="20"/>
          <w:szCs w:val="20"/>
        </w:rPr>
        <w:t xml:space="preserve">Throws within 10 meters of the hole are considered putts.  A putt must be made with the foot closet to the hole on the </w:t>
      </w:r>
      <w:r w:rsidR="00D14F26">
        <w:rPr>
          <w:rFonts w:ascii="Comic Sans MS" w:hAnsi="Comic Sans MS"/>
          <w:sz w:val="20"/>
          <w:szCs w:val="20"/>
        </w:rPr>
        <w:t>lie, and the other foot can be no closer to the hole.  No follow-through beyond the lie is allowed, as the player must display balance until the disc comes to rest.</w:t>
      </w:r>
      <w:r w:rsidR="00F2431F">
        <w:rPr>
          <w:rFonts w:ascii="Comic Sans MS" w:hAnsi="Comic Sans MS"/>
          <w:sz w:val="20"/>
          <w:szCs w:val="20"/>
        </w:rPr>
        <w:t xml:space="preserve"> </w:t>
      </w:r>
    </w:p>
    <w:p w:rsidR="00C73757" w:rsidRDefault="00C73757" w:rsidP="00666401">
      <w:pPr>
        <w:jc w:val="both"/>
        <w:rPr>
          <w:rFonts w:ascii="Comic Sans MS" w:hAnsi="Comic Sans MS"/>
          <w:sz w:val="20"/>
          <w:szCs w:val="20"/>
        </w:rPr>
      </w:pPr>
    </w:p>
    <w:p w:rsidR="00C73757" w:rsidRDefault="00C73757" w:rsidP="00666401">
      <w:pPr>
        <w:jc w:val="both"/>
        <w:rPr>
          <w:rFonts w:ascii="Comic Sans MS" w:hAnsi="Comic Sans MS"/>
          <w:sz w:val="20"/>
          <w:szCs w:val="20"/>
        </w:rPr>
      </w:pPr>
      <w:r>
        <w:rPr>
          <w:rFonts w:ascii="Comic Sans MS" w:hAnsi="Comic Sans MS"/>
          <w:b/>
          <w:sz w:val="20"/>
          <w:szCs w:val="20"/>
        </w:rPr>
        <w:t xml:space="preserve">Completion of Hole:  </w:t>
      </w:r>
      <w:r>
        <w:rPr>
          <w:rFonts w:ascii="Comic Sans MS" w:hAnsi="Comic Sans MS"/>
          <w:sz w:val="20"/>
          <w:szCs w:val="20"/>
        </w:rPr>
        <w:t>A disc that comes to rest in the Disc Pole Hole basket or chain constituted successful completion of that hole.  A disc that comes to rest on top of the Disc Pole Hole does not constitute a successful completion of that hole.</w:t>
      </w:r>
    </w:p>
    <w:p w:rsidR="00C73757" w:rsidRDefault="00C73757" w:rsidP="00666401">
      <w:pPr>
        <w:jc w:val="both"/>
        <w:rPr>
          <w:rFonts w:ascii="Comic Sans MS" w:hAnsi="Comic Sans MS"/>
          <w:sz w:val="20"/>
          <w:szCs w:val="20"/>
        </w:rPr>
      </w:pPr>
    </w:p>
    <w:p w:rsidR="00C90798" w:rsidRDefault="00C73757" w:rsidP="00666401">
      <w:pPr>
        <w:jc w:val="both"/>
        <w:rPr>
          <w:rFonts w:ascii="Comic Sans MS" w:hAnsi="Comic Sans MS"/>
          <w:sz w:val="20"/>
          <w:szCs w:val="20"/>
        </w:rPr>
      </w:pPr>
      <w:r>
        <w:rPr>
          <w:rFonts w:ascii="Comic Sans MS" w:hAnsi="Comic Sans MS"/>
          <w:b/>
          <w:sz w:val="20"/>
          <w:szCs w:val="20"/>
        </w:rPr>
        <w:t xml:space="preserve">Un-Playable Lie:  </w:t>
      </w:r>
      <w:r>
        <w:rPr>
          <w:rFonts w:ascii="Comic Sans MS" w:hAnsi="Comic Sans MS"/>
          <w:sz w:val="20"/>
          <w:szCs w:val="20"/>
        </w:rPr>
        <w:t xml:space="preserve">Any disc that comes to rest above ground is considered an un-playable lie, such as landing in a tree, on top of the bleachers, in the netting of the soccer goals or on any football equipment.  The disc must be thrown from a lie on the ground even or behind the obstacle but not any closer to the hole being played.  </w:t>
      </w:r>
      <w:r w:rsidR="00C90798">
        <w:rPr>
          <w:rFonts w:ascii="Comic Sans MS" w:hAnsi="Comic Sans MS"/>
          <w:sz w:val="20"/>
          <w:szCs w:val="20"/>
        </w:rPr>
        <w:t>If the disc goes completely out of bounds, the player will throw from the area where the disc went out of bounds and incur a one stroke penalty.</w:t>
      </w:r>
    </w:p>
    <w:p w:rsidR="00C90798" w:rsidRDefault="00C90798" w:rsidP="00666401">
      <w:pPr>
        <w:jc w:val="both"/>
        <w:rPr>
          <w:rFonts w:ascii="Comic Sans MS" w:hAnsi="Comic Sans MS"/>
          <w:sz w:val="20"/>
          <w:szCs w:val="20"/>
        </w:rPr>
      </w:pPr>
    </w:p>
    <w:p w:rsidR="00C90798" w:rsidRDefault="00C90798" w:rsidP="00666401">
      <w:pPr>
        <w:jc w:val="both"/>
        <w:rPr>
          <w:rFonts w:ascii="Comic Sans MS" w:hAnsi="Comic Sans MS"/>
          <w:sz w:val="20"/>
          <w:szCs w:val="20"/>
        </w:rPr>
      </w:pPr>
      <w:r>
        <w:rPr>
          <w:rFonts w:ascii="Comic Sans MS" w:hAnsi="Comic Sans MS"/>
          <w:b/>
          <w:sz w:val="20"/>
          <w:szCs w:val="20"/>
        </w:rPr>
        <w:t xml:space="preserve">Out of Bounds:  </w:t>
      </w:r>
      <w:r>
        <w:rPr>
          <w:rFonts w:ascii="Comic Sans MS" w:hAnsi="Comic Sans MS"/>
          <w:sz w:val="20"/>
          <w:szCs w:val="20"/>
        </w:rPr>
        <w:t xml:space="preserve">A throw that lands out of bounds, must be played 3 feet in bounds from where the disc went out of bounds.  Landing on the parking lot, baseball diamond, in the bushes, and on the side walk are always out of bounds.  </w:t>
      </w:r>
    </w:p>
    <w:p w:rsidR="00C90798" w:rsidRDefault="00C90798" w:rsidP="00666401">
      <w:pPr>
        <w:jc w:val="both"/>
        <w:rPr>
          <w:rFonts w:ascii="Comic Sans MS" w:hAnsi="Comic Sans MS"/>
          <w:sz w:val="20"/>
          <w:szCs w:val="20"/>
        </w:rPr>
      </w:pPr>
    </w:p>
    <w:p w:rsidR="00666401" w:rsidRPr="00666401" w:rsidRDefault="00C90798" w:rsidP="00666401">
      <w:pPr>
        <w:jc w:val="both"/>
        <w:rPr>
          <w:rFonts w:ascii="Comic Sans MS" w:hAnsi="Comic Sans MS"/>
          <w:sz w:val="18"/>
          <w:szCs w:val="18"/>
        </w:rPr>
      </w:pPr>
      <w:r>
        <w:rPr>
          <w:rFonts w:ascii="Comic Sans MS" w:hAnsi="Comic Sans MS"/>
          <w:b/>
          <w:sz w:val="20"/>
          <w:szCs w:val="20"/>
        </w:rPr>
        <w:t xml:space="preserve">Course Courtesy:  </w:t>
      </w:r>
      <w:r>
        <w:rPr>
          <w:rFonts w:ascii="Comic Sans MS" w:hAnsi="Comic Sans MS"/>
          <w:sz w:val="20"/>
          <w:szCs w:val="20"/>
        </w:rPr>
        <w:t xml:space="preserve">Help new players play by the rules.  A </w:t>
      </w:r>
      <w:r w:rsidR="00B75D78">
        <w:rPr>
          <w:rFonts w:ascii="Comic Sans MS" w:hAnsi="Comic Sans MS"/>
          <w:sz w:val="20"/>
          <w:szCs w:val="20"/>
        </w:rPr>
        <w:t>player,</w:t>
      </w:r>
      <w:r>
        <w:rPr>
          <w:rFonts w:ascii="Comic Sans MS" w:hAnsi="Comic Sans MS"/>
          <w:sz w:val="20"/>
          <w:szCs w:val="20"/>
        </w:rPr>
        <w:t xml:space="preserve"> whose throw has landed in your fairway, should be allowed to play through.  Most importantly, </w:t>
      </w:r>
      <w:r w:rsidR="00B75D78">
        <w:rPr>
          <w:rFonts w:ascii="Comic Sans MS" w:hAnsi="Comic Sans MS"/>
          <w:sz w:val="20"/>
          <w:szCs w:val="20"/>
        </w:rPr>
        <w:t>have fun and enjoy the game</w:t>
      </w:r>
      <w:r>
        <w:rPr>
          <w:rFonts w:ascii="Comic Sans MS" w:hAnsi="Comic Sans MS"/>
          <w:sz w:val="20"/>
          <w:szCs w:val="20"/>
        </w:rPr>
        <w:t xml:space="preserve"> </w:t>
      </w:r>
      <w:r w:rsidR="00C73757">
        <w:rPr>
          <w:rFonts w:ascii="Comic Sans MS" w:hAnsi="Comic Sans MS"/>
          <w:b/>
          <w:sz w:val="20"/>
          <w:szCs w:val="20"/>
        </w:rPr>
        <w:t xml:space="preserve">  </w:t>
      </w:r>
      <w:r w:rsidR="00F2431F">
        <w:rPr>
          <w:rFonts w:ascii="Comic Sans MS" w:hAnsi="Comic Sans MS"/>
          <w:sz w:val="20"/>
          <w:szCs w:val="20"/>
        </w:rPr>
        <w:t xml:space="preserve">   </w:t>
      </w:r>
      <w:r w:rsidR="000F4531">
        <w:rPr>
          <w:rFonts w:ascii="Comic Sans MS" w:hAnsi="Comic Sans MS"/>
          <w:b/>
          <w:sz w:val="20"/>
          <w:szCs w:val="20"/>
        </w:rPr>
        <w:t xml:space="preserve">  </w:t>
      </w:r>
      <w:r w:rsidR="00666401">
        <w:rPr>
          <w:rFonts w:ascii="Comic Sans MS" w:hAnsi="Comic Sans MS"/>
          <w:b/>
          <w:sz w:val="18"/>
          <w:szCs w:val="18"/>
        </w:rPr>
        <w:t xml:space="preserve"> </w:t>
      </w:r>
    </w:p>
    <w:p w:rsidR="00666401" w:rsidRDefault="00666401" w:rsidP="00666401">
      <w:pPr>
        <w:jc w:val="center"/>
        <w:rPr>
          <w:rFonts w:ascii="Comic Sans MS" w:hAnsi="Comic Sans MS"/>
        </w:rPr>
      </w:pPr>
    </w:p>
    <w:p w:rsidR="00666401" w:rsidRPr="00666401" w:rsidRDefault="00666401" w:rsidP="00666401">
      <w:pPr>
        <w:jc w:val="both"/>
        <w:rPr>
          <w:rFonts w:ascii="Comic Sans MS" w:hAnsi="Comic Sans MS"/>
        </w:rPr>
      </w:pPr>
    </w:p>
    <w:sectPr w:rsidR="00666401" w:rsidRPr="00666401" w:rsidSect="002A145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Comic Sans MS">
    <w:panose1 w:val="030F0702030302020204"/>
    <w:charset w:val="00"/>
    <w:family w:val="script"/>
    <w:pitch w:val="variable"/>
    <w:sig w:usb0="00000287" w:usb1="00000000"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666401"/>
    <w:rsid w:val="000F4531"/>
    <w:rsid w:val="002A1455"/>
    <w:rsid w:val="004C55E0"/>
    <w:rsid w:val="00666401"/>
    <w:rsid w:val="007C764A"/>
    <w:rsid w:val="008C5424"/>
    <w:rsid w:val="00AD2FA0"/>
    <w:rsid w:val="00B75D78"/>
    <w:rsid w:val="00C73757"/>
    <w:rsid w:val="00C90798"/>
    <w:rsid w:val="00D14F26"/>
    <w:rsid w:val="00E21717"/>
    <w:rsid w:val="00E5501D"/>
    <w:rsid w:val="00F2431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imes New Roman"/>
        <w:sz w:val="22"/>
        <w:szCs w:val="22"/>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21717"/>
    <w:pPr>
      <w:spacing w:after="0" w:line="240" w:lineRule="auto"/>
    </w:pPr>
    <w:rPr>
      <w:sz w:val="24"/>
      <w:szCs w:val="24"/>
    </w:rPr>
  </w:style>
  <w:style w:type="paragraph" w:styleId="Heading1">
    <w:name w:val="heading 1"/>
    <w:basedOn w:val="Normal"/>
    <w:next w:val="Normal"/>
    <w:link w:val="Heading1Char"/>
    <w:uiPriority w:val="9"/>
    <w:qFormat/>
    <w:rsid w:val="00E21717"/>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semiHidden/>
    <w:unhideWhenUsed/>
    <w:qFormat/>
    <w:rsid w:val="00E21717"/>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semiHidden/>
    <w:unhideWhenUsed/>
    <w:qFormat/>
    <w:rsid w:val="00E21717"/>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E21717"/>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E21717"/>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E21717"/>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E21717"/>
    <w:pPr>
      <w:spacing w:before="240" w:after="60"/>
      <w:outlineLvl w:val="6"/>
    </w:pPr>
  </w:style>
  <w:style w:type="paragraph" w:styleId="Heading8">
    <w:name w:val="heading 8"/>
    <w:basedOn w:val="Normal"/>
    <w:next w:val="Normal"/>
    <w:link w:val="Heading8Char"/>
    <w:uiPriority w:val="9"/>
    <w:semiHidden/>
    <w:unhideWhenUsed/>
    <w:qFormat/>
    <w:rsid w:val="00E21717"/>
    <w:pPr>
      <w:spacing w:before="240" w:after="60"/>
      <w:outlineLvl w:val="7"/>
    </w:pPr>
    <w:rPr>
      <w:i/>
      <w:iCs/>
    </w:rPr>
  </w:style>
  <w:style w:type="paragraph" w:styleId="Heading9">
    <w:name w:val="heading 9"/>
    <w:basedOn w:val="Normal"/>
    <w:next w:val="Normal"/>
    <w:link w:val="Heading9Char"/>
    <w:uiPriority w:val="9"/>
    <w:semiHidden/>
    <w:unhideWhenUsed/>
    <w:qFormat/>
    <w:rsid w:val="00E21717"/>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21717"/>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semiHidden/>
    <w:rsid w:val="00E21717"/>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sid w:val="00E21717"/>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rsid w:val="00E21717"/>
    <w:rPr>
      <w:b/>
      <w:bCs/>
      <w:sz w:val="28"/>
      <w:szCs w:val="28"/>
    </w:rPr>
  </w:style>
  <w:style w:type="character" w:customStyle="1" w:styleId="Heading5Char">
    <w:name w:val="Heading 5 Char"/>
    <w:basedOn w:val="DefaultParagraphFont"/>
    <w:link w:val="Heading5"/>
    <w:uiPriority w:val="9"/>
    <w:semiHidden/>
    <w:rsid w:val="00E21717"/>
    <w:rPr>
      <w:b/>
      <w:bCs/>
      <w:i/>
      <w:iCs/>
      <w:sz w:val="26"/>
      <w:szCs w:val="26"/>
    </w:rPr>
  </w:style>
  <w:style w:type="character" w:customStyle="1" w:styleId="Heading6Char">
    <w:name w:val="Heading 6 Char"/>
    <w:basedOn w:val="DefaultParagraphFont"/>
    <w:link w:val="Heading6"/>
    <w:uiPriority w:val="9"/>
    <w:semiHidden/>
    <w:rsid w:val="00E21717"/>
    <w:rPr>
      <w:b/>
      <w:bCs/>
    </w:rPr>
  </w:style>
  <w:style w:type="character" w:customStyle="1" w:styleId="Heading7Char">
    <w:name w:val="Heading 7 Char"/>
    <w:basedOn w:val="DefaultParagraphFont"/>
    <w:link w:val="Heading7"/>
    <w:uiPriority w:val="9"/>
    <w:semiHidden/>
    <w:rsid w:val="00E21717"/>
    <w:rPr>
      <w:sz w:val="24"/>
      <w:szCs w:val="24"/>
    </w:rPr>
  </w:style>
  <w:style w:type="character" w:customStyle="1" w:styleId="Heading8Char">
    <w:name w:val="Heading 8 Char"/>
    <w:basedOn w:val="DefaultParagraphFont"/>
    <w:link w:val="Heading8"/>
    <w:uiPriority w:val="9"/>
    <w:semiHidden/>
    <w:rsid w:val="00E21717"/>
    <w:rPr>
      <w:i/>
      <w:iCs/>
      <w:sz w:val="24"/>
      <w:szCs w:val="24"/>
    </w:rPr>
  </w:style>
  <w:style w:type="character" w:customStyle="1" w:styleId="Heading9Char">
    <w:name w:val="Heading 9 Char"/>
    <w:basedOn w:val="DefaultParagraphFont"/>
    <w:link w:val="Heading9"/>
    <w:uiPriority w:val="9"/>
    <w:semiHidden/>
    <w:rsid w:val="00E21717"/>
    <w:rPr>
      <w:rFonts w:asciiTheme="majorHAnsi" w:eastAsiaTheme="majorEastAsia" w:hAnsiTheme="majorHAnsi"/>
    </w:rPr>
  </w:style>
  <w:style w:type="paragraph" w:styleId="Title">
    <w:name w:val="Title"/>
    <w:basedOn w:val="Normal"/>
    <w:next w:val="Normal"/>
    <w:link w:val="TitleChar"/>
    <w:uiPriority w:val="10"/>
    <w:qFormat/>
    <w:rsid w:val="00E21717"/>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E21717"/>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E21717"/>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E21717"/>
    <w:rPr>
      <w:rFonts w:asciiTheme="majorHAnsi" w:eastAsiaTheme="majorEastAsia" w:hAnsiTheme="majorHAnsi"/>
      <w:sz w:val="24"/>
      <w:szCs w:val="24"/>
    </w:rPr>
  </w:style>
  <w:style w:type="character" w:styleId="Strong">
    <w:name w:val="Strong"/>
    <w:basedOn w:val="DefaultParagraphFont"/>
    <w:uiPriority w:val="22"/>
    <w:qFormat/>
    <w:rsid w:val="00E21717"/>
    <w:rPr>
      <w:b/>
      <w:bCs/>
    </w:rPr>
  </w:style>
  <w:style w:type="character" w:styleId="Emphasis">
    <w:name w:val="Emphasis"/>
    <w:basedOn w:val="DefaultParagraphFont"/>
    <w:uiPriority w:val="20"/>
    <w:qFormat/>
    <w:rsid w:val="00E21717"/>
    <w:rPr>
      <w:rFonts w:asciiTheme="minorHAnsi" w:hAnsiTheme="minorHAnsi"/>
      <w:b/>
      <w:i/>
      <w:iCs/>
    </w:rPr>
  </w:style>
  <w:style w:type="paragraph" w:styleId="NoSpacing">
    <w:name w:val="No Spacing"/>
    <w:basedOn w:val="Normal"/>
    <w:uiPriority w:val="1"/>
    <w:qFormat/>
    <w:rsid w:val="00E21717"/>
    <w:rPr>
      <w:szCs w:val="32"/>
    </w:rPr>
  </w:style>
  <w:style w:type="paragraph" w:styleId="ListParagraph">
    <w:name w:val="List Paragraph"/>
    <w:basedOn w:val="Normal"/>
    <w:uiPriority w:val="34"/>
    <w:qFormat/>
    <w:rsid w:val="00E21717"/>
    <w:pPr>
      <w:ind w:left="720"/>
      <w:contextualSpacing/>
    </w:pPr>
  </w:style>
  <w:style w:type="paragraph" w:styleId="Quote">
    <w:name w:val="Quote"/>
    <w:basedOn w:val="Normal"/>
    <w:next w:val="Normal"/>
    <w:link w:val="QuoteChar"/>
    <w:uiPriority w:val="29"/>
    <w:qFormat/>
    <w:rsid w:val="00E21717"/>
    <w:rPr>
      <w:i/>
    </w:rPr>
  </w:style>
  <w:style w:type="character" w:customStyle="1" w:styleId="QuoteChar">
    <w:name w:val="Quote Char"/>
    <w:basedOn w:val="DefaultParagraphFont"/>
    <w:link w:val="Quote"/>
    <w:uiPriority w:val="29"/>
    <w:rsid w:val="00E21717"/>
    <w:rPr>
      <w:i/>
      <w:sz w:val="24"/>
      <w:szCs w:val="24"/>
    </w:rPr>
  </w:style>
  <w:style w:type="paragraph" w:styleId="IntenseQuote">
    <w:name w:val="Intense Quote"/>
    <w:basedOn w:val="Normal"/>
    <w:next w:val="Normal"/>
    <w:link w:val="IntenseQuoteChar"/>
    <w:uiPriority w:val="30"/>
    <w:qFormat/>
    <w:rsid w:val="00E21717"/>
    <w:pPr>
      <w:ind w:left="720" w:right="720"/>
    </w:pPr>
    <w:rPr>
      <w:b/>
      <w:i/>
      <w:szCs w:val="22"/>
    </w:rPr>
  </w:style>
  <w:style w:type="character" w:customStyle="1" w:styleId="IntenseQuoteChar">
    <w:name w:val="Intense Quote Char"/>
    <w:basedOn w:val="DefaultParagraphFont"/>
    <w:link w:val="IntenseQuote"/>
    <w:uiPriority w:val="30"/>
    <w:rsid w:val="00E21717"/>
    <w:rPr>
      <w:b/>
      <w:i/>
      <w:sz w:val="24"/>
    </w:rPr>
  </w:style>
  <w:style w:type="character" w:styleId="SubtleEmphasis">
    <w:name w:val="Subtle Emphasis"/>
    <w:uiPriority w:val="19"/>
    <w:qFormat/>
    <w:rsid w:val="00E21717"/>
    <w:rPr>
      <w:i/>
      <w:color w:val="5A5A5A" w:themeColor="text1" w:themeTint="A5"/>
    </w:rPr>
  </w:style>
  <w:style w:type="character" w:styleId="IntenseEmphasis">
    <w:name w:val="Intense Emphasis"/>
    <w:basedOn w:val="DefaultParagraphFont"/>
    <w:uiPriority w:val="21"/>
    <w:qFormat/>
    <w:rsid w:val="00E21717"/>
    <w:rPr>
      <w:b/>
      <w:i/>
      <w:sz w:val="24"/>
      <w:szCs w:val="24"/>
      <w:u w:val="single"/>
    </w:rPr>
  </w:style>
  <w:style w:type="character" w:styleId="SubtleReference">
    <w:name w:val="Subtle Reference"/>
    <w:basedOn w:val="DefaultParagraphFont"/>
    <w:uiPriority w:val="31"/>
    <w:qFormat/>
    <w:rsid w:val="00E21717"/>
    <w:rPr>
      <w:sz w:val="24"/>
      <w:szCs w:val="24"/>
      <w:u w:val="single"/>
    </w:rPr>
  </w:style>
  <w:style w:type="character" w:styleId="IntenseReference">
    <w:name w:val="Intense Reference"/>
    <w:basedOn w:val="DefaultParagraphFont"/>
    <w:uiPriority w:val="32"/>
    <w:qFormat/>
    <w:rsid w:val="00E21717"/>
    <w:rPr>
      <w:b/>
      <w:sz w:val="24"/>
      <w:u w:val="single"/>
    </w:rPr>
  </w:style>
  <w:style w:type="character" w:styleId="BookTitle">
    <w:name w:val="Book Title"/>
    <w:basedOn w:val="DefaultParagraphFont"/>
    <w:uiPriority w:val="33"/>
    <w:qFormat/>
    <w:rsid w:val="00E21717"/>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E21717"/>
    <w:pPr>
      <w:outlineLvl w:val="9"/>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65</TotalTime>
  <Pages>2</Pages>
  <Words>435</Words>
  <Characters>2486</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Saint Viator High School</Company>
  <LinksUpToDate>false</LinksUpToDate>
  <CharactersWithSpaces>2916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tgromala</dc:creator>
  <cp:keywords/>
  <dc:description/>
  <cp:lastModifiedBy>tgromala</cp:lastModifiedBy>
  <cp:revision>3</cp:revision>
  <cp:lastPrinted>2012-10-05T16:50:00Z</cp:lastPrinted>
  <dcterms:created xsi:type="dcterms:W3CDTF">2012-10-05T14:34:00Z</dcterms:created>
  <dcterms:modified xsi:type="dcterms:W3CDTF">2012-10-05T16:51:00Z</dcterms:modified>
</cp:coreProperties>
</file>