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r>
        <w:rPr>
          <w:szCs w:val="24"/>
        </w:rPr>
        <w:tab/>
      </w:r>
      <w:proofErr w:type="spellStart"/>
      <w:r>
        <w:rPr>
          <w:szCs w:val="24"/>
        </w:rPr>
        <w:t>Urbs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antīqua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fuit</w:t>
      </w:r>
      <w:proofErr w:type="spellEnd"/>
      <w:r>
        <w:rPr>
          <w:szCs w:val="24"/>
        </w:rPr>
        <w:t xml:space="preserve"> [</w:t>
      </w:r>
      <w:proofErr w:type="spellStart"/>
      <w:r>
        <w:rPr>
          <w:szCs w:val="24"/>
        </w:rPr>
        <w:t>Tyrīi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tenuēre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colōnō</w:t>
      </w:r>
      <w:proofErr w:type="spellEnd"/>
      <w:r>
        <w:rPr>
          <w:szCs w:val="24"/>
        </w:rPr>
        <w:t>]</w:t>
      </w:r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r>
        <w:rPr>
          <w:szCs w:val="24"/>
        </w:rPr>
        <w:t>Karthāgō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Italiam</w:t>
      </w:r>
      <w:proofErr w:type="spellEnd"/>
      <w:r>
        <w:rPr>
          <w:szCs w:val="24"/>
        </w:rPr>
        <w:t xml:space="preserve"> contra </w:t>
      </w:r>
      <w:proofErr w:type="spellStart"/>
      <w:r>
        <w:rPr>
          <w:szCs w:val="24"/>
        </w:rPr>
        <w:t>Tiberīnaque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longē</w:t>
      </w:r>
      <w:proofErr w:type="spellEnd"/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ōstia</w:t>
      </w:r>
      <w:proofErr w:type="spellEnd"/>
      <w:proofErr w:type="gramEnd"/>
      <w:r>
        <w:rPr>
          <w:szCs w:val="24"/>
        </w:rPr>
        <w:t xml:space="preserve">, dives </w:t>
      </w:r>
      <w:proofErr w:type="spellStart"/>
      <w:r>
        <w:rPr>
          <w:szCs w:val="24"/>
        </w:rPr>
        <w:t>opum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studiīsque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asperrima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bellī</w:t>
      </w:r>
      <w:proofErr w:type="spellEnd"/>
      <w:r>
        <w:rPr>
          <w:szCs w:val="24"/>
        </w:rPr>
        <w:t>,</w:t>
      </w:r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gramStart"/>
      <w:r>
        <w:rPr>
          <w:szCs w:val="24"/>
        </w:rPr>
        <w:t>quam</w:t>
      </w:r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Iūnō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fertur</w:t>
      </w:r>
      <w:proofErr w:type="spellEnd"/>
      <w:r>
        <w:rPr>
          <w:szCs w:val="24"/>
        </w:rPr>
        <w:t xml:space="preserve"> </w:t>
      </w:r>
      <w:proofErr w:type="spellStart"/>
      <w:r w:rsidR="00ED4FD8">
        <w:rPr>
          <w:szCs w:val="24"/>
        </w:rPr>
        <w:t>terrīs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magis</w:t>
      </w:r>
      <w:proofErr w:type="spellEnd"/>
      <w:r>
        <w:rPr>
          <w:szCs w:val="24"/>
        </w:rPr>
        <w:t xml:space="preserve"> omnibus </w:t>
      </w:r>
      <w:proofErr w:type="spellStart"/>
      <w:r>
        <w:rPr>
          <w:szCs w:val="24"/>
        </w:rPr>
        <w:t>ūnam</w:t>
      </w:r>
      <w:proofErr w:type="spellEnd"/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posthabitī</w:t>
      </w:r>
      <w:proofErr w:type="spellEnd"/>
      <w:proofErr w:type="gramEnd"/>
      <w:r>
        <w:rPr>
          <w:szCs w:val="24"/>
        </w:rPr>
        <w:t xml:space="preserve"> </w:t>
      </w:r>
      <w:proofErr w:type="spellStart"/>
      <w:r w:rsidR="00ED4FD8">
        <w:rPr>
          <w:szCs w:val="24"/>
        </w:rPr>
        <w:t>coluisse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Samō</w:t>
      </w:r>
      <w:proofErr w:type="spellEnd"/>
      <w:r>
        <w:rPr>
          <w:szCs w:val="24"/>
        </w:rPr>
        <w:t xml:space="preserve">.  </w:t>
      </w:r>
      <w:proofErr w:type="spellStart"/>
      <w:r>
        <w:rPr>
          <w:szCs w:val="24"/>
        </w:rPr>
        <w:t>Hīc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illius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arma</w:t>
      </w:r>
      <w:proofErr w:type="spellEnd"/>
      <w:r>
        <w:rPr>
          <w:szCs w:val="24"/>
        </w:rPr>
        <w:t>,</w:t>
      </w:r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hīc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currus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fuit</w:t>
      </w:r>
      <w:proofErr w:type="spellEnd"/>
      <w:r>
        <w:rPr>
          <w:szCs w:val="24"/>
        </w:rPr>
        <w:t xml:space="preserve">; hoc </w:t>
      </w:r>
      <w:proofErr w:type="spellStart"/>
      <w:r w:rsidR="00ED4FD8">
        <w:rPr>
          <w:szCs w:val="24"/>
        </w:rPr>
        <w:t>rēgnum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dea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gentibus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esse</w:t>
      </w:r>
      <w:proofErr w:type="spellEnd"/>
      <w:r>
        <w:rPr>
          <w:szCs w:val="24"/>
        </w:rPr>
        <w:t>,</w:t>
      </w:r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sī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quā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fāta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sinant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iam</w:t>
      </w:r>
      <w:proofErr w:type="spellEnd"/>
      <w:r>
        <w:rPr>
          <w:szCs w:val="24"/>
        </w:rPr>
        <w:t xml:space="preserve"> tum </w:t>
      </w:r>
      <w:proofErr w:type="spellStart"/>
      <w:r>
        <w:rPr>
          <w:szCs w:val="24"/>
        </w:rPr>
        <w:t>tenditque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fo</w:t>
      </w:r>
      <w:r w:rsidR="00ED4FD8">
        <w:rPr>
          <w:szCs w:val="24"/>
        </w:rPr>
        <w:t>v</w:t>
      </w:r>
      <w:r>
        <w:rPr>
          <w:szCs w:val="24"/>
        </w:rPr>
        <w:t>etque</w:t>
      </w:r>
      <w:proofErr w:type="spellEnd"/>
      <w:r>
        <w:rPr>
          <w:szCs w:val="24"/>
        </w:rPr>
        <w:t>.</w:t>
      </w:r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r>
        <w:rPr>
          <w:szCs w:val="24"/>
        </w:rPr>
        <w:t>Prōgeniem</w:t>
      </w:r>
      <w:proofErr w:type="spellEnd"/>
      <w:r>
        <w:rPr>
          <w:szCs w:val="24"/>
        </w:rPr>
        <w:t xml:space="preserve"> </w:t>
      </w:r>
      <w:proofErr w:type="spellStart"/>
      <w:r w:rsidR="00ED4FD8">
        <w:rPr>
          <w:szCs w:val="24"/>
        </w:rPr>
        <w:t>sed</w:t>
      </w:r>
      <w:proofErr w:type="spellEnd"/>
      <w:r w:rsidR="00ED4FD8">
        <w:rPr>
          <w:szCs w:val="24"/>
        </w:rPr>
        <w:t xml:space="preserve"> </w:t>
      </w:r>
      <w:proofErr w:type="spellStart"/>
      <w:r w:rsidR="00ED4FD8">
        <w:rPr>
          <w:szCs w:val="24"/>
        </w:rPr>
        <w:t>enim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Trōiānō</w:t>
      </w:r>
      <w:proofErr w:type="spellEnd"/>
      <w:r>
        <w:rPr>
          <w:szCs w:val="24"/>
        </w:rPr>
        <w:t xml:space="preserve"> ā sanguine </w:t>
      </w:r>
      <w:proofErr w:type="spellStart"/>
      <w:r>
        <w:rPr>
          <w:szCs w:val="24"/>
        </w:rPr>
        <w:t>dūcī</w:t>
      </w:r>
      <w:proofErr w:type="spellEnd"/>
    </w:p>
    <w:p w:rsidR="003D00D4" w:rsidRDefault="005F623C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r>
        <w:rPr>
          <w:szCs w:val="24"/>
        </w:rPr>
        <w:t>audierat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Tyriās</w:t>
      </w:r>
      <w:bookmarkStart w:id="0" w:name="_GoBack"/>
      <w:bookmarkEnd w:id="0"/>
      <w:proofErr w:type="spellEnd"/>
      <w:r w:rsidR="003D00D4">
        <w:rPr>
          <w:szCs w:val="24"/>
        </w:rPr>
        <w:t xml:space="preserve"> </w:t>
      </w:r>
      <w:proofErr w:type="spellStart"/>
      <w:r w:rsidR="003D00D4">
        <w:rPr>
          <w:szCs w:val="24"/>
        </w:rPr>
        <w:t>ōlim</w:t>
      </w:r>
      <w:proofErr w:type="spellEnd"/>
      <w:r w:rsidR="003D00D4">
        <w:rPr>
          <w:szCs w:val="24"/>
        </w:rPr>
        <w:t xml:space="preserve"> quae </w:t>
      </w:r>
      <w:proofErr w:type="spellStart"/>
      <w:r w:rsidR="003D00D4">
        <w:rPr>
          <w:szCs w:val="24"/>
        </w:rPr>
        <w:t>verteret</w:t>
      </w:r>
      <w:proofErr w:type="spellEnd"/>
      <w:r w:rsidR="003D00D4">
        <w:rPr>
          <w:szCs w:val="24"/>
        </w:rPr>
        <w:t xml:space="preserve"> </w:t>
      </w:r>
      <w:proofErr w:type="spellStart"/>
      <w:r w:rsidR="003D00D4">
        <w:rPr>
          <w:szCs w:val="24"/>
        </w:rPr>
        <w:t>arcēs</w:t>
      </w:r>
      <w:proofErr w:type="spellEnd"/>
      <w:r w:rsidR="003D00D4">
        <w:rPr>
          <w:szCs w:val="24"/>
        </w:rPr>
        <w:t>;</w:t>
      </w:r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hinc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populum</w:t>
      </w:r>
      <w:proofErr w:type="spellEnd"/>
      <w:r>
        <w:rPr>
          <w:szCs w:val="24"/>
        </w:rPr>
        <w:t xml:space="preserve"> </w:t>
      </w:r>
      <w:proofErr w:type="spellStart"/>
      <w:r w:rsidR="00ED4FD8">
        <w:rPr>
          <w:szCs w:val="24"/>
        </w:rPr>
        <w:t>lātē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rēgem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bellōque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superbum</w:t>
      </w:r>
      <w:proofErr w:type="spellEnd"/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venturum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excidiō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Libyae</w:t>
      </w:r>
      <w:proofErr w:type="spellEnd"/>
      <w:r>
        <w:rPr>
          <w:szCs w:val="24"/>
        </w:rPr>
        <w:t xml:space="preserve">; </w:t>
      </w:r>
      <w:proofErr w:type="spellStart"/>
      <w:r>
        <w:rPr>
          <w:szCs w:val="24"/>
        </w:rPr>
        <w:t>sīc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volvere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Parcās</w:t>
      </w:r>
      <w:proofErr w:type="spellEnd"/>
      <w:r>
        <w:rPr>
          <w:szCs w:val="24"/>
        </w:rPr>
        <w:t>.</w:t>
      </w:r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r>
        <w:rPr>
          <w:szCs w:val="24"/>
        </w:rPr>
        <w:t xml:space="preserve">Id </w:t>
      </w:r>
      <w:proofErr w:type="spellStart"/>
      <w:r>
        <w:rPr>
          <w:szCs w:val="24"/>
        </w:rPr>
        <w:t>metuēns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veterisque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memor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Sāturnia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bellī</w:t>
      </w:r>
      <w:proofErr w:type="spellEnd"/>
      <w:r>
        <w:rPr>
          <w:szCs w:val="24"/>
        </w:rPr>
        <w:t>,</w:t>
      </w:r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prīma</w:t>
      </w:r>
      <w:proofErr w:type="spellEnd"/>
      <w:proofErr w:type="gramEnd"/>
      <w:r>
        <w:rPr>
          <w:szCs w:val="24"/>
        </w:rPr>
        <w:t xml:space="preserve"> quod ad </w:t>
      </w:r>
      <w:proofErr w:type="spellStart"/>
      <w:r>
        <w:rPr>
          <w:szCs w:val="24"/>
        </w:rPr>
        <w:t>Trōiam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prō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cārīs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gesserat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Argīs</w:t>
      </w:r>
      <w:proofErr w:type="spellEnd"/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r>
        <w:rPr>
          <w:szCs w:val="24"/>
        </w:rPr>
        <w:t>[</w:t>
      </w:r>
      <w:proofErr w:type="spellStart"/>
      <w:proofErr w:type="gramStart"/>
      <w:r>
        <w:rPr>
          <w:szCs w:val="24"/>
        </w:rPr>
        <w:t>necdum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etiam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causae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īrārum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saevīque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dolōrēs</w:t>
      </w:r>
      <w:proofErr w:type="spellEnd"/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exciderant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animō</w:t>
      </w:r>
      <w:proofErr w:type="spellEnd"/>
      <w:r>
        <w:rPr>
          <w:szCs w:val="24"/>
        </w:rPr>
        <w:t xml:space="preserve">; </w:t>
      </w:r>
      <w:proofErr w:type="spellStart"/>
      <w:r>
        <w:rPr>
          <w:szCs w:val="24"/>
        </w:rPr>
        <w:t>manet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altā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mente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repostum</w:t>
      </w:r>
      <w:proofErr w:type="spellEnd"/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iūdicium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Paridis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sprētaeque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iniūria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fōrmae</w:t>
      </w:r>
      <w:proofErr w:type="spellEnd"/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gramStart"/>
      <w:r>
        <w:rPr>
          <w:szCs w:val="24"/>
        </w:rPr>
        <w:t>et</w:t>
      </w:r>
      <w:proofErr w:type="gramEnd"/>
      <w:r>
        <w:rPr>
          <w:szCs w:val="24"/>
        </w:rPr>
        <w:t xml:space="preserve"> genus </w:t>
      </w:r>
      <w:proofErr w:type="spellStart"/>
      <w:r>
        <w:rPr>
          <w:szCs w:val="24"/>
        </w:rPr>
        <w:t>invīsum</w:t>
      </w:r>
      <w:proofErr w:type="spellEnd"/>
      <w:r>
        <w:rPr>
          <w:szCs w:val="24"/>
        </w:rPr>
        <w:t xml:space="preserve"> et </w:t>
      </w:r>
      <w:proofErr w:type="spellStart"/>
      <w:r>
        <w:rPr>
          <w:szCs w:val="24"/>
        </w:rPr>
        <w:t>raptī</w:t>
      </w:r>
      <w:proofErr w:type="spellEnd"/>
      <w:r>
        <w:rPr>
          <w:szCs w:val="24"/>
        </w:rPr>
        <w:t xml:space="preserve"> [</w:t>
      </w:r>
      <w:proofErr w:type="spellStart"/>
      <w:r>
        <w:rPr>
          <w:szCs w:val="24"/>
        </w:rPr>
        <w:t>Ganymēdis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honōrēs</w:t>
      </w:r>
      <w:proofErr w:type="spellEnd"/>
      <w:r>
        <w:rPr>
          <w:szCs w:val="24"/>
        </w:rPr>
        <w:t>]—</w:t>
      </w:r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hīs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accēnsa</w:t>
      </w:r>
      <w:proofErr w:type="spellEnd"/>
      <w:r>
        <w:rPr>
          <w:szCs w:val="24"/>
        </w:rPr>
        <w:t xml:space="preserve"> super </w:t>
      </w:r>
      <w:proofErr w:type="spellStart"/>
      <w:r>
        <w:rPr>
          <w:szCs w:val="24"/>
        </w:rPr>
        <w:t>iactātos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aequore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tōtō</w:t>
      </w:r>
      <w:proofErr w:type="spellEnd"/>
    </w:p>
    <w:p w:rsidR="003D00D4" w:rsidRDefault="003D00D4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r>
        <w:rPr>
          <w:szCs w:val="24"/>
        </w:rPr>
        <w:t>Trōas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rēliquiās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Dana</w:t>
      </w:r>
      <w:r w:rsidR="000C1373">
        <w:rPr>
          <w:szCs w:val="24"/>
        </w:rPr>
        <w:t>üm</w:t>
      </w:r>
      <w:proofErr w:type="spellEnd"/>
      <w:r w:rsidR="000C1373">
        <w:rPr>
          <w:szCs w:val="24"/>
        </w:rPr>
        <w:t xml:space="preserve"> </w:t>
      </w:r>
      <w:proofErr w:type="spellStart"/>
      <w:r w:rsidR="000C1373">
        <w:rPr>
          <w:szCs w:val="24"/>
        </w:rPr>
        <w:t>atque</w:t>
      </w:r>
      <w:proofErr w:type="spellEnd"/>
      <w:r w:rsidR="000C1373">
        <w:rPr>
          <w:szCs w:val="24"/>
        </w:rPr>
        <w:t xml:space="preserve"> </w:t>
      </w:r>
      <w:proofErr w:type="spellStart"/>
      <w:r w:rsidR="000C1373">
        <w:rPr>
          <w:szCs w:val="24"/>
        </w:rPr>
        <w:t>immitīs</w:t>
      </w:r>
      <w:proofErr w:type="spellEnd"/>
      <w:r w:rsidR="000C1373">
        <w:rPr>
          <w:szCs w:val="24"/>
        </w:rPr>
        <w:t xml:space="preserve"> </w:t>
      </w:r>
      <w:proofErr w:type="spellStart"/>
      <w:r w:rsidR="000C1373">
        <w:rPr>
          <w:szCs w:val="24"/>
        </w:rPr>
        <w:t>Achillī</w:t>
      </w:r>
      <w:proofErr w:type="spellEnd"/>
      <w:r w:rsidR="000C1373">
        <w:rPr>
          <w:szCs w:val="24"/>
        </w:rPr>
        <w:t>,</w:t>
      </w:r>
    </w:p>
    <w:p w:rsidR="000C1373" w:rsidRDefault="000C1373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ar</w:t>
      </w:r>
      <w:r w:rsidR="00ED4FD8">
        <w:rPr>
          <w:szCs w:val="24"/>
        </w:rPr>
        <w:t>c</w:t>
      </w:r>
      <w:r>
        <w:rPr>
          <w:szCs w:val="24"/>
        </w:rPr>
        <w:t>ēbat</w:t>
      </w:r>
      <w:proofErr w:type="spellEnd"/>
      <w:proofErr w:type="gramEnd"/>
      <w:r>
        <w:rPr>
          <w:szCs w:val="24"/>
        </w:rPr>
        <w:t xml:space="preserve"> </w:t>
      </w:r>
      <w:proofErr w:type="spellStart"/>
      <w:r>
        <w:rPr>
          <w:szCs w:val="24"/>
        </w:rPr>
        <w:t>longē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Latiō</w:t>
      </w:r>
      <w:proofErr w:type="spellEnd"/>
      <w:r>
        <w:rPr>
          <w:szCs w:val="24"/>
        </w:rPr>
        <w:t xml:space="preserve">; </w:t>
      </w:r>
      <w:proofErr w:type="spellStart"/>
      <w:r>
        <w:rPr>
          <w:szCs w:val="24"/>
        </w:rPr>
        <w:t>multōsque</w:t>
      </w:r>
      <w:proofErr w:type="spellEnd"/>
      <w:r>
        <w:rPr>
          <w:szCs w:val="24"/>
        </w:rPr>
        <w:t xml:space="preserve"> per </w:t>
      </w:r>
      <w:proofErr w:type="spellStart"/>
      <w:r>
        <w:rPr>
          <w:szCs w:val="24"/>
        </w:rPr>
        <w:t>annōs</w:t>
      </w:r>
      <w:proofErr w:type="spellEnd"/>
    </w:p>
    <w:p w:rsidR="000C1373" w:rsidRDefault="00ED4FD8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e</w:t>
      </w:r>
      <w:r w:rsidR="000C1373">
        <w:rPr>
          <w:szCs w:val="24"/>
        </w:rPr>
        <w:t>rrābant</w:t>
      </w:r>
      <w:proofErr w:type="spellEnd"/>
      <w:proofErr w:type="gramEnd"/>
      <w:r w:rsidR="000C1373">
        <w:rPr>
          <w:szCs w:val="24"/>
        </w:rPr>
        <w:t xml:space="preserve">, </w:t>
      </w:r>
      <w:proofErr w:type="spellStart"/>
      <w:r w:rsidR="000C1373">
        <w:rPr>
          <w:szCs w:val="24"/>
        </w:rPr>
        <w:t>āctī</w:t>
      </w:r>
      <w:proofErr w:type="spellEnd"/>
      <w:r w:rsidR="000C1373">
        <w:rPr>
          <w:szCs w:val="24"/>
        </w:rPr>
        <w:t xml:space="preserve"> </w:t>
      </w:r>
      <w:proofErr w:type="spellStart"/>
      <w:r w:rsidR="000C1373">
        <w:rPr>
          <w:szCs w:val="24"/>
        </w:rPr>
        <w:t>fātīs</w:t>
      </w:r>
      <w:proofErr w:type="spellEnd"/>
      <w:r w:rsidR="000C1373">
        <w:rPr>
          <w:szCs w:val="24"/>
        </w:rPr>
        <w:t xml:space="preserve"> </w:t>
      </w:r>
      <w:proofErr w:type="spellStart"/>
      <w:r w:rsidR="000C1373">
        <w:rPr>
          <w:szCs w:val="24"/>
        </w:rPr>
        <w:t>maria</w:t>
      </w:r>
      <w:proofErr w:type="spellEnd"/>
      <w:r w:rsidR="000C1373">
        <w:rPr>
          <w:szCs w:val="24"/>
        </w:rPr>
        <w:t xml:space="preserve"> </w:t>
      </w:r>
      <w:proofErr w:type="spellStart"/>
      <w:r>
        <w:rPr>
          <w:szCs w:val="24"/>
        </w:rPr>
        <w:t>omnia</w:t>
      </w:r>
      <w:proofErr w:type="spellEnd"/>
      <w:r w:rsidR="000C1373">
        <w:rPr>
          <w:szCs w:val="24"/>
        </w:rPr>
        <w:t xml:space="preserve"> circum.</w:t>
      </w:r>
    </w:p>
    <w:p w:rsidR="000C1373" w:rsidRPr="000C1373" w:rsidRDefault="000C1373" w:rsidP="003D00D4">
      <w:pPr>
        <w:tabs>
          <w:tab w:val="left" w:pos="360"/>
        </w:tabs>
        <w:spacing w:line="480" w:lineRule="auto"/>
        <w:rPr>
          <w:szCs w:val="24"/>
        </w:rPr>
      </w:pPr>
      <w:proofErr w:type="spellStart"/>
      <w:proofErr w:type="gramStart"/>
      <w:r>
        <w:rPr>
          <w:szCs w:val="24"/>
        </w:rPr>
        <w:t>Tantae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mōlis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erat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Rōmānam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condere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gentem</w:t>
      </w:r>
      <w:proofErr w:type="spellEnd"/>
      <w:r>
        <w:rPr>
          <w:szCs w:val="24"/>
        </w:rPr>
        <w:t>.</w:t>
      </w:r>
      <w:proofErr w:type="gramEnd"/>
    </w:p>
    <w:sectPr w:rsidR="000C1373" w:rsidRPr="000C1373" w:rsidSect="000C770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CEE" w:rsidRDefault="00B36CEE" w:rsidP="00025678">
      <w:r>
        <w:separator/>
      </w:r>
    </w:p>
  </w:endnote>
  <w:endnote w:type="continuationSeparator" w:id="0">
    <w:p w:rsidR="00B36CEE" w:rsidRDefault="00B36CEE" w:rsidP="00025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CEE" w:rsidRDefault="00B36CEE" w:rsidP="00025678">
      <w:r>
        <w:separator/>
      </w:r>
    </w:p>
  </w:footnote>
  <w:footnote w:type="continuationSeparator" w:id="0">
    <w:p w:rsidR="00B36CEE" w:rsidRDefault="00B36CEE" w:rsidP="000256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5678" w:rsidRPr="00025678" w:rsidRDefault="000C1373">
    <w:pPr>
      <w:pStyle w:val="Header"/>
      <w:rPr>
        <w:b/>
        <w:szCs w:val="24"/>
      </w:rPr>
    </w:pPr>
    <w:proofErr w:type="spellStart"/>
    <w:r>
      <w:rPr>
        <w:b/>
        <w:szCs w:val="24"/>
      </w:rPr>
      <w:t>Aen</w:t>
    </w:r>
    <w:proofErr w:type="spellEnd"/>
    <w:r>
      <w:rPr>
        <w:b/>
        <w:szCs w:val="24"/>
      </w:rPr>
      <w:t>. I.12-33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0D4"/>
    <w:rsid w:val="00025678"/>
    <w:rsid w:val="000C1373"/>
    <w:rsid w:val="000C7708"/>
    <w:rsid w:val="0010042B"/>
    <w:rsid w:val="00217E21"/>
    <w:rsid w:val="00337145"/>
    <w:rsid w:val="00367C5D"/>
    <w:rsid w:val="00375220"/>
    <w:rsid w:val="003A06EA"/>
    <w:rsid w:val="003D00D4"/>
    <w:rsid w:val="003E65B6"/>
    <w:rsid w:val="00427A55"/>
    <w:rsid w:val="00434206"/>
    <w:rsid w:val="0055202D"/>
    <w:rsid w:val="005807C4"/>
    <w:rsid w:val="005A4881"/>
    <w:rsid w:val="005F623C"/>
    <w:rsid w:val="006203A2"/>
    <w:rsid w:val="00622FFE"/>
    <w:rsid w:val="007733D1"/>
    <w:rsid w:val="0077529E"/>
    <w:rsid w:val="00781698"/>
    <w:rsid w:val="00785B4C"/>
    <w:rsid w:val="00787FD5"/>
    <w:rsid w:val="007B2795"/>
    <w:rsid w:val="00882C41"/>
    <w:rsid w:val="008D68B2"/>
    <w:rsid w:val="009C4036"/>
    <w:rsid w:val="00A9025D"/>
    <w:rsid w:val="00B36CEE"/>
    <w:rsid w:val="00B568A2"/>
    <w:rsid w:val="00BC60FD"/>
    <w:rsid w:val="00BD52E7"/>
    <w:rsid w:val="00BE2094"/>
    <w:rsid w:val="00C13BE0"/>
    <w:rsid w:val="00C15D9B"/>
    <w:rsid w:val="00D40778"/>
    <w:rsid w:val="00DD43E0"/>
    <w:rsid w:val="00ED4FD8"/>
    <w:rsid w:val="00F0769C"/>
    <w:rsid w:val="00FB6AED"/>
    <w:rsid w:val="00FD1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a-Lat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B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56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678"/>
  </w:style>
  <w:style w:type="paragraph" w:styleId="Footer">
    <w:name w:val="footer"/>
    <w:basedOn w:val="Normal"/>
    <w:link w:val="FooterChar"/>
    <w:uiPriority w:val="99"/>
    <w:unhideWhenUsed/>
    <w:rsid w:val="000256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567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B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56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678"/>
  </w:style>
  <w:style w:type="paragraph" w:styleId="Footer">
    <w:name w:val="footer"/>
    <w:basedOn w:val="Normal"/>
    <w:link w:val="FooterChar"/>
    <w:uiPriority w:val="99"/>
    <w:unhideWhenUsed/>
    <w:rsid w:val="000256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56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y%20template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My template New</Template>
  <TotalTime>34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3</cp:revision>
  <cp:lastPrinted>2011-09-26T01:14:00Z</cp:lastPrinted>
  <dcterms:created xsi:type="dcterms:W3CDTF">2011-09-26T00:59:00Z</dcterms:created>
  <dcterms:modified xsi:type="dcterms:W3CDTF">2011-09-26T01:33:00Z</dcterms:modified>
</cp:coreProperties>
</file>