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B71" w:rsidRPr="00897D0E" w:rsidRDefault="00897D0E" w:rsidP="00897D0E">
      <w:pPr>
        <w:jc w:val="center"/>
        <w:rPr>
          <w:b/>
          <w:sz w:val="28"/>
          <w:szCs w:val="28"/>
        </w:rPr>
      </w:pPr>
      <w:r w:rsidRPr="00897D0E">
        <w:rPr>
          <w:b/>
          <w:sz w:val="28"/>
          <w:szCs w:val="28"/>
        </w:rPr>
        <w:t>Venn diagram Worksheet</w:t>
      </w:r>
    </w:p>
    <w:p w:rsidR="00897D0E" w:rsidRDefault="00897D0E" w:rsidP="00897D0E">
      <w:pPr>
        <w:jc w:val="right"/>
      </w:pPr>
      <w:r>
        <w:t>Name: _______________________</w:t>
      </w:r>
    </w:p>
    <w:p w:rsidR="00897D0E" w:rsidRDefault="00897D0E" w:rsidP="00897D0E">
      <w:pPr>
        <w:jc w:val="right"/>
      </w:pPr>
      <w:r>
        <w:t>Date: ________________________</w:t>
      </w:r>
    </w:p>
    <w:p w:rsidR="00897D0E" w:rsidRPr="00897D0E" w:rsidRDefault="00897D0E" w:rsidP="00897D0E">
      <w:pPr>
        <w:jc w:val="right"/>
        <w:rPr>
          <w:b/>
          <w:sz w:val="24"/>
          <w:szCs w:val="24"/>
          <w:u w:val="single"/>
        </w:rPr>
      </w:pPr>
    </w:p>
    <w:p w:rsidR="00897D0E" w:rsidRPr="00897D0E" w:rsidRDefault="00897D0E" w:rsidP="00897D0E">
      <w:pPr>
        <w:rPr>
          <w:b/>
          <w:sz w:val="24"/>
          <w:szCs w:val="24"/>
          <w:u w:val="single"/>
        </w:rPr>
      </w:pPr>
      <w:r w:rsidRPr="00897D0E">
        <w:rPr>
          <w:b/>
          <w:sz w:val="24"/>
          <w:szCs w:val="24"/>
          <w:u w:val="single"/>
        </w:rPr>
        <w:t>Draw a Venn diagram to represent each statement.</w:t>
      </w:r>
    </w:p>
    <w:p w:rsidR="00897D0E" w:rsidRDefault="00897D0E" w:rsidP="00897D0E">
      <w:r>
        <w:t>1)  Every square is a rectangle.</w:t>
      </w:r>
    </w:p>
    <w:p w:rsidR="00897D0E" w:rsidRDefault="00897D0E" w:rsidP="00897D0E">
      <w:r>
        <w:t>2)  All dogs have bad breath.</w:t>
      </w:r>
    </w:p>
    <w:p w:rsidR="00897D0E" w:rsidRDefault="00897D0E" w:rsidP="00897D0E">
      <w:r>
        <w:t>3)  If a number is greater than 4, it is greater than 3.</w:t>
      </w:r>
    </w:p>
    <w:p w:rsidR="00897D0E" w:rsidRDefault="00897D0E" w:rsidP="00897D0E">
      <w:r>
        <w:t>4)  Milk contains calcium.</w:t>
      </w:r>
    </w:p>
    <w:p w:rsidR="00897D0E" w:rsidRDefault="00897D0E" w:rsidP="00897D0E">
      <w:r>
        <w:t>5)  If a woman is a doctor, then she is a college graduate.</w:t>
      </w:r>
    </w:p>
    <w:p w:rsidR="00897D0E" w:rsidRDefault="00897D0E" w:rsidP="00897D0E">
      <w:r>
        <w:t>6) All students like vacation.</w:t>
      </w:r>
    </w:p>
    <w:p w:rsidR="00897D0E" w:rsidRDefault="00897D0E" w:rsidP="00897D0E">
      <w:r>
        <w:t>7) Every baseball fan knows Babe Ruth.</w:t>
      </w:r>
    </w:p>
    <w:p w:rsidR="00897D0E" w:rsidRPr="00897D0E" w:rsidRDefault="00897D0E" w:rsidP="00897D0E">
      <w:pPr>
        <w:rPr>
          <w:b/>
          <w:sz w:val="24"/>
          <w:szCs w:val="24"/>
          <w:u w:val="single"/>
        </w:rPr>
      </w:pPr>
      <w:r w:rsidRPr="00897D0E">
        <w:rPr>
          <w:b/>
          <w:sz w:val="24"/>
          <w:szCs w:val="24"/>
          <w:u w:val="single"/>
        </w:rPr>
        <w:t>Use the Venn diagram to fill in the blank with the correct quantifier--”all”, “some”, or “none/no”</w:t>
      </w:r>
    </w:p>
    <w:p w:rsidR="00897D0E" w:rsidRDefault="00897D0E" w:rsidP="00897D0E">
      <w:r>
        <w:rPr>
          <w:noProof/>
        </w:rPr>
        <w:pict>
          <v:group id="_x0000_s1026" editas="canvas" style="position:absolute;margin-left:0;margin-top:.6pt;width:189pt;height:108pt;z-index:-251656192" coordorigin="1800,5040" coordsize="3780,216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00;top:5040;width:3780;height:2160" o:preferrelative="f">
              <v:fill o:detectmouseclick="t"/>
              <v:path o:extrusionok="t" o:connecttype="none"/>
              <o:lock v:ext="edit" text="t"/>
            </v:shape>
            <v:oval id="_x0000_s1028" style="position:absolute;left:1980;top:5220;width:3060;height:1621"/>
            <v:oval id="_x0000_s1029" style="position:absolute;left:2160;top:5760;width:1800;height:720"/>
          </v:group>
        </w:pict>
      </w:r>
    </w:p>
    <w:p w:rsidR="00897D0E" w:rsidRDefault="00897D0E" w:rsidP="00897D0E">
      <w:r>
        <w:t xml:space="preserve">8)   </w:t>
      </w:r>
      <w:r>
        <w:tab/>
      </w:r>
      <w:r>
        <w:tab/>
        <w:t>cloudy days</w:t>
      </w:r>
      <w:r>
        <w:tab/>
      </w:r>
      <w:r>
        <w:tab/>
        <w:t>a) ________ cloudy days are rainy days</w:t>
      </w:r>
    </w:p>
    <w:p w:rsidR="00897D0E" w:rsidRDefault="00897D0E" w:rsidP="00897D0E">
      <w:r>
        <w:tab/>
        <w:t>rainy days</w:t>
      </w:r>
      <w:r>
        <w:tab/>
      </w:r>
      <w:r>
        <w:tab/>
      </w:r>
      <w:r>
        <w:tab/>
      </w:r>
    </w:p>
    <w:p w:rsidR="00897D0E" w:rsidRDefault="00897D0E" w:rsidP="00897D0E">
      <w:r>
        <w:tab/>
      </w:r>
      <w:r>
        <w:tab/>
      </w:r>
      <w:r>
        <w:tab/>
      </w:r>
      <w:r>
        <w:tab/>
      </w:r>
      <w:r>
        <w:tab/>
        <w:t>b) ________ rainy days are cloudy days</w:t>
      </w:r>
    </w:p>
    <w:p w:rsidR="00897D0E" w:rsidRDefault="00897D0E" w:rsidP="00897D0E">
      <w:r>
        <w:rPr>
          <w:noProof/>
        </w:rPr>
        <w:pict>
          <v:group id="_x0000_s1030" editas="canvas" style="position:absolute;margin-left:-36pt;margin-top:8.4pt;width:3in;height:180pt;z-index:-251655168" coordorigin="1080,6300" coordsize="4320,3600">
            <o:lock v:ext="edit" aspectratio="t"/>
            <v:shape id="_x0000_s1031" type="#_x0000_t75" style="position:absolute;left:1080;top:6300;width:4320;height:3600" o:preferrelative="f">
              <v:fill o:detectmouseclick="t"/>
              <v:path o:extrusionok="t" o:connecttype="none"/>
              <o:lock v:ext="edit" text="t"/>
            </v:shape>
          </v:group>
        </w:pict>
      </w:r>
      <w:r>
        <w:tab/>
      </w:r>
    </w:p>
    <w:p w:rsidR="00897D0E" w:rsidRDefault="00897D0E" w:rsidP="00897D0E">
      <w:r>
        <w:tab/>
      </w:r>
    </w:p>
    <w:p w:rsidR="00897D0E" w:rsidRDefault="00897D0E" w:rsidP="00897D0E"/>
    <w:p w:rsidR="00897D0E" w:rsidRDefault="00897D0E" w:rsidP="00897D0E"/>
    <w:p w:rsidR="00897D0E" w:rsidRDefault="00897D0E" w:rsidP="00897D0E"/>
    <w:p w:rsidR="00897D0E" w:rsidRDefault="00897D0E" w:rsidP="00897D0E"/>
    <w:p w:rsidR="00897D0E" w:rsidRDefault="00897D0E" w:rsidP="00897D0E"/>
    <w:p w:rsidR="00897D0E" w:rsidRDefault="00897D0E" w:rsidP="00897D0E"/>
    <w:p w:rsidR="00897D0E" w:rsidRDefault="00897D0E" w:rsidP="00897D0E">
      <w:r>
        <w:rPr>
          <w:noProof/>
        </w:rPr>
        <w:pict>
          <v:oval id="_x0000_s1032" style="position:absolute;margin-left:13.5pt;margin-top:-12.85pt;width:135pt;height:81pt;z-index:-251654144"/>
        </w:pict>
      </w:r>
      <w:r>
        <w:t xml:space="preserve">9)   </w:t>
      </w:r>
      <w:r>
        <w:tab/>
        <w:t>people who</w:t>
      </w:r>
      <w:r>
        <w:tab/>
      </w:r>
      <w:r>
        <w:tab/>
      </w:r>
      <w:r>
        <w:tab/>
        <w:t>a) ________students don’t go to the beach</w:t>
      </w:r>
    </w:p>
    <w:p w:rsidR="00897D0E" w:rsidRDefault="00897D0E" w:rsidP="00897D0E">
      <w:r>
        <w:rPr>
          <w:noProof/>
        </w:rPr>
        <w:pict>
          <v:oval id="_x0000_s1033" style="position:absolute;margin-left:40.5pt;margin-top:15.7pt;width:108pt;height:84.1pt;flip:y;z-index:-251653120" filled="f"/>
        </w:pict>
      </w:r>
      <w:r>
        <w:tab/>
        <w:t xml:space="preserve"> go to beach</w:t>
      </w:r>
      <w:r>
        <w:tab/>
      </w:r>
      <w:r>
        <w:tab/>
      </w:r>
      <w:r>
        <w:tab/>
      </w:r>
    </w:p>
    <w:p w:rsidR="00897D0E" w:rsidRDefault="00897D0E" w:rsidP="00897D0E">
      <w:r>
        <w:tab/>
      </w:r>
      <w:r>
        <w:tab/>
      </w:r>
      <w:r>
        <w:tab/>
      </w:r>
      <w:r>
        <w:tab/>
      </w:r>
      <w:r>
        <w:tab/>
        <w:t>b) ________ people who go to the beach are students</w:t>
      </w:r>
    </w:p>
    <w:p w:rsidR="00897D0E" w:rsidRDefault="00897D0E" w:rsidP="00897D0E">
      <w:r>
        <w:tab/>
      </w:r>
      <w:r>
        <w:tab/>
        <w:t>students</w:t>
      </w:r>
    </w:p>
    <w:p w:rsidR="00897D0E" w:rsidRDefault="00897D0E" w:rsidP="00897D0E"/>
    <w:p w:rsidR="00897D0E" w:rsidRDefault="00897D0E" w:rsidP="00897D0E"/>
    <w:p w:rsidR="00897D0E" w:rsidRDefault="00897D0E" w:rsidP="00897D0E"/>
    <w:p w:rsidR="00897D0E" w:rsidRPr="00897D0E" w:rsidRDefault="00897D0E" w:rsidP="00897D0E">
      <w:pPr>
        <w:rPr>
          <w:b/>
          <w:sz w:val="24"/>
          <w:szCs w:val="24"/>
          <w:u w:val="single"/>
        </w:rPr>
      </w:pPr>
      <w:r>
        <w:t xml:space="preserve"> </w:t>
      </w:r>
      <w:r w:rsidRPr="00897D0E">
        <w:rPr>
          <w:b/>
          <w:sz w:val="24"/>
          <w:szCs w:val="24"/>
          <w:u w:val="single"/>
        </w:rPr>
        <w:t>Use a Venn diagram to solve.</w:t>
      </w:r>
    </w:p>
    <w:p w:rsidR="00897D0E" w:rsidRDefault="00897D0E" w:rsidP="00897D0E">
      <w:r>
        <w:t>10) Thirty-six people were polled on telephone usage.  One-third of the people polled owned cell phones.  One fourth of the people owned pagers.  Five people owned both pagers and cell phones.  The rest of the people did not own either.  How many people polled did not own a pager or a cell phone?</w:t>
      </w:r>
    </w:p>
    <w:p w:rsidR="00897D0E" w:rsidRDefault="00897D0E" w:rsidP="00897D0E"/>
    <w:p w:rsidR="00897D0E" w:rsidRDefault="00897D0E" w:rsidP="00897D0E"/>
    <w:p w:rsidR="00897D0E" w:rsidRDefault="00897D0E" w:rsidP="00897D0E"/>
    <w:p w:rsidR="00897D0E" w:rsidRDefault="00897D0E" w:rsidP="00897D0E"/>
    <w:p w:rsidR="00897D0E" w:rsidRDefault="00897D0E" w:rsidP="00897D0E"/>
    <w:p w:rsidR="00897D0E" w:rsidRDefault="00897D0E" w:rsidP="00897D0E"/>
    <w:p w:rsidR="00897D0E" w:rsidRDefault="00897D0E" w:rsidP="00897D0E"/>
    <w:p w:rsidR="00897D0E" w:rsidRDefault="00897D0E" w:rsidP="00897D0E"/>
    <w:p w:rsidR="00897D0E" w:rsidRDefault="00897D0E" w:rsidP="00897D0E">
      <w:r>
        <w:t>11) At Walnut Ridge High School 34 students take biology, 24 students take French, and 37 students take Geometry. Twelve students take both geometry and biology, 14 take geometry and French, and 16 students take French and biology. Ten students take all three. How many students take geometry but not French or biology?</w:t>
      </w:r>
    </w:p>
    <w:p w:rsidR="00897D0E" w:rsidRDefault="00897D0E" w:rsidP="00897D0E"/>
    <w:p w:rsidR="00897D0E" w:rsidRDefault="00897D0E" w:rsidP="00897D0E"/>
    <w:p w:rsidR="00897D0E" w:rsidRDefault="00897D0E" w:rsidP="00897D0E"/>
    <w:p w:rsidR="00897D0E" w:rsidRDefault="00897D0E" w:rsidP="00897D0E"/>
    <w:sectPr w:rsidR="00897D0E" w:rsidSect="00CF6B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7D0E"/>
    <w:rsid w:val="00897D0E"/>
    <w:rsid w:val="00CF6B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B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216</Words>
  <Characters>1236</Characters>
  <Application>Microsoft Office Word</Application>
  <DocSecurity>0</DocSecurity>
  <Lines>10</Lines>
  <Paragraphs>2</Paragraphs>
  <ScaleCrop>false</ScaleCrop>
  <Company/>
  <LinksUpToDate>false</LinksUpToDate>
  <CharactersWithSpaces>1450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2008-10-01T12:28:00Z</dcterms:created>
  <dcterms:modified xsi:type="dcterms:W3CDTF">2008-10-01T12:37:00Z</dcterms:modified>
</cp:coreProperties>
</file>