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4DE84B" w14:textId="77777777" w:rsidR="00AE63A7" w:rsidRPr="00C80C10" w:rsidRDefault="00AE63A7" w:rsidP="00AE63A7">
      <w:pPr>
        <w:pStyle w:val="H3"/>
        <w:spacing w:after="0" w:line="240" w:lineRule="auto"/>
        <w:rPr>
          <w:rFonts w:ascii="Arial" w:hAnsi="Arial"/>
          <w:b/>
          <w:sz w:val="24"/>
          <w:u w:val="single"/>
        </w:rPr>
      </w:pPr>
    </w:p>
    <w:p w14:paraId="7ED53BA4" w14:textId="77777777" w:rsidR="00AE63A7" w:rsidRPr="00C80C10" w:rsidRDefault="00AE63A7" w:rsidP="00AE63A7">
      <w:pPr>
        <w:pStyle w:val="H3"/>
        <w:spacing w:after="0" w:line="240" w:lineRule="auto"/>
        <w:rPr>
          <w:rFonts w:ascii="Arial" w:hAnsi="Arial"/>
          <w:b/>
          <w:sz w:val="24"/>
          <w:u w:val="single"/>
        </w:rPr>
      </w:pPr>
    </w:p>
    <w:p w14:paraId="555DFDD6" w14:textId="77777777" w:rsidR="00AE63A7" w:rsidRPr="00C80C10" w:rsidRDefault="00AE63A7" w:rsidP="00AE63A7">
      <w:pPr>
        <w:pStyle w:val="H3"/>
        <w:spacing w:after="0" w:line="240" w:lineRule="auto"/>
        <w:rPr>
          <w:rFonts w:ascii="Arial" w:hAnsi="Arial"/>
          <w:b/>
          <w:sz w:val="24"/>
          <w:u w:val="single"/>
        </w:rPr>
      </w:pPr>
    </w:p>
    <w:p w14:paraId="11DFCCF1" w14:textId="77777777" w:rsidR="00AE63A7" w:rsidRPr="00C80C10" w:rsidRDefault="00AE63A7" w:rsidP="00AE63A7">
      <w:pPr>
        <w:pStyle w:val="H3"/>
        <w:spacing w:after="0" w:line="240" w:lineRule="auto"/>
        <w:rPr>
          <w:rFonts w:ascii="Arial" w:hAnsi="Arial"/>
          <w:b/>
          <w:sz w:val="24"/>
          <w:u w:val="single"/>
        </w:rPr>
      </w:pPr>
      <w:r w:rsidRPr="00C80C10">
        <w:rPr>
          <w:rFonts w:ascii="Arial" w:hAnsi="Arial"/>
          <w:noProof/>
        </w:rPr>
        <w:drawing>
          <wp:anchor distT="0" distB="0" distL="114300" distR="114300" simplePos="0" relativeHeight="251661312" behindDoc="1" locked="0" layoutInCell="1" allowOverlap="1" wp14:anchorId="4817FB5D" wp14:editId="5B12FC85">
            <wp:simplePos x="0" y="0"/>
            <wp:positionH relativeFrom="page">
              <wp:posOffset>0</wp:posOffset>
            </wp:positionH>
            <wp:positionV relativeFrom="page">
              <wp:posOffset>-10795</wp:posOffset>
            </wp:positionV>
            <wp:extent cx="7765846" cy="2322576"/>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a:extLst>
                        <a:ext uri="{28A0092B-C50C-407E-A947-70E740481C1C}">
                          <a14:useLocalDpi xmlns:a14="http://schemas.microsoft.com/office/drawing/2010/main" val="0"/>
                        </a:ext>
                      </a:extLst>
                    </a:blip>
                    <a:stretch>
                      <a:fillRect/>
                    </a:stretch>
                  </pic:blipFill>
                  <pic:spPr>
                    <a:xfrm>
                      <a:off x="0" y="0"/>
                      <a:ext cx="7765846" cy="2322576"/>
                    </a:xfrm>
                    <a:prstGeom prst="rect">
                      <a:avLst/>
                    </a:prstGeom>
                  </pic:spPr>
                </pic:pic>
              </a:graphicData>
            </a:graphic>
            <wp14:sizeRelV relativeFrom="margin">
              <wp14:pctHeight>0</wp14:pctHeight>
            </wp14:sizeRelV>
          </wp:anchor>
        </w:drawing>
      </w:r>
    </w:p>
    <w:p w14:paraId="51C5F6FE" w14:textId="77777777" w:rsidR="00AE63A7" w:rsidRPr="00C80C10" w:rsidRDefault="00AE63A7" w:rsidP="00AE63A7">
      <w:pPr>
        <w:pStyle w:val="H3"/>
        <w:spacing w:after="0" w:line="240" w:lineRule="auto"/>
        <w:rPr>
          <w:rFonts w:ascii="Arial" w:hAnsi="Arial"/>
          <w:b/>
          <w:sz w:val="24"/>
          <w:u w:val="single"/>
        </w:rPr>
      </w:pPr>
    </w:p>
    <w:p w14:paraId="32A14604" w14:textId="77777777" w:rsidR="00AE63A7" w:rsidRPr="00C80C10" w:rsidRDefault="00AE63A7" w:rsidP="00AE63A7">
      <w:pPr>
        <w:pStyle w:val="H3"/>
        <w:spacing w:after="0" w:line="240" w:lineRule="auto"/>
        <w:rPr>
          <w:rFonts w:ascii="Arial" w:hAnsi="Arial"/>
          <w:b/>
          <w:sz w:val="24"/>
          <w:u w:val="single"/>
        </w:rPr>
      </w:pPr>
    </w:p>
    <w:p w14:paraId="7007D5D3" w14:textId="77777777" w:rsidR="00AE63A7" w:rsidRPr="00C80C10" w:rsidRDefault="00AE63A7" w:rsidP="00AE63A7">
      <w:pPr>
        <w:pStyle w:val="H3"/>
        <w:spacing w:after="0" w:line="240" w:lineRule="auto"/>
        <w:rPr>
          <w:rFonts w:ascii="Arial" w:hAnsi="Arial"/>
          <w:b/>
          <w:sz w:val="24"/>
          <w:u w:val="single"/>
        </w:rPr>
      </w:pPr>
    </w:p>
    <w:p w14:paraId="77A2FFB4" w14:textId="77777777" w:rsidR="00AE63A7" w:rsidRPr="00C80C10" w:rsidRDefault="00AE63A7" w:rsidP="00AE63A7">
      <w:pPr>
        <w:pStyle w:val="H3"/>
        <w:spacing w:after="0" w:line="240" w:lineRule="auto"/>
        <w:rPr>
          <w:rFonts w:ascii="Arial" w:hAnsi="Arial"/>
          <w:b/>
          <w:sz w:val="24"/>
          <w:u w:val="single"/>
        </w:rPr>
      </w:pPr>
    </w:p>
    <w:p w14:paraId="43388690" w14:textId="77777777" w:rsidR="00B47840" w:rsidRPr="00C80C10" w:rsidRDefault="0085546A" w:rsidP="00AE63A7">
      <w:pPr>
        <w:pStyle w:val="H3"/>
        <w:spacing w:after="0" w:line="240" w:lineRule="auto"/>
        <w:rPr>
          <w:rFonts w:ascii="Arial" w:hAnsi="Arial"/>
          <w:b/>
          <w:sz w:val="20"/>
          <w:szCs w:val="20"/>
          <w:u w:val="single"/>
        </w:rPr>
      </w:pPr>
      <w:r w:rsidRPr="00C80C10">
        <w:rPr>
          <w:rFonts w:ascii="Arial" w:hAnsi="Arial"/>
          <w:noProof/>
        </w:rPr>
        <mc:AlternateContent>
          <mc:Choice Requires="wps">
            <w:drawing>
              <wp:anchor distT="0" distB="0" distL="114300" distR="114300" simplePos="0" relativeHeight="251659264" behindDoc="0" locked="0" layoutInCell="1" allowOverlap="1" wp14:anchorId="026E5D13" wp14:editId="5EF564D0">
                <wp:simplePos x="0" y="0"/>
                <wp:positionH relativeFrom="column">
                  <wp:posOffset>0</wp:posOffset>
                </wp:positionH>
                <wp:positionV relativeFrom="page">
                  <wp:posOffset>990600</wp:posOffset>
                </wp:positionV>
                <wp:extent cx="5168900" cy="1128532"/>
                <wp:effectExtent l="0" t="0" r="12700" b="14605"/>
                <wp:wrapNone/>
                <wp:docPr id="10" name="Text Box 10"/>
                <wp:cNvGraphicFramePr/>
                <a:graphic xmlns:a="http://schemas.openxmlformats.org/drawingml/2006/main">
                  <a:graphicData uri="http://schemas.microsoft.com/office/word/2010/wordprocessingShape">
                    <wps:wsp>
                      <wps:cNvSpPr txBox="1"/>
                      <wps:spPr>
                        <a:xfrm>
                          <a:off x="0" y="0"/>
                          <a:ext cx="5168900" cy="1128532"/>
                        </a:xfrm>
                        <a:prstGeom prst="rect">
                          <a:avLst/>
                        </a:prstGeom>
                        <a:noFill/>
                        <a:ln w="6350">
                          <a:noFill/>
                        </a:ln>
                      </wps:spPr>
                      <wps:txbx>
                        <w:txbxContent>
                          <w:p w14:paraId="34ED7752" w14:textId="3F8CBDCC" w:rsidR="0085546A" w:rsidRPr="00AE63A7" w:rsidRDefault="00D561B2" w:rsidP="00B47840">
                            <w:pPr>
                              <w:pStyle w:val="H2white"/>
                            </w:pPr>
                            <w:r>
                              <w:t xml:space="preserve">Department of </w:t>
                            </w:r>
                            <w:r w:rsidR="008E6C15">
                              <w:t xml:space="preserve">Family Medicine </w:t>
                            </w:r>
                            <w:r w:rsidR="00A3461C">
                              <w:t>October</w:t>
                            </w:r>
                            <w:r>
                              <w:t xml:space="preserve"> Meeting Minutes</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6E5D13" id="_x0000_t202" coordsize="21600,21600" o:spt="202" path="m,l,21600r21600,l21600,xe">
                <v:stroke joinstyle="miter"/>
                <v:path gradientshapeok="t" o:connecttype="rect"/>
              </v:shapetype>
              <v:shape id="Text Box 10" o:spid="_x0000_s1026" type="#_x0000_t202" style="position:absolute;margin-left:0;margin-top:78pt;width:407pt;height:88.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" filled="f" stroked="f" strokeweight=".5pt">
                <v:textbox inset="0,0,0,0">
                  <w:txbxContent>
                    <w:p w14:paraId="34ED7752" w14:textId="3F8CBDCC" w:rsidR="0085546A" w:rsidRPr="00AE63A7" w:rsidRDefault="00D561B2" w:rsidP="00B47840">
                      <w:pPr>
                        <w:pStyle w:val="H2white"/>
                      </w:pPr>
                      <w:r>
                        <w:t xml:space="preserve">Department of </w:t>
                      </w:r>
                      <w:r w:rsidR="008E6C15">
                        <w:t xml:space="preserve">Family Medicine </w:t>
                      </w:r>
                      <w:r w:rsidR="00A3461C">
                        <w:t>October</w:t>
                      </w:r>
                      <w:r>
                        <w:t xml:space="preserve"> Meeting Minutes</w:t>
                      </w:r>
                    </w:p>
                  </w:txbxContent>
                </v:textbox>
                <w10:wrap anchory="page"/>
              </v:shape>
            </w:pict>
          </mc:Fallback>
        </mc:AlternateContent>
      </w:r>
    </w:p>
    <w:p w14:paraId="776A67AB" w14:textId="2A4F0861" w:rsidR="00C80C10" w:rsidRPr="00D561B2" w:rsidRDefault="00D561B2" w:rsidP="00D561B2">
      <w:pPr>
        <w:pStyle w:val="Body"/>
        <w:spacing w:line="240" w:lineRule="auto"/>
        <w:rPr>
          <w:sz w:val="28"/>
          <w:szCs w:val="28"/>
        </w:rPr>
      </w:pPr>
      <w:r w:rsidRPr="00C810C0">
        <w:rPr>
          <w:rFonts w:ascii="Rockwell" w:hAnsi="Rockwell"/>
          <w:b/>
          <w:color w:val="1468CC" w:themeColor="accent1"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Date:</w:t>
      </w:r>
      <w:r w:rsidRPr="00C810C0">
        <w:rPr>
          <w:rFonts w:ascii="Rockwell" w:hAnsi="Rockwell"/>
          <w:color w:val="1468CC" w:themeColor="accent1"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D561B2">
        <w:rPr>
          <w:sz w:val="24"/>
          <w:szCs w:val="24"/>
        </w:rPr>
        <w:t xml:space="preserve">October </w:t>
      </w:r>
      <w:r w:rsidR="008E6C15">
        <w:rPr>
          <w:sz w:val="24"/>
          <w:szCs w:val="24"/>
        </w:rPr>
        <w:t>11</w:t>
      </w:r>
      <w:r w:rsidRPr="00D561B2">
        <w:rPr>
          <w:sz w:val="24"/>
          <w:szCs w:val="24"/>
        </w:rPr>
        <w:t>, 2024</w:t>
      </w:r>
    </w:p>
    <w:p w14:paraId="290D8FC7" w14:textId="08CA8812" w:rsidR="00D561B2" w:rsidRPr="00D561B2" w:rsidRDefault="00D561B2" w:rsidP="00D561B2">
      <w:pPr>
        <w:pStyle w:val="Body"/>
        <w:spacing w:line="240" w:lineRule="auto"/>
        <w:rPr>
          <w:sz w:val="24"/>
          <w:szCs w:val="24"/>
        </w:rPr>
      </w:pPr>
      <w:r w:rsidRPr="00C810C0">
        <w:rPr>
          <w:rFonts w:ascii="Rockwell" w:hAnsi="Rockwell"/>
          <w:b/>
          <w:bCs/>
          <w:color w:val="1468CC" w:themeColor="accent1" w:themeShade="BF"/>
          <w:sz w:val="28"/>
          <w:szCs w:val="28"/>
        </w:rPr>
        <w:t>Time:</w:t>
      </w:r>
      <w:r w:rsidRPr="00C810C0">
        <w:rPr>
          <w:rFonts w:ascii="Rockwell" w:hAnsi="Rockwell"/>
          <w:color w:val="1468CC" w:themeColor="accent1" w:themeShade="BF"/>
          <w:sz w:val="28"/>
          <w:szCs w:val="28"/>
        </w:rPr>
        <w:t xml:space="preserve"> </w:t>
      </w:r>
      <w:r w:rsidR="008E6C15">
        <w:rPr>
          <w:sz w:val="24"/>
          <w:szCs w:val="24"/>
        </w:rPr>
        <w:t>8</w:t>
      </w:r>
      <w:r>
        <w:rPr>
          <w:sz w:val="24"/>
          <w:szCs w:val="24"/>
        </w:rPr>
        <w:t>:00am</w:t>
      </w:r>
    </w:p>
    <w:p w14:paraId="249211D3" w14:textId="6CDED9E1" w:rsidR="00D561B2" w:rsidRDefault="00D561B2" w:rsidP="00D561B2">
      <w:pPr>
        <w:pStyle w:val="Body"/>
        <w:spacing w:line="240" w:lineRule="auto"/>
        <w:rPr>
          <w:sz w:val="24"/>
          <w:szCs w:val="24"/>
        </w:rPr>
      </w:pPr>
      <w:r w:rsidRPr="00C810C0">
        <w:rPr>
          <w:rFonts w:ascii="Rockwell" w:hAnsi="Rockwell"/>
          <w:b/>
          <w:bCs/>
          <w:color w:val="1468CC" w:themeColor="accent1" w:themeShade="BF"/>
          <w:sz w:val="28"/>
          <w:szCs w:val="28"/>
        </w:rPr>
        <w:t>Attendees:</w:t>
      </w:r>
      <w:r w:rsidRPr="00C810C0">
        <w:rPr>
          <w:rFonts w:ascii="Rockwell" w:hAnsi="Rockwell"/>
          <w:color w:val="1468CC" w:themeColor="accent1" w:themeShade="BF"/>
          <w:sz w:val="28"/>
          <w:szCs w:val="28"/>
        </w:rPr>
        <w:t xml:space="preserve"> </w:t>
      </w:r>
      <w:r w:rsidR="008E6C15">
        <w:rPr>
          <w:sz w:val="24"/>
          <w:szCs w:val="24"/>
        </w:rPr>
        <w:t xml:space="preserve">Christen Fragala, MD; Raymond Lewis, MD; </w:t>
      </w:r>
      <w:proofErr w:type="spellStart"/>
      <w:r w:rsidR="008E6C15">
        <w:rPr>
          <w:sz w:val="24"/>
          <w:szCs w:val="24"/>
        </w:rPr>
        <w:t>Singita</w:t>
      </w:r>
      <w:proofErr w:type="spellEnd"/>
      <w:r w:rsidR="008E6C15">
        <w:rPr>
          <w:sz w:val="24"/>
          <w:szCs w:val="24"/>
        </w:rPr>
        <w:t xml:space="preserve"> Pillai, MD; Patrick O’Neil, MD; Audra Williams, MD; Cara Marshall, MD</w:t>
      </w:r>
      <w:r w:rsidR="001523F1">
        <w:rPr>
          <w:sz w:val="24"/>
          <w:szCs w:val="24"/>
        </w:rPr>
        <w:t xml:space="preserve">; Emelyn Molato, MD; </w:t>
      </w:r>
      <w:proofErr w:type="spellStart"/>
      <w:r w:rsidR="001523F1">
        <w:rPr>
          <w:sz w:val="24"/>
          <w:szCs w:val="24"/>
        </w:rPr>
        <w:t>Singita</w:t>
      </w:r>
      <w:proofErr w:type="spellEnd"/>
      <w:r w:rsidR="001523F1">
        <w:rPr>
          <w:sz w:val="24"/>
          <w:szCs w:val="24"/>
        </w:rPr>
        <w:t xml:space="preserve"> Pillai, MD; Catherine Trinh, MD; Namita Tiwari, MD; Ashley Adams, Quality Improvement Specialist</w:t>
      </w:r>
    </w:p>
    <w:p w14:paraId="5270BAD3" w14:textId="77777777" w:rsidR="0096602F" w:rsidRDefault="0096602F" w:rsidP="00D561B2">
      <w:pPr>
        <w:pStyle w:val="Body"/>
        <w:spacing w:line="240" w:lineRule="auto"/>
        <w:rPr>
          <w:sz w:val="24"/>
          <w:szCs w:val="24"/>
        </w:rPr>
      </w:pPr>
    </w:p>
    <w:p w14:paraId="50181DD9" w14:textId="42B90116" w:rsidR="0096602F" w:rsidRDefault="0096602F" w:rsidP="0096602F">
      <w:pPr>
        <w:pStyle w:val="Body"/>
        <w:numPr>
          <w:ilvl w:val="0"/>
          <w:numId w:val="39"/>
        </w:numPr>
        <w:spacing w:line="240" w:lineRule="auto"/>
        <w:rPr>
          <w:rFonts w:ascii="Rockwell" w:hAnsi="Rockwell"/>
          <w:sz w:val="24"/>
          <w:szCs w:val="24"/>
        </w:rPr>
      </w:pPr>
      <w:r w:rsidRPr="0096602F">
        <w:rPr>
          <w:rFonts w:ascii="Rockwell" w:hAnsi="Rockwell"/>
          <w:b/>
          <w:bCs/>
          <w:sz w:val="24"/>
          <w:szCs w:val="24"/>
        </w:rPr>
        <w:t>Call to Order</w:t>
      </w:r>
      <w:r w:rsidRPr="0096602F">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p>
    <w:p w14:paraId="185AB952" w14:textId="6784C599" w:rsidR="0096602F" w:rsidRPr="00C810C0" w:rsidRDefault="0096602F" w:rsidP="0096602F">
      <w:pPr>
        <w:pStyle w:val="Body"/>
        <w:spacing w:line="240" w:lineRule="auto"/>
        <w:ind w:left="1080"/>
        <w:rPr>
          <w:sz w:val="24"/>
          <w:szCs w:val="24"/>
        </w:rPr>
      </w:pPr>
      <w:r w:rsidRPr="00C810C0">
        <w:rPr>
          <w:sz w:val="24"/>
          <w:szCs w:val="24"/>
        </w:rPr>
        <w:t xml:space="preserve">Dr. </w:t>
      </w:r>
      <w:r w:rsidR="001A6200">
        <w:rPr>
          <w:sz w:val="24"/>
          <w:szCs w:val="24"/>
        </w:rPr>
        <w:t>Fragala called the meeting to order at 8:05am.</w:t>
      </w:r>
    </w:p>
    <w:p w14:paraId="23394B66" w14:textId="4E6B73FF" w:rsidR="0096602F" w:rsidRDefault="0096602F" w:rsidP="0096602F">
      <w:pPr>
        <w:pStyle w:val="Body"/>
        <w:numPr>
          <w:ilvl w:val="0"/>
          <w:numId w:val="39"/>
        </w:numPr>
        <w:spacing w:line="240" w:lineRule="auto"/>
        <w:rPr>
          <w:rFonts w:ascii="Rockwell" w:hAnsi="Rockwell"/>
          <w:sz w:val="24"/>
          <w:szCs w:val="24"/>
        </w:rPr>
      </w:pPr>
      <w:r w:rsidRPr="0096602F">
        <w:rPr>
          <w:rFonts w:ascii="Rockwell" w:hAnsi="Rockwell"/>
          <w:b/>
          <w:bCs/>
          <w:sz w:val="24"/>
          <w:szCs w:val="24"/>
        </w:rPr>
        <w:t>Previous Minutes</w:t>
      </w:r>
      <w:r>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p>
    <w:p w14:paraId="27960AA1" w14:textId="26BD30C4" w:rsidR="0096602F" w:rsidRPr="00C810C0" w:rsidRDefault="0096602F" w:rsidP="0096602F">
      <w:pPr>
        <w:pStyle w:val="Body"/>
        <w:spacing w:line="240" w:lineRule="auto"/>
        <w:ind w:left="1080"/>
        <w:rPr>
          <w:sz w:val="24"/>
          <w:szCs w:val="24"/>
        </w:rPr>
      </w:pPr>
      <w:r w:rsidRPr="00C810C0">
        <w:rPr>
          <w:sz w:val="24"/>
          <w:szCs w:val="24"/>
        </w:rPr>
        <w:t>The previous minutes were approved as written.</w:t>
      </w:r>
    </w:p>
    <w:p w14:paraId="4AA08D1F" w14:textId="6E8C8C9D" w:rsidR="0096602F" w:rsidRDefault="004E27B9" w:rsidP="0096602F">
      <w:pPr>
        <w:pStyle w:val="Body"/>
        <w:numPr>
          <w:ilvl w:val="0"/>
          <w:numId w:val="39"/>
        </w:numPr>
        <w:spacing w:line="240" w:lineRule="auto"/>
        <w:rPr>
          <w:rFonts w:ascii="Rockwell" w:hAnsi="Rockwell"/>
          <w:b/>
          <w:bCs/>
          <w:sz w:val="24"/>
          <w:szCs w:val="24"/>
        </w:rPr>
      </w:pPr>
      <w:r>
        <w:rPr>
          <w:rFonts w:ascii="Rockwell" w:hAnsi="Rockwell"/>
          <w:b/>
          <w:bCs/>
          <w:sz w:val="24"/>
          <w:szCs w:val="24"/>
        </w:rPr>
        <w:t>New Business</w:t>
      </w:r>
    </w:p>
    <w:p w14:paraId="748E56B7" w14:textId="77777777" w:rsidR="004E27B9" w:rsidRDefault="004E27B9" w:rsidP="004E27B9">
      <w:pPr>
        <w:pStyle w:val="Body"/>
        <w:spacing w:line="240" w:lineRule="auto"/>
        <w:ind w:left="1080"/>
        <w:rPr>
          <w:sz w:val="24"/>
          <w:szCs w:val="24"/>
        </w:rPr>
      </w:pPr>
      <w:r>
        <w:rPr>
          <w:sz w:val="24"/>
          <w:szCs w:val="24"/>
        </w:rPr>
        <w:t xml:space="preserve">Dr. </w:t>
      </w:r>
      <w:proofErr w:type="spellStart"/>
      <w:r>
        <w:rPr>
          <w:sz w:val="24"/>
          <w:szCs w:val="24"/>
        </w:rPr>
        <w:t>Fragalas</w:t>
      </w:r>
      <w:proofErr w:type="spellEnd"/>
      <w:r>
        <w:rPr>
          <w:sz w:val="24"/>
          <w:szCs w:val="24"/>
        </w:rPr>
        <w:t xml:space="preserve"> said she brough up the urine culture ordering to the Medical Executive Committee and the ordering seems to be better. They still have not put urine culture as an outpatient order set on Epic. She asked the department if there </w:t>
      </w:r>
      <w:proofErr w:type="gramStart"/>
      <w:r>
        <w:rPr>
          <w:sz w:val="24"/>
          <w:szCs w:val="24"/>
        </w:rPr>
        <w:t>is</w:t>
      </w:r>
      <w:proofErr w:type="gramEnd"/>
      <w:r>
        <w:rPr>
          <w:sz w:val="24"/>
          <w:szCs w:val="24"/>
        </w:rPr>
        <w:t xml:space="preserve"> anything anyone else wanted to be brought to the MEC attention. </w:t>
      </w:r>
    </w:p>
    <w:p w14:paraId="38BF741F" w14:textId="77777777" w:rsidR="004E27B9" w:rsidRDefault="004E27B9" w:rsidP="004E27B9">
      <w:pPr>
        <w:pStyle w:val="Body"/>
        <w:spacing w:line="240" w:lineRule="auto"/>
        <w:ind w:left="1080"/>
        <w:rPr>
          <w:sz w:val="24"/>
          <w:szCs w:val="24"/>
        </w:rPr>
      </w:pPr>
    </w:p>
    <w:p w14:paraId="628621AC" w14:textId="13A19435" w:rsidR="004E27B9" w:rsidRDefault="004E27B9" w:rsidP="004E27B9">
      <w:pPr>
        <w:pStyle w:val="Body"/>
        <w:spacing w:line="240" w:lineRule="auto"/>
        <w:ind w:left="1080"/>
        <w:rPr>
          <w:sz w:val="24"/>
          <w:szCs w:val="24"/>
        </w:rPr>
      </w:pPr>
      <w:r>
        <w:rPr>
          <w:sz w:val="24"/>
          <w:szCs w:val="24"/>
        </w:rPr>
        <w:t xml:space="preserve">Dr. Pillai is offering her position on the Morbidity and Mortality Council since she has been elected the new chief of the department. She thanked the group and asked for any feedback and thoughts on what to work on for next year as a department. </w:t>
      </w:r>
    </w:p>
    <w:p w14:paraId="78C3B613" w14:textId="77777777" w:rsidR="004E27B9" w:rsidRDefault="004E27B9" w:rsidP="004E27B9">
      <w:pPr>
        <w:pStyle w:val="Body"/>
        <w:spacing w:line="240" w:lineRule="auto"/>
        <w:ind w:left="1080"/>
        <w:rPr>
          <w:sz w:val="24"/>
          <w:szCs w:val="24"/>
        </w:rPr>
      </w:pPr>
    </w:p>
    <w:p w14:paraId="641BEC74" w14:textId="0095F9CD" w:rsidR="004E27B9" w:rsidRDefault="004E27B9" w:rsidP="004E27B9">
      <w:pPr>
        <w:pStyle w:val="Body"/>
        <w:spacing w:line="240" w:lineRule="auto"/>
        <w:ind w:left="1080"/>
        <w:rPr>
          <w:sz w:val="24"/>
          <w:szCs w:val="24"/>
        </w:rPr>
      </w:pPr>
      <w:r>
        <w:rPr>
          <w:sz w:val="24"/>
          <w:szCs w:val="24"/>
        </w:rPr>
        <w:t xml:space="preserve">Dr. Marshall talked about the new residency program beginning at the Lowell Community Health Center. She said there will be an </w:t>
      </w:r>
      <w:proofErr w:type="spellStart"/>
      <w:r>
        <w:rPr>
          <w:sz w:val="24"/>
          <w:szCs w:val="24"/>
        </w:rPr>
        <w:t>acrredidation</w:t>
      </w:r>
      <w:proofErr w:type="spellEnd"/>
      <w:r>
        <w:rPr>
          <w:sz w:val="24"/>
          <w:szCs w:val="24"/>
        </w:rPr>
        <w:t xml:space="preserve"> site visit happening next week. Three new doctors started to help with the Family Medicine residency program.</w:t>
      </w:r>
    </w:p>
    <w:p w14:paraId="6370671F" w14:textId="77777777" w:rsidR="004E27B9" w:rsidRPr="004E27B9" w:rsidRDefault="004E27B9" w:rsidP="004E27B9">
      <w:pPr>
        <w:pStyle w:val="Body"/>
        <w:spacing w:line="240" w:lineRule="auto"/>
        <w:ind w:left="1080"/>
        <w:rPr>
          <w:sz w:val="24"/>
          <w:szCs w:val="24"/>
        </w:rPr>
      </w:pPr>
    </w:p>
    <w:p w14:paraId="5A6E4B01" w14:textId="76D0BFF5" w:rsidR="004E27B9" w:rsidRDefault="004E27B9" w:rsidP="0096602F">
      <w:pPr>
        <w:pStyle w:val="Body"/>
        <w:numPr>
          <w:ilvl w:val="0"/>
          <w:numId w:val="39"/>
        </w:numPr>
        <w:spacing w:line="240" w:lineRule="auto"/>
        <w:rPr>
          <w:rFonts w:ascii="Rockwell" w:hAnsi="Rockwell"/>
          <w:b/>
          <w:bCs/>
          <w:sz w:val="24"/>
          <w:szCs w:val="24"/>
        </w:rPr>
      </w:pPr>
      <w:r>
        <w:rPr>
          <w:rFonts w:ascii="Rockwell" w:hAnsi="Rockwell"/>
          <w:b/>
          <w:bCs/>
          <w:sz w:val="24"/>
          <w:szCs w:val="24"/>
        </w:rPr>
        <w:t>Old Business</w:t>
      </w:r>
    </w:p>
    <w:p w14:paraId="637CA448" w14:textId="77777777" w:rsidR="004E27B9" w:rsidRDefault="004E27B9" w:rsidP="004E27B9">
      <w:pPr>
        <w:pStyle w:val="Body"/>
        <w:spacing w:line="240" w:lineRule="auto"/>
        <w:ind w:left="1080"/>
        <w:rPr>
          <w:rFonts w:ascii="Rockwell" w:hAnsi="Rockwell"/>
          <w:b/>
          <w:bCs/>
          <w:sz w:val="24"/>
          <w:szCs w:val="24"/>
        </w:rPr>
      </w:pPr>
    </w:p>
    <w:p w14:paraId="771CF20B" w14:textId="375ACAC3" w:rsidR="001523F1" w:rsidRDefault="001523F1" w:rsidP="001523F1">
      <w:pPr>
        <w:pStyle w:val="Body"/>
        <w:numPr>
          <w:ilvl w:val="0"/>
          <w:numId w:val="43"/>
        </w:numPr>
        <w:spacing w:line="240" w:lineRule="auto"/>
        <w:rPr>
          <w:rFonts w:ascii="Rockwell" w:hAnsi="Rockwell"/>
          <w:b/>
          <w:bCs/>
          <w:sz w:val="24"/>
          <w:szCs w:val="24"/>
        </w:rPr>
      </w:pPr>
      <w:r>
        <w:rPr>
          <w:rFonts w:ascii="Rockwell" w:hAnsi="Rockwell"/>
          <w:b/>
          <w:bCs/>
          <w:sz w:val="24"/>
          <w:szCs w:val="24"/>
        </w:rPr>
        <w:t xml:space="preserve">Medical Executive </w:t>
      </w:r>
      <w:proofErr w:type="spellStart"/>
      <w:r>
        <w:rPr>
          <w:rFonts w:ascii="Rockwell" w:hAnsi="Rockwell"/>
          <w:b/>
          <w:bCs/>
          <w:sz w:val="24"/>
          <w:szCs w:val="24"/>
        </w:rPr>
        <w:t>Committeee</w:t>
      </w:r>
      <w:proofErr w:type="spellEnd"/>
    </w:p>
    <w:p w14:paraId="48D91D30" w14:textId="26A20CAA" w:rsidR="0096602F" w:rsidRPr="00C810C0" w:rsidRDefault="001A6200" w:rsidP="001523F1">
      <w:pPr>
        <w:pStyle w:val="Body"/>
        <w:spacing w:line="240" w:lineRule="auto"/>
        <w:ind w:left="1080" w:firstLine="360"/>
        <w:rPr>
          <w:b/>
          <w:bCs/>
          <w:sz w:val="24"/>
          <w:szCs w:val="24"/>
        </w:rPr>
      </w:pPr>
      <w:r>
        <w:rPr>
          <w:sz w:val="24"/>
          <w:szCs w:val="24"/>
        </w:rPr>
        <w:t>Dr. Fragala informed the department that the Medical Executive Committee summary was forwarded to them by the Medical Staff Office. In summary, make sure to get your flu vaccine and N95 fit testing done. Covid booster vaccine is available but not mandatory. You must sign a delineation if you do not want to get it.</w:t>
      </w:r>
    </w:p>
    <w:p w14:paraId="0E4DDA2F" w14:textId="06143536" w:rsidR="0096602F" w:rsidRDefault="001A6200" w:rsidP="001523F1">
      <w:pPr>
        <w:pStyle w:val="Body"/>
        <w:numPr>
          <w:ilvl w:val="0"/>
          <w:numId w:val="43"/>
        </w:numPr>
        <w:spacing w:line="240" w:lineRule="auto"/>
        <w:rPr>
          <w:rFonts w:ascii="Rockwell" w:hAnsi="Rockwell"/>
          <w:b/>
          <w:bCs/>
          <w:sz w:val="24"/>
          <w:szCs w:val="24"/>
        </w:rPr>
      </w:pPr>
      <w:r>
        <w:rPr>
          <w:rFonts w:ascii="Rockwell" w:hAnsi="Rockwell"/>
          <w:b/>
          <w:bCs/>
          <w:sz w:val="24"/>
          <w:szCs w:val="24"/>
        </w:rPr>
        <w:t>Labor and Delivery Committee</w:t>
      </w:r>
    </w:p>
    <w:p w14:paraId="438B08B8" w14:textId="74D34A0C" w:rsidR="001A6200" w:rsidRPr="004E52B6" w:rsidRDefault="001A6200" w:rsidP="001523F1">
      <w:pPr>
        <w:pStyle w:val="Body"/>
        <w:spacing w:line="240" w:lineRule="auto"/>
        <w:ind w:left="1080" w:firstLine="360"/>
        <w:rPr>
          <w:sz w:val="24"/>
          <w:szCs w:val="24"/>
        </w:rPr>
      </w:pPr>
      <w:r w:rsidRPr="004E52B6">
        <w:rPr>
          <w:sz w:val="24"/>
          <w:szCs w:val="24"/>
        </w:rPr>
        <w:t>Dr. Holmes was not on the call to update.</w:t>
      </w:r>
    </w:p>
    <w:p w14:paraId="7DDD9426" w14:textId="0EC92BCC" w:rsidR="0096602F" w:rsidRDefault="004E52B6" w:rsidP="001523F1">
      <w:pPr>
        <w:pStyle w:val="Body"/>
        <w:numPr>
          <w:ilvl w:val="0"/>
          <w:numId w:val="43"/>
        </w:numPr>
        <w:spacing w:line="240" w:lineRule="auto"/>
        <w:rPr>
          <w:rFonts w:ascii="Rockwell" w:hAnsi="Rockwell"/>
          <w:b/>
          <w:bCs/>
          <w:sz w:val="24"/>
          <w:szCs w:val="24"/>
        </w:rPr>
      </w:pPr>
      <w:r>
        <w:rPr>
          <w:rFonts w:ascii="Rockwell" w:hAnsi="Rockwell"/>
          <w:b/>
          <w:bCs/>
          <w:sz w:val="24"/>
          <w:szCs w:val="24"/>
        </w:rPr>
        <w:lastRenderedPageBreak/>
        <w:t>Cancer Committee</w:t>
      </w:r>
    </w:p>
    <w:p w14:paraId="2FE8AF09" w14:textId="79E1402C" w:rsidR="001523F1" w:rsidRPr="001523F1" w:rsidRDefault="001523F1" w:rsidP="001523F1">
      <w:pPr>
        <w:pStyle w:val="Body"/>
        <w:spacing w:line="240" w:lineRule="auto"/>
        <w:ind w:left="1080" w:firstLine="360"/>
        <w:rPr>
          <w:sz w:val="24"/>
          <w:szCs w:val="24"/>
        </w:rPr>
      </w:pPr>
      <w:r w:rsidRPr="001523F1">
        <w:rPr>
          <w:sz w:val="24"/>
          <w:szCs w:val="24"/>
        </w:rPr>
        <w:t>Dr. Harcourt was not on the call to give an update.</w:t>
      </w:r>
    </w:p>
    <w:p w14:paraId="506A96B5" w14:textId="58FC28B5" w:rsidR="002F3D71" w:rsidRDefault="001523F1" w:rsidP="001523F1">
      <w:pPr>
        <w:pStyle w:val="Body"/>
        <w:numPr>
          <w:ilvl w:val="0"/>
          <w:numId w:val="43"/>
        </w:numPr>
        <w:spacing w:line="240" w:lineRule="auto"/>
        <w:rPr>
          <w:rFonts w:ascii="Rockwell" w:hAnsi="Rockwell"/>
          <w:b/>
          <w:bCs/>
          <w:sz w:val="24"/>
          <w:szCs w:val="24"/>
        </w:rPr>
      </w:pPr>
      <w:proofErr w:type="spellStart"/>
      <w:r w:rsidRPr="001523F1">
        <w:rPr>
          <w:rFonts w:ascii="Rockwell" w:hAnsi="Rockwell"/>
          <w:b/>
          <w:bCs/>
          <w:sz w:val="24"/>
          <w:szCs w:val="24"/>
        </w:rPr>
        <w:t>Credentrials</w:t>
      </w:r>
      <w:proofErr w:type="spellEnd"/>
      <w:r w:rsidRPr="001523F1">
        <w:rPr>
          <w:rFonts w:ascii="Rockwell" w:hAnsi="Rockwell"/>
          <w:b/>
          <w:bCs/>
          <w:sz w:val="24"/>
          <w:szCs w:val="24"/>
        </w:rPr>
        <w:t xml:space="preserve"> Committee</w:t>
      </w:r>
    </w:p>
    <w:p w14:paraId="7D52DB80" w14:textId="6FB727EF" w:rsidR="001523F1" w:rsidRDefault="001523F1" w:rsidP="001523F1">
      <w:pPr>
        <w:pStyle w:val="Body"/>
        <w:spacing w:line="240" w:lineRule="auto"/>
        <w:ind w:left="1440"/>
        <w:rPr>
          <w:sz w:val="24"/>
          <w:szCs w:val="24"/>
        </w:rPr>
      </w:pPr>
      <w:r>
        <w:rPr>
          <w:sz w:val="24"/>
          <w:szCs w:val="24"/>
        </w:rPr>
        <w:t>Dr. Connolly was not on the call to give an update.</w:t>
      </w:r>
    </w:p>
    <w:p w14:paraId="42B8E6AB" w14:textId="31DC7853" w:rsidR="001523F1" w:rsidRDefault="001523F1" w:rsidP="001523F1">
      <w:pPr>
        <w:pStyle w:val="Body"/>
        <w:numPr>
          <w:ilvl w:val="0"/>
          <w:numId w:val="43"/>
        </w:numPr>
        <w:spacing w:line="240" w:lineRule="auto"/>
        <w:rPr>
          <w:rFonts w:ascii="Rockwell" w:hAnsi="Rockwell"/>
          <w:b/>
          <w:bCs/>
          <w:sz w:val="24"/>
          <w:szCs w:val="24"/>
        </w:rPr>
      </w:pPr>
      <w:r w:rsidRPr="001523F1">
        <w:rPr>
          <w:rFonts w:ascii="Rockwell" w:hAnsi="Rockwell"/>
          <w:b/>
          <w:bCs/>
          <w:sz w:val="24"/>
          <w:szCs w:val="24"/>
        </w:rPr>
        <w:t>Morbidity &amp; Mortality Council</w:t>
      </w:r>
    </w:p>
    <w:p w14:paraId="2F0286B0" w14:textId="77521E26" w:rsidR="001523F1" w:rsidRDefault="001523F1" w:rsidP="001523F1">
      <w:pPr>
        <w:pStyle w:val="Body"/>
        <w:numPr>
          <w:ilvl w:val="0"/>
          <w:numId w:val="43"/>
        </w:numPr>
        <w:spacing w:line="240" w:lineRule="auto"/>
        <w:rPr>
          <w:rFonts w:ascii="Rockwell" w:hAnsi="Rockwell"/>
          <w:b/>
          <w:bCs/>
          <w:sz w:val="24"/>
          <w:szCs w:val="24"/>
        </w:rPr>
      </w:pPr>
      <w:r>
        <w:rPr>
          <w:rFonts w:ascii="Rockwell" w:hAnsi="Rockwell"/>
          <w:b/>
          <w:bCs/>
          <w:sz w:val="24"/>
          <w:szCs w:val="24"/>
        </w:rPr>
        <w:t>Perinatal Committee</w:t>
      </w:r>
    </w:p>
    <w:p w14:paraId="68A41951" w14:textId="4B32681C" w:rsidR="001523F1" w:rsidRDefault="001523F1" w:rsidP="001523F1">
      <w:pPr>
        <w:pStyle w:val="Body"/>
        <w:numPr>
          <w:ilvl w:val="0"/>
          <w:numId w:val="43"/>
        </w:numPr>
        <w:spacing w:line="240" w:lineRule="auto"/>
        <w:rPr>
          <w:rFonts w:ascii="Rockwell" w:hAnsi="Rockwell"/>
          <w:b/>
          <w:bCs/>
          <w:sz w:val="24"/>
          <w:szCs w:val="24"/>
        </w:rPr>
      </w:pPr>
      <w:r>
        <w:rPr>
          <w:rFonts w:ascii="Rockwell" w:hAnsi="Rockwell"/>
          <w:b/>
          <w:bCs/>
          <w:sz w:val="24"/>
          <w:szCs w:val="24"/>
        </w:rPr>
        <w:t>MCH Updates</w:t>
      </w:r>
    </w:p>
    <w:p w14:paraId="4F7F5E7D" w14:textId="1DD431DF" w:rsidR="001523F1" w:rsidRDefault="001523F1" w:rsidP="001523F1">
      <w:pPr>
        <w:pStyle w:val="Body"/>
        <w:numPr>
          <w:ilvl w:val="0"/>
          <w:numId w:val="43"/>
        </w:numPr>
        <w:spacing w:line="240" w:lineRule="auto"/>
        <w:rPr>
          <w:rFonts w:ascii="Rockwell" w:hAnsi="Rockwell"/>
          <w:b/>
          <w:bCs/>
          <w:sz w:val="24"/>
          <w:szCs w:val="24"/>
        </w:rPr>
      </w:pPr>
      <w:r>
        <w:rPr>
          <w:rFonts w:ascii="Rockwell" w:hAnsi="Rockwell"/>
          <w:b/>
          <w:bCs/>
          <w:sz w:val="24"/>
          <w:szCs w:val="24"/>
        </w:rPr>
        <w:t>DEI Update</w:t>
      </w:r>
    </w:p>
    <w:p w14:paraId="1E8EDCFF" w14:textId="2F039EF7" w:rsidR="001523F1" w:rsidRPr="001523F1" w:rsidRDefault="001523F1" w:rsidP="001523F1">
      <w:pPr>
        <w:pStyle w:val="Body"/>
        <w:spacing w:line="240" w:lineRule="auto"/>
        <w:ind w:left="1440"/>
        <w:rPr>
          <w:sz w:val="24"/>
          <w:szCs w:val="24"/>
        </w:rPr>
      </w:pPr>
      <w:r>
        <w:rPr>
          <w:sz w:val="24"/>
          <w:szCs w:val="24"/>
        </w:rPr>
        <w:t xml:space="preserve">Dr. Lewis talked to the department about the DEI Retreat that was held on September 23, </w:t>
      </w:r>
      <w:r w:rsidR="004E27B9">
        <w:rPr>
          <w:sz w:val="24"/>
          <w:szCs w:val="24"/>
        </w:rPr>
        <w:t>2024,</w:t>
      </w:r>
      <w:r>
        <w:rPr>
          <w:sz w:val="24"/>
          <w:szCs w:val="24"/>
        </w:rPr>
        <w:t xml:space="preserve"> at the main campus of LGH. </w:t>
      </w:r>
      <w:r w:rsidR="000B3B66">
        <w:rPr>
          <w:sz w:val="24"/>
          <w:szCs w:val="24"/>
        </w:rPr>
        <w:t xml:space="preserve">DEI </w:t>
      </w:r>
      <w:r w:rsidR="004E27B9">
        <w:rPr>
          <w:sz w:val="24"/>
          <w:szCs w:val="24"/>
        </w:rPr>
        <w:t>meets on</w:t>
      </w:r>
      <w:r w:rsidR="000B3B66">
        <w:rPr>
          <w:sz w:val="24"/>
          <w:szCs w:val="24"/>
        </w:rPr>
        <w:t xml:space="preserve"> the third Wednesday of the month at noon. Hispanic Heritage month festival just passed. The group engaged with the communit</w:t>
      </w:r>
      <w:r w:rsidR="004E27B9">
        <w:rPr>
          <w:sz w:val="24"/>
          <w:szCs w:val="24"/>
        </w:rPr>
        <w:t>y at the 2024 Lowell Hispanic &amp; Latinx Festival. All mentors and mentees have been paired up.</w:t>
      </w:r>
    </w:p>
    <w:p w14:paraId="79634651" w14:textId="77777777" w:rsidR="001523F1" w:rsidRDefault="001523F1" w:rsidP="001523F1">
      <w:pPr>
        <w:pStyle w:val="Body"/>
        <w:spacing w:line="240" w:lineRule="auto"/>
        <w:ind w:left="1440"/>
        <w:rPr>
          <w:rFonts w:ascii="Rockwell" w:hAnsi="Rockwell"/>
          <w:b/>
          <w:bCs/>
          <w:sz w:val="24"/>
          <w:szCs w:val="24"/>
        </w:rPr>
      </w:pPr>
    </w:p>
    <w:p w14:paraId="75CE3C08" w14:textId="77777777" w:rsidR="001523F1" w:rsidRPr="001523F1" w:rsidRDefault="001523F1" w:rsidP="001523F1">
      <w:pPr>
        <w:pStyle w:val="Body"/>
        <w:spacing w:line="240" w:lineRule="auto"/>
        <w:ind w:left="1440"/>
        <w:rPr>
          <w:rFonts w:ascii="Rockwell" w:hAnsi="Rockwell"/>
          <w:b/>
          <w:bCs/>
          <w:sz w:val="24"/>
          <w:szCs w:val="24"/>
        </w:rPr>
      </w:pPr>
    </w:p>
    <w:p w14:paraId="4ED93208" w14:textId="77777777" w:rsidR="002F3D71" w:rsidRDefault="002F3D71" w:rsidP="007E1FC1">
      <w:pPr>
        <w:pStyle w:val="Body"/>
        <w:spacing w:line="240" w:lineRule="auto"/>
        <w:ind w:left="1080"/>
        <w:rPr>
          <w:sz w:val="24"/>
          <w:szCs w:val="24"/>
        </w:rPr>
      </w:pPr>
    </w:p>
    <w:p w14:paraId="13BAC35E" w14:textId="03036857" w:rsidR="002F3D71" w:rsidRDefault="001523F1" w:rsidP="007E1FC1">
      <w:pPr>
        <w:pStyle w:val="Body"/>
        <w:spacing w:line="240" w:lineRule="auto"/>
        <w:ind w:left="1080"/>
        <w:rPr>
          <w:rFonts w:ascii="Rockwell" w:hAnsi="Rockwell"/>
          <w:sz w:val="24"/>
          <w:szCs w:val="24"/>
        </w:rPr>
      </w:pPr>
      <w:r>
        <w:rPr>
          <w:rFonts w:ascii="Rockwell" w:hAnsi="Rockwell"/>
          <w:sz w:val="24"/>
          <w:szCs w:val="24"/>
        </w:rPr>
        <w:t>This meeting adjourned at 8:47am.</w:t>
      </w:r>
    </w:p>
    <w:p w14:paraId="3E766D9B" w14:textId="77777777" w:rsidR="001523F1" w:rsidRPr="002F3D71" w:rsidRDefault="001523F1" w:rsidP="007E1FC1">
      <w:pPr>
        <w:pStyle w:val="Body"/>
        <w:spacing w:line="240" w:lineRule="auto"/>
        <w:ind w:left="1080"/>
        <w:rPr>
          <w:rFonts w:ascii="Rockwell" w:hAnsi="Rockwell"/>
          <w:sz w:val="24"/>
          <w:szCs w:val="24"/>
        </w:rPr>
      </w:pPr>
    </w:p>
    <w:p w14:paraId="497B355E" w14:textId="3C9BFB89" w:rsidR="002F3D71" w:rsidRPr="002F3D71" w:rsidRDefault="002F3D71" w:rsidP="007E1FC1">
      <w:pPr>
        <w:pStyle w:val="Body"/>
        <w:spacing w:line="240" w:lineRule="auto"/>
        <w:ind w:left="1080"/>
        <w:rPr>
          <w:rFonts w:ascii="Rockwell" w:hAnsi="Rockwell"/>
          <w:sz w:val="24"/>
          <w:szCs w:val="24"/>
        </w:rPr>
      </w:pPr>
      <w:r w:rsidRPr="002F3D71">
        <w:rPr>
          <w:rFonts w:ascii="Rockwell" w:hAnsi="Rockwell"/>
          <w:sz w:val="24"/>
          <w:szCs w:val="24"/>
        </w:rPr>
        <w:t>Respectfully Submitted,</w:t>
      </w:r>
    </w:p>
    <w:p w14:paraId="0F496D20" w14:textId="77777777" w:rsidR="002F3D71" w:rsidRDefault="002F3D71" w:rsidP="007E1FC1">
      <w:pPr>
        <w:pStyle w:val="Body"/>
        <w:spacing w:line="240" w:lineRule="auto"/>
        <w:ind w:left="1080"/>
        <w:rPr>
          <w:sz w:val="24"/>
          <w:szCs w:val="24"/>
        </w:rPr>
      </w:pPr>
    </w:p>
    <w:p w14:paraId="1411BBDA" w14:textId="7BE602A4" w:rsidR="002F3D71" w:rsidRDefault="002F3D71" w:rsidP="007E1FC1">
      <w:pPr>
        <w:pStyle w:val="Body"/>
        <w:spacing w:line="240" w:lineRule="auto"/>
        <w:ind w:left="1080"/>
        <w:rPr>
          <w:sz w:val="24"/>
          <w:szCs w:val="24"/>
        </w:rPr>
      </w:pPr>
      <w:r>
        <w:rPr>
          <w:noProof/>
          <w:sz w:val="24"/>
          <w:szCs w:val="24"/>
        </w:rPr>
        <w:drawing>
          <wp:inline distT="0" distB="0" distL="0" distR="0" wp14:anchorId="4200459D" wp14:editId="7337352F">
            <wp:extent cx="1222680" cy="355600"/>
            <wp:effectExtent l="0" t="0" r="0" b="6350"/>
            <wp:docPr id="455526357" name="Picture 4"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526357" name="Picture 4" descr="A black text on a white background&#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249207" cy="363315"/>
                    </a:xfrm>
                    <a:prstGeom prst="rect">
                      <a:avLst/>
                    </a:prstGeom>
                  </pic:spPr>
                </pic:pic>
              </a:graphicData>
            </a:graphic>
          </wp:inline>
        </w:drawing>
      </w:r>
    </w:p>
    <w:p w14:paraId="6D15B1FD" w14:textId="0EEC2345" w:rsidR="002F3D71" w:rsidRPr="002F3D71" w:rsidRDefault="002F3D71" w:rsidP="007E1FC1">
      <w:pPr>
        <w:pStyle w:val="Body"/>
        <w:spacing w:line="240" w:lineRule="auto"/>
        <w:ind w:left="1080"/>
        <w:rPr>
          <w:rFonts w:ascii="Rockwell" w:hAnsi="Rockwell"/>
          <w:color w:val="0D4589" w:themeColor="accent1" w:themeShade="80"/>
          <w:sz w:val="24"/>
          <w:szCs w:val="24"/>
        </w:rPr>
      </w:pPr>
      <w:r w:rsidRPr="002F3D71">
        <w:rPr>
          <w:rFonts w:ascii="Rockwell" w:hAnsi="Rockwell"/>
          <w:color w:val="0D4589" w:themeColor="accent1" w:themeShade="80"/>
          <w:sz w:val="24"/>
          <w:szCs w:val="24"/>
        </w:rPr>
        <w:t>Maxine Miller</w:t>
      </w:r>
    </w:p>
    <w:p w14:paraId="6D5E1950" w14:textId="5F82698B" w:rsidR="002F3D71" w:rsidRPr="002F3D71" w:rsidRDefault="002F3D71" w:rsidP="007E1FC1">
      <w:pPr>
        <w:pStyle w:val="Body"/>
        <w:spacing w:line="240" w:lineRule="auto"/>
        <w:ind w:left="1080"/>
        <w:rPr>
          <w:rFonts w:ascii="Rockwell" w:hAnsi="Rockwell"/>
          <w:color w:val="0D4589" w:themeColor="accent1" w:themeShade="80"/>
          <w:sz w:val="24"/>
          <w:szCs w:val="24"/>
        </w:rPr>
      </w:pPr>
      <w:r w:rsidRPr="002F3D71">
        <w:rPr>
          <w:rFonts w:ascii="Rockwell" w:hAnsi="Rockwell"/>
          <w:color w:val="0D4589" w:themeColor="accent1" w:themeShade="80"/>
          <w:sz w:val="24"/>
          <w:szCs w:val="24"/>
        </w:rPr>
        <w:t>Medical Staff Coordinator</w:t>
      </w:r>
    </w:p>
    <w:p w14:paraId="51B6855E" w14:textId="77777777" w:rsidR="002F3D71" w:rsidRDefault="002F3D71" w:rsidP="007E1FC1">
      <w:pPr>
        <w:pStyle w:val="Body"/>
        <w:spacing w:line="240" w:lineRule="auto"/>
        <w:ind w:left="1080"/>
        <w:rPr>
          <w:sz w:val="24"/>
          <w:szCs w:val="24"/>
        </w:rPr>
      </w:pPr>
    </w:p>
    <w:p w14:paraId="19D1FA9B" w14:textId="2F972D8A" w:rsidR="002F3D71" w:rsidRPr="002F3D71" w:rsidRDefault="002F3D71" w:rsidP="007E1FC1">
      <w:pPr>
        <w:pStyle w:val="Body"/>
        <w:spacing w:line="240" w:lineRule="auto"/>
        <w:ind w:left="1080"/>
        <w:rPr>
          <w:rFonts w:ascii="Rockwell" w:hAnsi="Rockwell"/>
          <w:sz w:val="24"/>
          <w:szCs w:val="24"/>
        </w:rPr>
      </w:pPr>
      <w:r w:rsidRPr="002F3D71">
        <w:rPr>
          <w:rFonts w:ascii="Rockwell" w:hAnsi="Rockwell"/>
          <w:sz w:val="24"/>
          <w:szCs w:val="24"/>
        </w:rPr>
        <w:t>Approved by,</w:t>
      </w:r>
    </w:p>
    <w:p w14:paraId="23355286" w14:textId="77777777" w:rsidR="002F3D71" w:rsidRDefault="002F3D71" w:rsidP="007E1FC1">
      <w:pPr>
        <w:pStyle w:val="Body"/>
        <w:spacing w:line="240" w:lineRule="auto"/>
        <w:ind w:left="1080"/>
        <w:rPr>
          <w:sz w:val="24"/>
          <w:szCs w:val="24"/>
        </w:rPr>
      </w:pPr>
    </w:p>
    <w:p w14:paraId="7C1C3039" w14:textId="26EECB9F" w:rsidR="002F3D71" w:rsidRPr="002F3D71" w:rsidRDefault="002F3D71" w:rsidP="007E1FC1">
      <w:pPr>
        <w:pStyle w:val="Body"/>
        <w:spacing w:line="240" w:lineRule="auto"/>
        <w:ind w:left="1080"/>
        <w:rPr>
          <w:sz w:val="24"/>
          <w:szCs w:val="24"/>
        </w:rPr>
      </w:pPr>
      <w:r>
        <w:rPr>
          <w:sz w:val="24"/>
          <w:szCs w:val="24"/>
        </w:rPr>
        <w:t>________________________</w:t>
      </w:r>
      <w:r w:rsidR="004C4973">
        <w:rPr>
          <w:sz w:val="24"/>
          <w:szCs w:val="24"/>
        </w:rPr>
        <w:tab/>
      </w:r>
      <w:r w:rsidR="004C4973">
        <w:rPr>
          <w:sz w:val="24"/>
          <w:szCs w:val="24"/>
        </w:rPr>
        <w:tab/>
      </w:r>
      <w:r w:rsidR="004C4973">
        <w:rPr>
          <w:sz w:val="24"/>
          <w:szCs w:val="24"/>
        </w:rPr>
        <w:tab/>
      </w:r>
      <w:r w:rsidR="004C4973">
        <w:rPr>
          <w:sz w:val="24"/>
          <w:szCs w:val="24"/>
        </w:rPr>
        <w:tab/>
      </w:r>
      <w:r w:rsidR="004C4973">
        <w:rPr>
          <w:sz w:val="24"/>
          <w:szCs w:val="24"/>
        </w:rPr>
        <w:tab/>
        <w:t>__________________</w:t>
      </w:r>
    </w:p>
    <w:p w14:paraId="67CD89F0" w14:textId="377F7C8D" w:rsidR="002F3D71" w:rsidRPr="002F3D71" w:rsidRDefault="002F3D71" w:rsidP="00D3386C">
      <w:pPr>
        <w:pStyle w:val="Body"/>
        <w:spacing w:line="240" w:lineRule="auto"/>
        <w:ind w:left="1080"/>
        <w:rPr>
          <w:rFonts w:ascii="Rockwell" w:hAnsi="Rockwell"/>
          <w:color w:val="0D4589" w:themeColor="accent1" w:themeShade="80"/>
          <w:sz w:val="24"/>
          <w:szCs w:val="24"/>
        </w:rPr>
      </w:pPr>
      <w:r w:rsidRPr="002F3D71">
        <w:rPr>
          <w:rFonts w:ascii="Rockwell" w:hAnsi="Rockwell"/>
          <w:color w:val="0D4589" w:themeColor="accent1" w:themeShade="80"/>
          <w:sz w:val="24"/>
          <w:szCs w:val="24"/>
        </w:rPr>
        <w:t>Ch</w:t>
      </w:r>
      <w:r w:rsidR="008E6C15">
        <w:rPr>
          <w:rFonts w:ascii="Rockwell" w:hAnsi="Rockwell"/>
          <w:color w:val="0D4589" w:themeColor="accent1" w:themeShade="80"/>
          <w:sz w:val="24"/>
          <w:szCs w:val="24"/>
        </w:rPr>
        <w:t>risten Fragala</w:t>
      </w:r>
      <w:r w:rsidR="004C4973">
        <w:rPr>
          <w:rFonts w:ascii="Rockwell" w:hAnsi="Rockwell"/>
          <w:color w:val="0D4589" w:themeColor="accent1" w:themeShade="80"/>
          <w:sz w:val="24"/>
          <w:szCs w:val="24"/>
        </w:rPr>
        <w:t>, MD</w:t>
      </w:r>
      <w:r w:rsidR="004C4973">
        <w:rPr>
          <w:rFonts w:ascii="Rockwell" w:hAnsi="Rockwell"/>
          <w:color w:val="0D4589" w:themeColor="accent1" w:themeShade="80"/>
          <w:sz w:val="24"/>
          <w:szCs w:val="24"/>
        </w:rPr>
        <w:tab/>
      </w:r>
      <w:r w:rsidR="004C4973">
        <w:rPr>
          <w:rFonts w:ascii="Rockwell" w:hAnsi="Rockwell"/>
          <w:color w:val="0D4589" w:themeColor="accent1" w:themeShade="80"/>
          <w:sz w:val="24"/>
          <w:szCs w:val="24"/>
        </w:rPr>
        <w:tab/>
      </w:r>
      <w:r w:rsidR="004C4973">
        <w:rPr>
          <w:rFonts w:ascii="Rockwell" w:hAnsi="Rockwell"/>
          <w:color w:val="0D4589" w:themeColor="accent1" w:themeShade="80"/>
          <w:sz w:val="24"/>
          <w:szCs w:val="24"/>
        </w:rPr>
        <w:tab/>
      </w:r>
      <w:r w:rsidR="004C4973">
        <w:rPr>
          <w:rFonts w:ascii="Rockwell" w:hAnsi="Rockwell"/>
          <w:color w:val="0D4589" w:themeColor="accent1" w:themeShade="80"/>
          <w:sz w:val="24"/>
          <w:szCs w:val="24"/>
        </w:rPr>
        <w:tab/>
      </w:r>
      <w:r w:rsidR="004C4973">
        <w:rPr>
          <w:rFonts w:ascii="Rockwell" w:hAnsi="Rockwell"/>
          <w:color w:val="0D4589" w:themeColor="accent1" w:themeShade="80"/>
          <w:sz w:val="24"/>
          <w:szCs w:val="24"/>
        </w:rPr>
        <w:tab/>
      </w:r>
      <w:r w:rsidR="004C4973">
        <w:rPr>
          <w:rFonts w:ascii="Rockwell" w:hAnsi="Rockwell"/>
          <w:color w:val="0D4589" w:themeColor="accent1" w:themeShade="80"/>
          <w:sz w:val="24"/>
          <w:szCs w:val="24"/>
        </w:rPr>
        <w:tab/>
      </w:r>
      <w:r w:rsidR="004C4973">
        <w:rPr>
          <w:rFonts w:ascii="Rockwell" w:hAnsi="Rockwell"/>
          <w:color w:val="0D4589" w:themeColor="accent1" w:themeShade="80"/>
          <w:sz w:val="24"/>
          <w:szCs w:val="24"/>
        </w:rPr>
        <w:tab/>
        <w:t>Date</w:t>
      </w:r>
    </w:p>
    <w:p w14:paraId="133ED892" w14:textId="4D9C0812" w:rsidR="00C810C0" w:rsidRPr="002F3D71" w:rsidRDefault="002F3D71" w:rsidP="00D3386C">
      <w:pPr>
        <w:pStyle w:val="Body"/>
        <w:spacing w:line="240" w:lineRule="auto"/>
        <w:ind w:left="1080"/>
        <w:rPr>
          <w:rFonts w:ascii="Rockwell" w:hAnsi="Rockwell"/>
          <w:color w:val="0D4589" w:themeColor="accent1" w:themeShade="80"/>
          <w:sz w:val="24"/>
          <w:szCs w:val="24"/>
        </w:rPr>
      </w:pPr>
      <w:r w:rsidRPr="002F3D71">
        <w:rPr>
          <w:rFonts w:ascii="Rockwell" w:hAnsi="Rockwell"/>
          <w:color w:val="0D4589" w:themeColor="accent1" w:themeShade="80"/>
          <w:sz w:val="24"/>
          <w:szCs w:val="24"/>
        </w:rPr>
        <w:t>Chief</w:t>
      </w:r>
      <w:r w:rsidR="004C4973">
        <w:rPr>
          <w:rFonts w:ascii="Rockwell" w:hAnsi="Rockwell"/>
          <w:color w:val="0D4589" w:themeColor="accent1" w:themeShade="80"/>
          <w:sz w:val="24"/>
          <w:szCs w:val="24"/>
        </w:rPr>
        <w:t>, Department</w:t>
      </w:r>
      <w:r w:rsidRPr="002F3D71">
        <w:rPr>
          <w:rFonts w:ascii="Rockwell" w:hAnsi="Rockwell"/>
          <w:color w:val="0D4589" w:themeColor="accent1" w:themeShade="80"/>
          <w:sz w:val="24"/>
          <w:szCs w:val="24"/>
        </w:rPr>
        <w:t xml:space="preserve"> of </w:t>
      </w:r>
      <w:r w:rsidR="004E52B6">
        <w:rPr>
          <w:rFonts w:ascii="Rockwell" w:hAnsi="Rockwell"/>
          <w:color w:val="0D4589" w:themeColor="accent1" w:themeShade="80"/>
          <w:sz w:val="24"/>
          <w:szCs w:val="24"/>
        </w:rPr>
        <w:t>Family Medicine</w:t>
      </w:r>
    </w:p>
    <w:p w14:paraId="0A6FBB02" w14:textId="229027D5" w:rsidR="0096602F" w:rsidRPr="0096602F" w:rsidRDefault="0096602F" w:rsidP="0096602F">
      <w:pPr>
        <w:pStyle w:val="Body"/>
        <w:spacing w:line="240" w:lineRule="auto"/>
        <w:ind w:left="1080"/>
        <w:rPr>
          <w:rFonts w:ascii="Rockwell" w:hAnsi="Rockwell"/>
          <w:sz w:val="24"/>
          <w:szCs w:val="24"/>
        </w:rPr>
      </w:pPr>
    </w:p>
    <w:p w14:paraId="25FE18FF" w14:textId="77777777" w:rsidR="00D561B2" w:rsidRPr="00D561B2" w:rsidRDefault="00D561B2" w:rsidP="00D561B2">
      <w:pPr>
        <w:pStyle w:val="Body"/>
        <w:spacing w:line="240" w:lineRule="auto"/>
        <w:rPr>
          <w:rFonts w:ascii="Rockwell" w:hAnsi="Rockwell"/>
          <w:sz w:val="28"/>
          <w:szCs w:val="28"/>
        </w:rPr>
      </w:pPr>
    </w:p>
    <w:sectPr w:rsidR="00D561B2" w:rsidRPr="00D561B2" w:rsidSect="00C80C10">
      <w:footerReference w:type="default" r:id="rId13"/>
      <w:footerReference w:type="first" r:id="rId14"/>
      <w:pgSz w:w="12240" w:h="15840"/>
      <w:pgMar w:top="1440" w:right="1440" w:bottom="1440" w:left="108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2114D1" w14:textId="77777777" w:rsidR="00C17764" w:rsidRDefault="00C17764" w:rsidP="009B17AE">
      <w:pPr>
        <w:spacing w:line="240" w:lineRule="auto"/>
      </w:pPr>
      <w:r>
        <w:separator/>
      </w:r>
    </w:p>
  </w:endnote>
  <w:endnote w:type="continuationSeparator" w:id="0">
    <w:p w14:paraId="48BBA846" w14:textId="77777777" w:rsidR="00C17764" w:rsidRDefault="00C17764" w:rsidP="009B17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Times New Roman (Body CS)">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E5FFB5" w14:textId="77777777" w:rsidR="00C80C10" w:rsidRPr="00311E69" w:rsidRDefault="00C80C10">
    <w:pPr>
      <w:pStyle w:val="Footer"/>
      <w:jc w:val="right"/>
      <w:rPr>
        <w:sz w:val="18"/>
      </w:rPr>
    </w:pPr>
    <w:r>
      <w:rPr>
        <w:noProof/>
      </w:rPr>
      <w:drawing>
        <wp:anchor distT="0" distB="0" distL="114300" distR="114300" simplePos="0" relativeHeight="251670528" behindDoc="1" locked="0" layoutInCell="1" allowOverlap="1" wp14:anchorId="5C786204" wp14:editId="11551995">
          <wp:simplePos x="0" y="0"/>
          <wp:positionH relativeFrom="column">
            <wp:posOffset>0</wp:posOffset>
          </wp:positionH>
          <wp:positionV relativeFrom="page">
            <wp:posOffset>9349017</wp:posOffset>
          </wp:positionV>
          <wp:extent cx="355600" cy="3556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355600" cy="355600"/>
                  </a:xfrm>
                  <a:prstGeom prst="rect">
                    <a:avLst/>
                  </a:prstGeom>
                </pic:spPr>
              </pic:pic>
            </a:graphicData>
          </a:graphic>
          <wp14:sizeRelH relativeFrom="margin">
            <wp14:pctWidth>0</wp14:pctWidth>
          </wp14:sizeRelH>
          <wp14:sizeRelV relativeFrom="margin">
            <wp14:pctHeight>0</wp14:pctHeight>
          </wp14:sizeRelV>
        </wp:anchor>
      </w:drawing>
    </w:r>
    <w:sdt>
      <w:sdtPr>
        <w:id w:val="-799838024"/>
        <w:docPartObj>
          <w:docPartGallery w:val="Page Numbers (Bottom of Page)"/>
          <w:docPartUnique/>
        </w:docPartObj>
      </w:sdtPr>
      <w:sdtEndPr>
        <w:rPr>
          <w:noProof/>
          <w:sz w:val="18"/>
        </w:rPr>
      </w:sdtEndPr>
      <w:sdtContent>
        <w:r w:rsidRPr="00311E69">
          <w:rPr>
            <w:sz w:val="18"/>
          </w:rPr>
          <w:fldChar w:fldCharType="begin"/>
        </w:r>
        <w:r w:rsidRPr="00311E69">
          <w:rPr>
            <w:sz w:val="18"/>
          </w:rPr>
          <w:instrText xml:space="preserve"> PAGE   \* MERGEFORMAT </w:instrText>
        </w:r>
        <w:r w:rsidRPr="00311E69">
          <w:rPr>
            <w:sz w:val="18"/>
          </w:rPr>
          <w:fldChar w:fldCharType="separate"/>
        </w:r>
        <w:r w:rsidRPr="00311E69">
          <w:rPr>
            <w:noProof/>
            <w:sz w:val="18"/>
          </w:rPr>
          <w:t>2</w:t>
        </w:r>
        <w:r w:rsidRPr="00311E69">
          <w:rPr>
            <w:noProof/>
            <w:sz w:val="18"/>
          </w:rPr>
          <w:fldChar w:fldCharType="end"/>
        </w:r>
      </w:sdtContent>
    </w:sdt>
  </w:p>
  <w:p w14:paraId="5A8FC2E1" w14:textId="77777777" w:rsidR="00C80C10" w:rsidRDefault="00C80C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41447089"/>
      <w:docPartObj>
        <w:docPartGallery w:val="Page Numbers (Bottom of Page)"/>
        <w:docPartUnique/>
      </w:docPartObj>
    </w:sdtPr>
    <w:sdtEndPr>
      <w:rPr>
        <w:noProof/>
      </w:rPr>
    </w:sdtEndPr>
    <w:sdtContent>
      <w:p w14:paraId="63281658" w14:textId="77777777" w:rsidR="00C80C10" w:rsidRDefault="00C80C10">
        <w:pPr>
          <w:pStyle w:val="Footer"/>
          <w:jc w:val="right"/>
        </w:pPr>
        <w:r>
          <w:rPr>
            <w:noProof/>
          </w:rPr>
          <w:drawing>
            <wp:anchor distT="0" distB="0" distL="114300" distR="114300" simplePos="0" relativeHeight="251668480" behindDoc="1" locked="0" layoutInCell="1" allowOverlap="1" wp14:anchorId="08C332B6" wp14:editId="437D31D4">
              <wp:simplePos x="0" y="0"/>
              <wp:positionH relativeFrom="column">
                <wp:posOffset>0</wp:posOffset>
              </wp:positionH>
              <wp:positionV relativeFrom="page">
                <wp:posOffset>9353397</wp:posOffset>
              </wp:positionV>
              <wp:extent cx="355600" cy="3556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355600" cy="355600"/>
                      </a:xfrm>
                      <a:prstGeom prst="rect">
                        <a:avLst/>
                      </a:prstGeom>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Pr>
            <w:noProof/>
          </w:rPr>
          <w:t>2</w:t>
        </w:r>
        <w:r>
          <w:rPr>
            <w:noProof/>
          </w:rPr>
          <w:fldChar w:fldCharType="end"/>
        </w:r>
      </w:p>
    </w:sdtContent>
  </w:sdt>
  <w:p w14:paraId="13EE222F" w14:textId="77777777" w:rsidR="00F92D1E" w:rsidRDefault="00F92D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857F83" w14:textId="77777777" w:rsidR="00C17764" w:rsidRDefault="00C17764" w:rsidP="009B17AE">
      <w:pPr>
        <w:spacing w:line="240" w:lineRule="auto"/>
      </w:pPr>
      <w:r>
        <w:separator/>
      </w:r>
    </w:p>
  </w:footnote>
  <w:footnote w:type="continuationSeparator" w:id="0">
    <w:p w14:paraId="64775456" w14:textId="77777777" w:rsidR="00C17764" w:rsidRDefault="00C17764" w:rsidP="009B17A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B5B00"/>
    <w:multiLevelType w:val="hybridMultilevel"/>
    <w:tmpl w:val="C7188B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DD221F"/>
    <w:multiLevelType w:val="hybridMultilevel"/>
    <w:tmpl w:val="54C20A4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7697E54"/>
    <w:multiLevelType w:val="hybridMultilevel"/>
    <w:tmpl w:val="5EB600E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C24B19"/>
    <w:multiLevelType w:val="hybridMultilevel"/>
    <w:tmpl w:val="7FD6C9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B23235"/>
    <w:multiLevelType w:val="hybridMultilevel"/>
    <w:tmpl w:val="DAEAD1CE"/>
    <w:lvl w:ilvl="0" w:tplc="0C7C33C6">
      <w:start w:val="1"/>
      <w:numFmt w:val="bullet"/>
      <w:pStyle w:val="Bodybullets"/>
      <w:lvlText w:val=""/>
      <w:lvlJc w:val="left"/>
      <w:pPr>
        <w:ind w:left="240" w:hanging="240"/>
      </w:pPr>
      <w:rPr>
        <w:rFonts w:ascii="Symbol" w:hAnsi="Symbol" w:hint="default"/>
      </w:rPr>
    </w:lvl>
    <w:lvl w:ilvl="1" w:tplc="761A2CAE">
      <w:start w:val="1"/>
      <w:numFmt w:val="bullet"/>
      <w:lvlText w:val="o"/>
      <w:lvlJc w:val="left"/>
      <w:pPr>
        <w:ind w:left="480" w:hanging="240"/>
      </w:pPr>
      <w:rPr>
        <w:rFonts w:ascii="Courier New" w:hAnsi="Courier New" w:hint="default"/>
      </w:rPr>
    </w:lvl>
    <w:lvl w:ilvl="2" w:tplc="7ADCC862">
      <w:start w:val="1"/>
      <w:numFmt w:val="bullet"/>
      <w:lvlText w:val=""/>
      <w:lvlJc w:val="left"/>
      <w:pPr>
        <w:ind w:left="720" w:hanging="240"/>
      </w:pPr>
      <w:rPr>
        <w:rFonts w:ascii="Wingdings" w:hAnsi="Wingdings" w:hint="default"/>
      </w:rPr>
    </w:lvl>
    <w:lvl w:ilvl="3" w:tplc="872AD460">
      <w:start w:val="1"/>
      <w:numFmt w:val="bullet"/>
      <w:lvlText w:val=""/>
      <w:lvlJc w:val="left"/>
      <w:pPr>
        <w:ind w:left="960" w:hanging="240"/>
      </w:pPr>
      <w:rPr>
        <w:rFonts w:ascii="Symbol" w:hAnsi="Symbol" w:hint="default"/>
      </w:rPr>
    </w:lvl>
    <w:lvl w:ilvl="4" w:tplc="07302DFE">
      <w:start w:val="1"/>
      <w:numFmt w:val="bullet"/>
      <w:lvlText w:val="o"/>
      <w:lvlJc w:val="left"/>
      <w:pPr>
        <w:ind w:left="1200" w:hanging="240"/>
      </w:pPr>
      <w:rPr>
        <w:rFonts w:ascii="Courier New" w:hAnsi="Courier New" w:hint="default"/>
      </w:rPr>
    </w:lvl>
    <w:lvl w:ilvl="5" w:tplc="D03E6EDE">
      <w:start w:val="1"/>
      <w:numFmt w:val="bullet"/>
      <w:lvlText w:val=""/>
      <w:lvlJc w:val="left"/>
      <w:pPr>
        <w:ind w:left="1440" w:hanging="240"/>
      </w:pPr>
      <w:rPr>
        <w:rFonts w:ascii="Wingdings" w:hAnsi="Wingdings" w:hint="default"/>
      </w:rPr>
    </w:lvl>
    <w:lvl w:ilvl="6" w:tplc="86AE6224">
      <w:start w:val="1"/>
      <w:numFmt w:val="bullet"/>
      <w:lvlText w:val=""/>
      <w:lvlJc w:val="left"/>
      <w:pPr>
        <w:ind w:left="1680" w:hanging="240"/>
      </w:pPr>
      <w:rPr>
        <w:rFonts w:ascii="Symbol" w:hAnsi="Symbol" w:hint="default"/>
      </w:rPr>
    </w:lvl>
    <w:lvl w:ilvl="7" w:tplc="AC304A16">
      <w:start w:val="1"/>
      <w:numFmt w:val="bullet"/>
      <w:lvlText w:val="o"/>
      <w:lvlJc w:val="left"/>
      <w:pPr>
        <w:ind w:left="1920" w:hanging="240"/>
      </w:pPr>
      <w:rPr>
        <w:rFonts w:ascii="Courier New" w:hAnsi="Courier New" w:hint="default"/>
      </w:rPr>
    </w:lvl>
    <w:lvl w:ilvl="8" w:tplc="50C63378">
      <w:start w:val="1"/>
      <w:numFmt w:val="bullet"/>
      <w:lvlText w:val=""/>
      <w:lvlJc w:val="left"/>
      <w:pPr>
        <w:ind w:left="2160" w:hanging="240"/>
      </w:pPr>
      <w:rPr>
        <w:rFonts w:ascii="Wingdings" w:hAnsi="Wingdings" w:hint="default"/>
      </w:rPr>
    </w:lvl>
  </w:abstractNum>
  <w:abstractNum w:abstractNumId="5" w15:restartNumberingAfterBreak="0">
    <w:nsid w:val="0D4B32C0"/>
    <w:multiLevelType w:val="multilevel"/>
    <w:tmpl w:val="4726CB84"/>
    <w:styleLink w:val="CurrentList5"/>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 w15:restartNumberingAfterBreak="0">
    <w:nsid w:val="0DA35536"/>
    <w:multiLevelType w:val="multilevel"/>
    <w:tmpl w:val="1F5A1936"/>
    <w:styleLink w:val="CurrentList12"/>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7" w15:restartNumberingAfterBreak="0">
    <w:nsid w:val="0F2E7E2C"/>
    <w:multiLevelType w:val="multilevel"/>
    <w:tmpl w:val="A184E300"/>
    <w:numStyleLink w:val="CurrentList1"/>
  </w:abstractNum>
  <w:abstractNum w:abstractNumId="8" w15:restartNumberingAfterBreak="0">
    <w:nsid w:val="11F21405"/>
    <w:multiLevelType w:val="hybridMultilevel"/>
    <w:tmpl w:val="666488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1F523FE"/>
    <w:multiLevelType w:val="hybridMultilevel"/>
    <w:tmpl w:val="E87A1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5028D9"/>
    <w:multiLevelType w:val="multilevel"/>
    <w:tmpl w:val="A184E300"/>
    <w:styleLink w:val="CurrentList3"/>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1" w15:restartNumberingAfterBreak="0">
    <w:nsid w:val="1B4845AC"/>
    <w:multiLevelType w:val="multilevel"/>
    <w:tmpl w:val="A184E300"/>
    <w:styleLink w:val="CurrentList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1B9D1BBA"/>
    <w:multiLevelType w:val="multilevel"/>
    <w:tmpl w:val="813AEBD6"/>
    <w:styleLink w:val="CurrentList21"/>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200" w:hanging="240"/>
      </w:pPr>
      <w:rPr>
        <w:rFonts w:ascii="Courier New" w:hAnsi="Courier New" w:hint="default"/>
      </w:rPr>
    </w:lvl>
    <w:lvl w:ilvl="5">
      <w:start w:val="1"/>
      <w:numFmt w:val="bullet"/>
      <w:lvlText w:val=""/>
      <w:lvlJc w:val="left"/>
      <w:pPr>
        <w:ind w:left="1440" w:hanging="240"/>
      </w:pPr>
      <w:rPr>
        <w:rFonts w:ascii="Wingdings" w:hAnsi="Wingdings" w:hint="default"/>
      </w:rPr>
    </w:lvl>
    <w:lvl w:ilvl="6">
      <w:start w:val="1"/>
      <w:numFmt w:val="bullet"/>
      <w:lvlText w:val=""/>
      <w:lvlJc w:val="left"/>
      <w:pPr>
        <w:ind w:left="1680" w:hanging="24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13" w15:restartNumberingAfterBreak="0">
    <w:nsid w:val="2305281A"/>
    <w:multiLevelType w:val="hybridMultilevel"/>
    <w:tmpl w:val="5A9A2CEE"/>
    <w:lvl w:ilvl="0" w:tplc="28D4B0B8">
      <w:start w:val="1"/>
      <w:numFmt w:val="upp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9EC06B2"/>
    <w:multiLevelType w:val="multilevel"/>
    <w:tmpl w:val="F9921D6A"/>
    <w:styleLink w:val="CurrentList9"/>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5" w15:restartNumberingAfterBreak="0">
    <w:nsid w:val="2B69225D"/>
    <w:multiLevelType w:val="multilevel"/>
    <w:tmpl w:val="165E7314"/>
    <w:styleLink w:val="CurrentList18"/>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16" w15:restartNumberingAfterBreak="0">
    <w:nsid w:val="338E0796"/>
    <w:multiLevelType w:val="multilevel"/>
    <w:tmpl w:val="B6FC8DA8"/>
    <w:styleLink w:val="CurrentList8"/>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7" w15:restartNumberingAfterBreak="0">
    <w:nsid w:val="35EF55E0"/>
    <w:multiLevelType w:val="multilevel"/>
    <w:tmpl w:val="B6C8B36A"/>
    <w:styleLink w:val="CurrentList22"/>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200" w:hanging="240"/>
      </w:pPr>
      <w:rPr>
        <w:rFonts w:ascii="Courier New" w:hAnsi="Courier New" w:hint="default"/>
      </w:rPr>
    </w:lvl>
    <w:lvl w:ilvl="5">
      <w:start w:val="1"/>
      <w:numFmt w:val="bullet"/>
      <w:lvlText w:val=""/>
      <w:lvlJc w:val="left"/>
      <w:pPr>
        <w:ind w:left="1440" w:hanging="240"/>
      </w:pPr>
      <w:rPr>
        <w:rFonts w:ascii="Wingdings" w:hAnsi="Wingdings" w:hint="default"/>
      </w:rPr>
    </w:lvl>
    <w:lvl w:ilvl="6">
      <w:start w:val="1"/>
      <w:numFmt w:val="bullet"/>
      <w:lvlText w:val=""/>
      <w:lvlJc w:val="left"/>
      <w:pPr>
        <w:ind w:left="1680" w:hanging="240"/>
      </w:pPr>
      <w:rPr>
        <w:rFonts w:ascii="Symbol" w:hAnsi="Symbol" w:hint="default"/>
      </w:rPr>
    </w:lvl>
    <w:lvl w:ilvl="7">
      <w:start w:val="1"/>
      <w:numFmt w:val="bullet"/>
      <w:lvlText w:val="o"/>
      <w:lvlJc w:val="left"/>
      <w:pPr>
        <w:ind w:left="1920" w:hanging="24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18" w15:restartNumberingAfterBreak="0">
    <w:nsid w:val="36CF610F"/>
    <w:multiLevelType w:val="hybridMultilevel"/>
    <w:tmpl w:val="AAC6E2DE"/>
    <w:lvl w:ilvl="0" w:tplc="981AC526">
      <w:start w:val="1"/>
      <w:numFmt w:val="decimal"/>
      <w:lvlText w:val="%1)"/>
      <w:lvlJc w:val="left"/>
      <w:pPr>
        <w:ind w:left="760" w:hanging="360"/>
      </w:pPr>
      <w:rPr>
        <w:rFonts w:ascii="Calibri" w:eastAsia="Calibri" w:hAnsi="Calibri" w:hint="default"/>
        <w:w w:val="100"/>
        <w:sz w:val="22"/>
        <w:szCs w:val="22"/>
      </w:rPr>
    </w:lvl>
    <w:lvl w:ilvl="1" w:tplc="DEE6A006">
      <w:start w:val="1"/>
      <w:numFmt w:val="lowerLetter"/>
      <w:lvlText w:val="%2)"/>
      <w:lvlJc w:val="left"/>
      <w:pPr>
        <w:ind w:left="1120" w:hanging="360"/>
      </w:pPr>
      <w:rPr>
        <w:rFonts w:ascii="Calibri" w:eastAsia="Calibri" w:hAnsi="Calibri" w:hint="default"/>
        <w:spacing w:val="-1"/>
        <w:w w:val="100"/>
        <w:sz w:val="22"/>
        <w:szCs w:val="22"/>
      </w:rPr>
    </w:lvl>
    <w:lvl w:ilvl="2" w:tplc="B1582634">
      <w:start w:val="1"/>
      <w:numFmt w:val="lowerRoman"/>
      <w:lvlText w:val="%3)"/>
      <w:lvlJc w:val="left"/>
      <w:pPr>
        <w:ind w:left="1480" w:hanging="360"/>
      </w:pPr>
      <w:rPr>
        <w:rFonts w:ascii="Calibri" w:eastAsia="Calibri" w:hAnsi="Calibri" w:hint="default"/>
        <w:spacing w:val="-1"/>
        <w:w w:val="100"/>
        <w:sz w:val="22"/>
        <w:szCs w:val="22"/>
      </w:rPr>
    </w:lvl>
    <w:lvl w:ilvl="3" w:tplc="0564050E">
      <w:start w:val="1"/>
      <w:numFmt w:val="decimal"/>
      <w:lvlText w:val="(%4)"/>
      <w:lvlJc w:val="left"/>
      <w:pPr>
        <w:ind w:left="1840" w:hanging="360"/>
      </w:pPr>
      <w:rPr>
        <w:rFonts w:ascii="Calibri" w:eastAsia="Calibri" w:hAnsi="Calibri" w:hint="default"/>
        <w:spacing w:val="-1"/>
        <w:w w:val="100"/>
        <w:sz w:val="22"/>
        <w:szCs w:val="22"/>
      </w:rPr>
    </w:lvl>
    <w:lvl w:ilvl="4" w:tplc="31224974">
      <w:start w:val="1"/>
      <w:numFmt w:val="bullet"/>
      <w:lvlText w:val="•"/>
      <w:lvlJc w:val="left"/>
      <w:pPr>
        <w:ind w:left="3031" w:hanging="360"/>
      </w:pPr>
      <w:rPr>
        <w:rFonts w:hint="default"/>
      </w:rPr>
    </w:lvl>
    <w:lvl w:ilvl="5" w:tplc="4260C7B4">
      <w:start w:val="1"/>
      <w:numFmt w:val="bullet"/>
      <w:lvlText w:val="•"/>
      <w:lvlJc w:val="left"/>
      <w:pPr>
        <w:ind w:left="4222" w:hanging="360"/>
      </w:pPr>
      <w:rPr>
        <w:rFonts w:hint="default"/>
      </w:rPr>
    </w:lvl>
    <w:lvl w:ilvl="6" w:tplc="F65A80BC">
      <w:start w:val="1"/>
      <w:numFmt w:val="bullet"/>
      <w:lvlText w:val="•"/>
      <w:lvlJc w:val="left"/>
      <w:pPr>
        <w:ind w:left="5414" w:hanging="360"/>
      </w:pPr>
      <w:rPr>
        <w:rFonts w:hint="default"/>
      </w:rPr>
    </w:lvl>
    <w:lvl w:ilvl="7" w:tplc="156AE242">
      <w:start w:val="1"/>
      <w:numFmt w:val="bullet"/>
      <w:lvlText w:val="•"/>
      <w:lvlJc w:val="left"/>
      <w:pPr>
        <w:ind w:left="6605" w:hanging="360"/>
      </w:pPr>
      <w:rPr>
        <w:rFonts w:hint="default"/>
      </w:rPr>
    </w:lvl>
    <w:lvl w:ilvl="8" w:tplc="7CE0331C">
      <w:start w:val="1"/>
      <w:numFmt w:val="bullet"/>
      <w:lvlText w:val="•"/>
      <w:lvlJc w:val="left"/>
      <w:pPr>
        <w:ind w:left="7797" w:hanging="360"/>
      </w:pPr>
      <w:rPr>
        <w:rFonts w:hint="default"/>
      </w:rPr>
    </w:lvl>
  </w:abstractNum>
  <w:abstractNum w:abstractNumId="19" w15:restartNumberingAfterBreak="0">
    <w:nsid w:val="37822A8B"/>
    <w:multiLevelType w:val="multilevel"/>
    <w:tmpl w:val="1F5A1936"/>
    <w:styleLink w:val="CurrentList13"/>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20" w15:restartNumberingAfterBreak="0">
    <w:nsid w:val="38F83BE3"/>
    <w:multiLevelType w:val="multilevel"/>
    <w:tmpl w:val="4D9E15F6"/>
    <w:styleLink w:val="CurrentList11"/>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21" w15:restartNumberingAfterBreak="0">
    <w:nsid w:val="3CC755E3"/>
    <w:multiLevelType w:val="hybridMultilevel"/>
    <w:tmpl w:val="1550E106"/>
    <w:lvl w:ilvl="0" w:tplc="25BCDF42">
      <w:start w:val="1"/>
      <w:numFmt w:val="upp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C510AF"/>
    <w:multiLevelType w:val="multilevel"/>
    <w:tmpl w:val="A184E30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3" w15:restartNumberingAfterBreak="0">
    <w:nsid w:val="441229F2"/>
    <w:multiLevelType w:val="multilevel"/>
    <w:tmpl w:val="B57CF8C6"/>
    <w:styleLink w:val="CurrentList19"/>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200" w:hanging="24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24" w15:restartNumberingAfterBreak="0">
    <w:nsid w:val="4ABA0834"/>
    <w:multiLevelType w:val="multilevel"/>
    <w:tmpl w:val="A184E300"/>
    <w:styleLink w:val="CurrentList4"/>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5" w15:restartNumberingAfterBreak="0">
    <w:nsid w:val="4B3C0C01"/>
    <w:multiLevelType w:val="hybridMultilevel"/>
    <w:tmpl w:val="4F62D710"/>
    <w:lvl w:ilvl="0" w:tplc="CD76BB7A">
      <w:start w:val="1"/>
      <w:numFmt w:val="upperRoman"/>
      <w:lvlText w:val="%1."/>
      <w:lvlJc w:val="left"/>
      <w:pPr>
        <w:tabs>
          <w:tab w:val="num" w:pos="0"/>
        </w:tabs>
        <w:ind w:left="360" w:hanging="360"/>
      </w:pPr>
      <w:rPr>
        <w:rFonts w:hint="default"/>
        <w:b/>
      </w:rPr>
    </w:lvl>
    <w:lvl w:ilvl="1" w:tplc="4B7E77D4">
      <w:start w:val="1"/>
      <w:numFmt w:val="decimal"/>
      <w:lvlText w:val="%2."/>
      <w:lvlJc w:val="left"/>
      <w:pPr>
        <w:tabs>
          <w:tab w:val="num" w:pos="360"/>
        </w:tabs>
        <w:ind w:left="360" w:hanging="360"/>
      </w:pPr>
      <w:rPr>
        <w:rFonts w:ascii="Arial" w:hAnsi="Arial" w:cs="Arial" w:hint="default"/>
        <w:b w:val="0"/>
        <w:i w:val="0"/>
      </w:rPr>
    </w:lvl>
    <w:lvl w:ilvl="2" w:tplc="04090001">
      <w:start w:val="1"/>
      <w:numFmt w:val="bullet"/>
      <w:lvlText w:val=""/>
      <w:lvlJc w:val="left"/>
      <w:pPr>
        <w:tabs>
          <w:tab w:val="num" w:pos="2340"/>
        </w:tabs>
        <w:ind w:left="2340" w:hanging="360"/>
      </w:pPr>
      <w:rPr>
        <w:rFonts w:ascii="Symbol" w:hAnsi="Symbol" w:hint="default"/>
        <w:b w:val="0"/>
      </w:rPr>
    </w:lvl>
    <w:lvl w:ilvl="3" w:tplc="04090001">
      <w:start w:val="1"/>
      <w:numFmt w:val="bullet"/>
      <w:lvlText w:val=""/>
      <w:lvlJc w:val="left"/>
      <w:pPr>
        <w:tabs>
          <w:tab w:val="num" w:pos="2880"/>
        </w:tabs>
        <w:ind w:left="2880" w:hanging="360"/>
      </w:pPr>
      <w:rPr>
        <w:rFonts w:ascii="Symbol" w:hAnsi="Symbol" w:hint="default"/>
        <w:b/>
      </w:rPr>
    </w:lvl>
    <w:lvl w:ilvl="4" w:tplc="C4381848">
      <w:start w:val="1"/>
      <w:numFmt w:val="bullet"/>
      <w:lvlText w:val=""/>
      <w:lvlJc w:val="left"/>
      <w:pPr>
        <w:tabs>
          <w:tab w:val="num" w:pos="3600"/>
        </w:tabs>
        <w:ind w:left="3600" w:hanging="360"/>
      </w:pPr>
      <w:rPr>
        <w:rFonts w:ascii="Symbol" w:hAnsi="Symbol" w:hint="default"/>
        <w:b/>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F6C2997"/>
    <w:multiLevelType w:val="multilevel"/>
    <w:tmpl w:val="E54E6BB6"/>
    <w:styleLink w:val="CurrentList17"/>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27" w15:restartNumberingAfterBreak="0">
    <w:nsid w:val="52B127E8"/>
    <w:multiLevelType w:val="multilevel"/>
    <w:tmpl w:val="93801DFE"/>
    <w:styleLink w:val="CurrentList15"/>
    <w:lvl w:ilvl="0">
      <w:start w:val="1"/>
      <w:numFmt w:val="bullet"/>
      <w:lvlText w:val=""/>
      <w:lvlJc w:val="left"/>
      <w:pPr>
        <w:ind w:left="240" w:hanging="24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28" w15:restartNumberingAfterBreak="0">
    <w:nsid w:val="53BE6B6E"/>
    <w:multiLevelType w:val="multilevel"/>
    <w:tmpl w:val="2C947534"/>
    <w:styleLink w:val="CurrentList10"/>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9" w15:restartNumberingAfterBreak="0">
    <w:nsid w:val="54771148"/>
    <w:multiLevelType w:val="hybridMultilevel"/>
    <w:tmpl w:val="567408EE"/>
    <w:lvl w:ilvl="0" w:tplc="CD76BB7A">
      <w:start w:val="1"/>
      <w:numFmt w:val="upperRoman"/>
      <w:lvlText w:val="%1."/>
      <w:lvlJc w:val="left"/>
      <w:pPr>
        <w:tabs>
          <w:tab w:val="num" w:pos="0"/>
        </w:tabs>
        <w:ind w:left="360" w:hanging="360"/>
      </w:pPr>
      <w:rPr>
        <w:rFonts w:hint="default"/>
        <w:b/>
      </w:rPr>
    </w:lvl>
    <w:lvl w:ilvl="1" w:tplc="4B7E77D4">
      <w:start w:val="1"/>
      <w:numFmt w:val="decimal"/>
      <w:lvlText w:val="%2."/>
      <w:lvlJc w:val="left"/>
      <w:pPr>
        <w:tabs>
          <w:tab w:val="num" w:pos="360"/>
        </w:tabs>
        <w:ind w:left="360" w:hanging="360"/>
      </w:pPr>
      <w:rPr>
        <w:rFonts w:ascii="Arial" w:hAnsi="Arial" w:cs="Arial" w:hint="default"/>
        <w:b w:val="0"/>
        <w:i w:val="0"/>
      </w:rPr>
    </w:lvl>
    <w:lvl w:ilvl="2" w:tplc="FFCA73DA">
      <w:start w:val="1"/>
      <w:numFmt w:val="lowerLetter"/>
      <w:lvlText w:val="%3.)"/>
      <w:lvlJc w:val="left"/>
      <w:pPr>
        <w:tabs>
          <w:tab w:val="num" w:pos="2340"/>
        </w:tabs>
        <w:ind w:left="2340" w:hanging="360"/>
      </w:pPr>
      <w:rPr>
        <w:rFonts w:hint="default"/>
        <w:b w:val="0"/>
      </w:rPr>
    </w:lvl>
    <w:lvl w:ilvl="3" w:tplc="594C30E8">
      <w:start w:val="1"/>
      <w:numFmt w:val="lowerLetter"/>
      <w:lvlText w:val="%4.)"/>
      <w:lvlJc w:val="left"/>
      <w:pPr>
        <w:tabs>
          <w:tab w:val="num" w:pos="2880"/>
        </w:tabs>
        <w:ind w:left="2880" w:hanging="360"/>
      </w:pPr>
      <w:rPr>
        <w:rFonts w:hint="default"/>
        <w:b/>
      </w:rPr>
    </w:lvl>
    <w:lvl w:ilvl="4" w:tplc="C4381848">
      <w:start w:val="1"/>
      <w:numFmt w:val="bullet"/>
      <w:lvlText w:val=""/>
      <w:lvlJc w:val="left"/>
      <w:pPr>
        <w:tabs>
          <w:tab w:val="num" w:pos="3600"/>
        </w:tabs>
        <w:ind w:left="3600" w:hanging="360"/>
      </w:pPr>
      <w:rPr>
        <w:rFonts w:ascii="Symbol" w:hAnsi="Symbol" w:hint="default"/>
        <w:b/>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5D3442F"/>
    <w:multiLevelType w:val="multilevel"/>
    <w:tmpl w:val="8020D650"/>
    <w:styleLink w:val="CurrentList6"/>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1" w15:restartNumberingAfterBreak="0">
    <w:nsid w:val="5795337A"/>
    <w:multiLevelType w:val="hybridMultilevel"/>
    <w:tmpl w:val="50A410E2"/>
    <w:lvl w:ilvl="0" w:tplc="6FF441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7224B04"/>
    <w:multiLevelType w:val="hybridMultilevel"/>
    <w:tmpl w:val="543CF646"/>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3" w15:restartNumberingAfterBreak="0">
    <w:nsid w:val="6B183426"/>
    <w:multiLevelType w:val="hybridMultilevel"/>
    <w:tmpl w:val="A8F4124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1E535D1"/>
    <w:multiLevelType w:val="multilevel"/>
    <w:tmpl w:val="AE8470CC"/>
    <w:styleLink w:val="CurrentList20"/>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200" w:hanging="240"/>
      </w:pPr>
      <w:rPr>
        <w:rFonts w:ascii="Courier New" w:hAnsi="Courier New" w:hint="default"/>
      </w:rPr>
    </w:lvl>
    <w:lvl w:ilvl="5">
      <w:start w:val="1"/>
      <w:numFmt w:val="bullet"/>
      <w:lvlText w:val=""/>
      <w:lvlJc w:val="left"/>
      <w:pPr>
        <w:ind w:left="1440" w:hanging="24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35" w15:restartNumberingAfterBreak="0">
    <w:nsid w:val="760A27D1"/>
    <w:multiLevelType w:val="multilevel"/>
    <w:tmpl w:val="734245F2"/>
    <w:styleLink w:val="CurrentList16"/>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36" w15:restartNumberingAfterBreak="0">
    <w:nsid w:val="772C37D1"/>
    <w:multiLevelType w:val="multilevel"/>
    <w:tmpl w:val="A184E300"/>
    <w:styleLink w:val="CurrentList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7" w15:restartNumberingAfterBreak="0">
    <w:nsid w:val="77A6716D"/>
    <w:multiLevelType w:val="hybridMultilevel"/>
    <w:tmpl w:val="89726D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895492F"/>
    <w:multiLevelType w:val="multilevel"/>
    <w:tmpl w:val="395606EA"/>
    <w:styleLink w:val="CurrentList7"/>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9" w15:restartNumberingAfterBreak="0">
    <w:nsid w:val="7EFE298F"/>
    <w:multiLevelType w:val="hybridMultilevel"/>
    <w:tmpl w:val="96CCA5C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7F692910"/>
    <w:multiLevelType w:val="multilevel"/>
    <w:tmpl w:val="189469DA"/>
    <w:styleLink w:val="CurrentList14"/>
    <w:lvl w:ilvl="0">
      <w:start w:val="1"/>
      <w:numFmt w:val="bullet"/>
      <w:lvlText w:val=""/>
      <w:lvlJc w:val="left"/>
      <w:pPr>
        <w:ind w:left="280" w:hanging="28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num w:numId="1" w16cid:durableId="1955211318">
    <w:abstractNumId w:val="4"/>
  </w:num>
  <w:num w:numId="2" w16cid:durableId="1560557414">
    <w:abstractNumId w:val="36"/>
  </w:num>
  <w:num w:numId="3" w16cid:durableId="15352260">
    <w:abstractNumId w:val="11"/>
  </w:num>
  <w:num w:numId="4" w16cid:durableId="1971789042">
    <w:abstractNumId w:val="10"/>
  </w:num>
  <w:num w:numId="5" w16cid:durableId="1217164646">
    <w:abstractNumId w:val="24"/>
  </w:num>
  <w:num w:numId="6" w16cid:durableId="1820805992">
    <w:abstractNumId w:val="5"/>
  </w:num>
  <w:num w:numId="7" w16cid:durableId="539320051">
    <w:abstractNumId w:val="30"/>
  </w:num>
  <w:num w:numId="8" w16cid:durableId="2085493521">
    <w:abstractNumId w:val="38"/>
  </w:num>
  <w:num w:numId="9" w16cid:durableId="197469136">
    <w:abstractNumId w:val="16"/>
  </w:num>
  <w:num w:numId="10" w16cid:durableId="1467578115">
    <w:abstractNumId w:val="14"/>
  </w:num>
  <w:num w:numId="11" w16cid:durableId="1653171240">
    <w:abstractNumId w:val="28"/>
  </w:num>
  <w:num w:numId="12" w16cid:durableId="666443277">
    <w:abstractNumId w:val="20"/>
  </w:num>
  <w:num w:numId="13" w16cid:durableId="1731612979">
    <w:abstractNumId w:val="7"/>
  </w:num>
  <w:num w:numId="14" w16cid:durableId="1739740378">
    <w:abstractNumId w:val="22"/>
  </w:num>
  <w:num w:numId="15" w16cid:durableId="1407611436">
    <w:abstractNumId w:val="6"/>
  </w:num>
  <w:num w:numId="16" w16cid:durableId="367225003">
    <w:abstractNumId w:val="19"/>
  </w:num>
  <w:num w:numId="17" w16cid:durableId="1464276032">
    <w:abstractNumId w:val="4"/>
    <w:lvlOverride w:ilvl="0">
      <w:startOverride w:val="1"/>
    </w:lvlOverride>
  </w:num>
  <w:num w:numId="18" w16cid:durableId="1042751984">
    <w:abstractNumId w:val="40"/>
  </w:num>
  <w:num w:numId="19" w16cid:durableId="1805922821">
    <w:abstractNumId w:val="4"/>
    <w:lvlOverride w:ilvl="0">
      <w:startOverride w:val="1"/>
    </w:lvlOverride>
  </w:num>
  <w:num w:numId="20" w16cid:durableId="2117750982">
    <w:abstractNumId w:val="27"/>
  </w:num>
  <w:num w:numId="21" w16cid:durableId="2112893419">
    <w:abstractNumId w:val="35"/>
  </w:num>
  <w:num w:numId="22" w16cid:durableId="1061638000">
    <w:abstractNumId w:val="26"/>
  </w:num>
  <w:num w:numId="23" w16cid:durableId="1330449802">
    <w:abstractNumId w:val="15"/>
  </w:num>
  <w:num w:numId="24" w16cid:durableId="1836409933">
    <w:abstractNumId w:val="23"/>
  </w:num>
  <w:num w:numId="25" w16cid:durableId="649016005">
    <w:abstractNumId w:val="34"/>
  </w:num>
  <w:num w:numId="26" w16cid:durableId="659502043">
    <w:abstractNumId w:val="12"/>
  </w:num>
  <w:num w:numId="27" w16cid:durableId="1045256324">
    <w:abstractNumId w:val="17"/>
  </w:num>
  <w:num w:numId="28" w16cid:durableId="607933393">
    <w:abstractNumId w:val="29"/>
  </w:num>
  <w:num w:numId="29" w16cid:durableId="1080374804">
    <w:abstractNumId w:val="13"/>
  </w:num>
  <w:num w:numId="30" w16cid:durableId="1959526601">
    <w:abstractNumId w:val="18"/>
  </w:num>
  <w:num w:numId="31" w16cid:durableId="396438170">
    <w:abstractNumId w:val="2"/>
  </w:num>
  <w:num w:numId="32" w16cid:durableId="1544051281">
    <w:abstractNumId w:val="37"/>
  </w:num>
  <w:num w:numId="33" w16cid:durableId="1209301918">
    <w:abstractNumId w:val="3"/>
  </w:num>
  <w:num w:numId="34" w16cid:durableId="681006271">
    <w:abstractNumId w:val="8"/>
  </w:num>
  <w:num w:numId="35" w16cid:durableId="1928298402">
    <w:abstractNumId w:val="0"/>
  </w:num>
  <w:num w:numId="36" w16cid:durableId="508175396">
    <w:abstractNumId w:val="25"/>
  </w:num>
  <w:num w:numId="37" w16cid:durableId="849181516">
    <w:abstractNumId w:val="9"/>
  </w:num>
  <w:num w:numId="38" w16cid:durableId="401684968">
    <w:abstractNumId w:val="31"/>
  </w:num>
  <w:num w:numId="39" w16cid:durableId="1481917897">
    <w:abstractNumId w:val="21"/>
  </w:num>
  <w:num w:numId="40" w16cid:durableId="78910191">
    <w:abstractNumId w:val="1"/>
  </w:num>
  <w:num w:numId="41" w16cid:durableId="875656719">
    <w:abstractNumId w:val="32"/>
  </w:num>
  <w:num w:numId="42" w16cid:durableId="107940870">
    <w:abstractNumId w:val="33"/>
  </w:num>
  <w:num w:numId="43" w16cid:durableId="141586206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840"/>
    <w:rsid w:val="00026963"/>
    <w:rsid w:val="000725A9"/>
    <w:rsid w:val="0008702C"/>
    <w:rsid w:val="000A4FF4"/>
    <w:rsid w:val="000B3A87"/>
    <w:rsid w:val="000B3B66"/>
    <w:rsid w:val="000C5C4E"/>
    <w:rsid w:val="00103315"/>
    <w:rsid w:val="00105216"/>
    <w:rsid w:val="00112523"/>
    <w:rsid w:val="00124FD3"/>
    <w:rsid w:val="001523F1"/>
    <w:rsid w:val="001623F9"/>
    <w:rsid w:val="001758B6"/>
    <w:rsid w:val="001A6200"/>
    <w:rsid w:val="001B79BC"/>
    <w:rsid w:val="001D4588"/>
    <w:rsid w:val="00203D88"/>
    <w:rsid w:val="002B4377"/>
    <w:rsid w:val="002C50FA"/>
    <w:rsid w:val="002D3383"/>
    <w:rsid w:val="002F3D71"/>
    <w:rsid w:val="00311E69"/>
    <w:rsid w:val="0031467B"/>
    <w:rsid w:val="0033131D"/>
    <w:rsid w:val="003426E5"/>
    <w:rsid w:val="003604F0"/>
    <w:rsid w:val="00370513"/>
    <w:rsid w:val="003B38E4"/>
    <w:rsid w:val="00417E7E"/>
    <w:rsid w:val="00423B8F"/>
    <w:rsid w:val="0042651C"/>
    <w:rsid w:val="00462FDE"/>
    <w:rsid w:val="004C4973"/>
    <w:rsid w:val="004D7F5F"/>
    <w:rsid w:val="004E27B9"/>
    <w:rsid w:val="004E52B6"/>
    <w:rsid w:val="004F04B1"/>
    <w:rsid w:val="00522051"/>
    <w:rsid w:val="005325F9"/>
    <w:rsid w:val="0055024C"/>
    <w:rsid w:val="005539C5"/>
    <w:rsid w:val="005D1DDF"/>
    <w:rsid w:val="005E433A"/>
    <w:rsid w:val="00637E1D"/>
    <w:rsid w:val="006730DB"/>
    <w:rsid w:val="00673442"/>
    <w:rsid w:val="006D06EF"/>
    <w:rsid w:val="006F3FCC"/>
    <w:rsid w:val="0071657B"/>
    <w:rsid w:val="00727CBA"/>
    <w:rsid w:val="007770E9"/>
    <w:rsid w:val="007E1FC1"/>
    <w:rsid w:val="00821BF9"/>
    <w:rsid w:val="00833A49"/>
    <w:rsid w:val="0085546A"/>
    <w:rsid w:val="008702E6"/>
    <w:rsid w:val="008727F8"/>
    <w:rsid w:val="00883DB0"/>
    <w:rsid w:val="00893126"/>
    <w:rsid w:val="008A5025"/>
    <w:rsid w:val="008E6C15"/>
    <w:rsid w:val="008F134B"/>
    <w:rsid w:val="00922AAA"/>
    <w:rsid w:val="0096602F"/>
    <w:rsid w:val="00993C96"/>
    <w:rsid w:val="009B17AE"/>
    <w:rsid w:val="00A23D49"/>
    <w:rsid w:val="00A3461C"/>
    <w:rsid w:val="00AC7126"/>
    <w:rsid w:val="00AE63A7"/>
    <w:rsid w:val="00AF6D73"/>
    <w:rsid w:val="00B13356"/>
    <w:rsid w:val="00B47840"/>
    <w:rsid w:val="00BA607D"/>
    <w:rsid w:val="00BA7FB3"/>
    <w:rsid w:val="00BB34B4"/>
    <w:rsid w:val="00BC7EAB"/>
    <w:rsid w:val="00BD1EFA"/>
    <w:rsid w:val="00BD73BE"/>
    <w:rsid w:val="00C17764"/>
    <w:rsid w:val="00C47721"/>
    <w:rsid w:val="00C519EC"/>
    <w:rsid w:val="00C7699F"/>
    <w:rsid w:val="00C80C10"/>
    <w:rsid w:val="00C810C0"/>
    <w:rsid w:val="00C82459"/>
    <w:rsid w:val="00C92120"/>
    <w:rsid w:val="00C938CD"/>
    <w:rsid w:val="00CD7363"/>
    <w:rsid w:val="00D165CC"/>
    <w:rsid w:val="00D22A3F"/>
    <w:rsid w:val="00D3386C"/>
    <w:rsid w:val="00D561B2"/>
    <w:rsid w:val="00D85B41"/>
    <w:rsid w:val="00DA34F8"/>
    <w:rsid w:val="00DD614F"/>
    <w:rsid w:val="00DE00F1"/>
    <w:rsid w:val="00E06728"/>
    <w:rsid w:val="00E10396"/>
    <w:rsid w:val="00E202D4"/>
    <w:rsid w:val="00E544AC"/>
    <w:rsid w:val="00EA3400"/>
    <w:rsid w:val="00EE0E0D"/>
    <w:rsid w:val="00F276A2"/>
    <w:rsid w:val="00F42EDD"/>
    <w:rsid w:val="00F47DE7"/>
    <w:rsid w:val="00F50DE6"/>
    <w:rsid w:val="00F64B20"/>
    <w:rsid w:val="00F7688F"/>
    <w:rsid w:val="00F87EFA"/>
    <w:rsid w:val="00F92D1E"/>
    <w:rsid w:val="00FA4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38F30F2"/>
  <w15:chartTrackingRefBased/>
  <w15:docId w15:val="{2E872027-D95E-43B1-8BEC-4ECF255A2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Arial"/>
        <w:sz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39C5"/>
    <w:pPr>
      <w:spacing w:line="280" w:lineRule="exac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17AE"/>
    <w:pPr>
      <w:tabs>
        <w:tab w:val="center" w:pos="4680"/>
        <w:tab w:val="right" w:pos="9360"/>
      </w:tabs>
    </w:pPr>
  </w:style>
  <w:style w:type="character" w:customStyle="1" w:styleId="HeaderChar">
    <w:name w:val="Header Char"/>
    <w:basedOn w:val="DefaultParagraphFont"/>
    <w:link w:val="Header"/>
    <w:uiPriority w:val="99"/>
    <w:rsid w:val="009B17AE"/>
  </w:style>
  <w:style w:type="paragraph" w:styleId="Footer">
    <w:name w:val="footer"/>
    <w:basedOn w:val="Normal"/>
    <w:link w:val="FooterChar"/>
    <w:uiPriority w:val="99"/>
    <w:unhideWhenUsed/>
    <w:rsid w:val="009B17AE"/>
    <w:pPr>
      <w:tabs>
        <w:tab w:val="center" w:pos="4680"/>
        <w:tab w:val="right" w:pos="9360"/>
      </w:tabs>
    </w:pPr>
  </w:style>
  <w:style w:type="character" w:customStyle="1" w:styleId="FooterChar">
    <w:name w:val="Footer Char"/>
    <w:basedOn w:val="DefaultParagraphFont"/>
    <w:link w:val="Footer"/>
    <w:uiPriority w:val="99"/>
    <w:rsid w:val="009B17AE"/>
  </w:style>
  <w:style w:type="paragraph" w:customStyle="1" w:styleId="H1">
    <w:name w:val="H1"/>
    <w:basedOn w:val="Normal"/>
    <w:next w:val="Normal"/>
    <w:qFormat/>
    <w:rsid w:val="00AC7126"/>
    <w:pPr>
      <w:spacing w:after="600" w:line="1120" w:lineRule="exact"/>
    </w:pPr>
    <w:rPr>
      <w:rFonts w:ascii="Rockwell" w:hAnsi="Rockwell"/>
      <w:color w:val="418FEC" w:themeColor="accent1"/>
      <w:sz w:val="120"/>
      <w:szCs w:val="120"/>
    </w:rPr>
  </w:style>
  <w:style w:type="paragraph" w:customStyle="1" w:styleId="Body">
    <w:name w:val="Body"/>
    <w:basedOn w:val="Normal"/>
    <w:qFormat/>
    <w:rsid w:val="00112523"/>
  </w:style>
  <w:style w:type="paragraph" w:customStyle="1" w:styleId="Bodysubhead">
    <w:name w:val="Body subhead"/>
    <w:basedOn w:val="Body"/>
    <w:qFormat/>
    <w:rsid w:val="00C519EC"/>
    <w:pPr>
      <w:spacing w:after="70"/>
    </w:pPr>
    <w:rPr>
      <w:b/>
      <w:bCs/>
    </w:rPr>
  </w:style>
  <w:style w:type="paragraph" w:customStyle="1" w:styleId="BodyCTAURL">
    <w:name w:val="Body CTA/URL"/>
    <w:basedOn w:val="Body"/>
    <w:qFormat/>
    <w:rsid w:val="00C92120"/>
    <w:rPr>
      <w:b/>
      <w:bCs/>
      <w:color w:val="418FEC" w:themeColor="accent1"/>
    </w:rPr>
  </w:style>
  <w:style w:type="paragraph" w:customStyle="1" w:styleId="H2">
    <w:name w:val="H2"/>
    <w:basedOn w:val="Normal"/>
    <w:qFormat/>
    <w:rsid w:val="00922AAA"/>
    <w:pPr>
      <w:spacing w:after="100" w:line="560" w:lineRule="exact"/>
    </w:pPr>
    <w:rPr>
      <w:rFonts w:ascii="Rockwell" w:hAnsi="Rockwell"/>
      <w:color w:val="00308C" w:themeColor="accent6"/>
      <w:sz w:val="55"/>
      <w:szCs w:val="55"/>
    </w:rPr>
  </w:style>
  <w:style w:type="paragraph" w:customStyle="1" w:styleId="Bodysmall">
    <w:name w:val="Body small"/>
    <w:basedOn w:val="Body"/>
    <w:qFormat/>
    <w:rsid w:val="00FA494E"/>
    <w:pPr>
      <w:spacing w:after="70" w:line="200" w:lineRule="exact"/>
      <w:contextualSpacing/>
    </w:pPr>
    <w:rPr>
      <w:rFonts w:cs="Times New Roman (Body CS)"/>
      <w:spacing w:val="-6"/>
      <w:sz w:val="16"/>
      <w:szCs w:val="16"/>
    </w:rPr>
  </w:style>
  <w:style w:type="paragraph" w:customStyle="1" w:styleId="Phone">
    <w:name w:val="Phone"/>
    <w:basedOn w:val="Body"/>
    <w:qFormat/>
    <w:rsid w:val="00F50DE6"/>
    <w:pPr>
      <w:spacing w:line="200" w:lineRule="exact"/>
      <w:contextualSpacing/>
    </w:pPr>
    <w:rPr>
      <w:rFonts w:cs="Times New Roman (Body CS)"/>
      <w:b/>
      <w:bCs/>
      <w:spacing w:val="6"/>
      <w:sz w:val="16"/>
      <w:szCs w:val="16"/>
    </w:rPr>
  </w:style>
  <w:style w:type="paragraph" w:customStyle="1" w:styleId="Bodysmallbold">
    <w:name w:val="Body small bold"/>
    <w:basedOn w:val="Bodysmall"/>
    <w:qFormat/>
    <w:rsid w:val="002B4377"/>
    <w:pPr>
      <w:spacing w:after="0"/>
    </w:pPr>
    <w:rPr>
      <w:b/>
      <w:bCs/>
    </w:rPr>
  </w:style>
  <w:style w:type="paragraph" w:customStyle="1" w:styleId="BodysmallURL">
    <w:name w:val="Body small URL"/>
    <w:basedOn w:val="Bodysmall"/>
    <w:qFormat/>
    <w:rsid w:val="00F50DE6"/>
    <w:pPr>
      <w:spacing w:before="70" w:after="0"/>
    </w:pPr>
    <w:rPr>
      <w:b/>
      <w:bCs/>
      <w:color w:val="418FEC" w:themeColor="accent1"/>
    </w:rPr>
  </w:style>
  <w:style w:type="numbering" w:customStyle="1" w:styleId="CurrentList1">
    <w:name w:val="Current List1"/>
    <w:uiPriority w:val="99"/>
    <w:rsid w:val="00462FDE"/>
    <w:pPr>
      <w:numPr>
        <w:numId w:val="2"/>
      </w:numPr>
    </w:pPr>
  </w:style>
  <w:style w:type="numbering" w:customStyle="1" w:styleId="CurrentList2">
    <w:name w:val="Current List2"/>
    <w:uiPriority w:val="99"/>
    <w:rsid w:val="00462FDE"/>
    <w:pPr>
      <w:numPr>
        <w:numId w:val="3"/>
      </w:numPr>
    </w:pPr>
  </w:style>
  <w:style w:type="numbering" w:customStyle="1" w:styleId="CurrentList3">
    <w:name w:val="Current List3"/>
    <w:uiPriority w:val="99"/>
    <w:rsid w:val="00462FDE"/>
    <w:pPr>
      <w:numPr>
        <w:numId w:val="4"/>
      </w:numPr>
    </w:pPr>
  </w:style>
  <w:style w:type="numbering" w:customStyle="1" w:styleId="CurrentList4">
    <w:name w:val="Current List4"/>
    <w:uiPriority w:val="99"/>
    <w:rsid w:val="00462FDE"/>
    <w:pPr>
      <w:numPr>
        <w:numId w:val="5"/>
      </w:numPr>
    </w:pPr>
  </w:style>
  <w:style w:type="paragraph" w:customStyle="1" w:styleId="Bodybullets">
    <w:name w:val="Body bullets"/>
    <w:basedOn w:val="Body"/>
    <w:qFormat/>
    <w:rsid w:val="00026963"/>
    <w:pPr>
      <w:numPr>
        <w:numId w:val="1"/>
      </w:numPr>
    </w:pPr>
  </w:style>
  <w:style w:type="numbering" w:customStyle="1" w:styleId="CurrentList5">
    <w:name w:val="Current List5"/>
    <w:uiPriority w:val="99"/>
    <w:rsid w:val="00026963"/>
    <w:pPr>
      <w:numPr>
        <w:numId w:val="6"/>
      </w:numPr>
    </w:pPr>
  </w:style>
  <w:style w:type="numbering" w:customStyle="1" w:styleId="CurrentList6">
    <w:name w:val="Current List6"/>
    <w:uiPriority w:val="99"/>
    <w:rsid w:val="00026963"/>
    <w:pPr>
      <w:numPr>
        <w:numId w:val="7"/>
      </w:numPr>
    </w:pPr>
  </w:style>
  <w:style w:type="numbering" w:customStyle="1" w:styleId="CurrentList7">
    <w:name w:val="Current List7"/>
    <w:uiPriority w:val="99"/>
    <w:rsid w:val="00026963"/>
    <w:pPr>
      <w:numPr>
        <w:numId w:val="8"/>
      </w:numPr>
    </w:pPr>
  </w:style>
  <w:style w:type="numbering" w:customStyle="1" w:styleId="CurrentList8">
    <w:name w:val="Current List8"/>
    <w:uiPriority w:val="99"/>
    <w:rsid w:val="00026963"/>
    <w:pPr>
      <w:numPr>
        <w:numId w:val="9"/>
      </w:numPr>
    </w:pPr>
  </w:style>
  <w:style w:type="numbering" w:customStyle="1" w:styleId="CurrentList9">
    <w:name w:val="Current List9"/>
    <w:uiPriority w:val="99"/>
    <w:rsid w:val="00026963"/>
    <w:pPr>
      <w:numPr>
        <w:numId w:val="10"/>
      </w:numPr>
    </w:pPr>
  </w:style>
  <w:style w:type="numbering" w:customStyle="1" w:styleId="CurrentList10">
    <w:name w:val="Current List10"/>
    <w:uiPriority w:val="99"/>
    <w:rsid w:val="00026963"/>
    <w:pPr>
      <w:numPr>
        <w:numId w:val="11"/>
      </w:numPr>
    </w:pPr>
  </w:style>
  <w:style w:type="numbering" w:customStyle="1" w:styleId="CurrentList11">
    <w:name w:val="Current List11"/>
    <w:uiPriority w:val="99"/>
    <w:rsid w:val="00026963"/>
    <w:pPr>
      <w:numPr>
        <w:numId w:val="12"/>
      </w:numPr>
    </w:pPr>
  </w:style>
  <w:style w:type="numbering" w:customStyle="1" w:styleId="CurrentList12">
    <w:name w:val="Current List12"/>
    <w:uiPriority w:val="99"/>
    <w:rsid w:val="00993C96"/>
    <w:pPr>
      <w:numPr>
        <w:numId w:val="15"/>
      </w:numPr>
    </w:pPr>
  </w:style>
  <w:style w:type="numbering" w:customStyle="1" w:styleId="CurrentList13">
    <w:name w:val="Current List13"/>
    <w:uiPriority w:val="99"/>
    <w:rsid w:val="00993C96"/>
    <w:pPr>
      <w:numPr>
        <w:numId w:val="16"/>
      </w:numPr>
    </w:pPr>
  </w:style>
  <w:style w:type="numbering" w:customStyle="1" w:styleId="CurrentList14">
    <w:name w:val="Current List14"/>
    <w:uiPriority w:val="99"/>
    <w:rsid w:val="00993C96"/>
    <w:pPr>
      <w:numPr>
        <w:numId w:val="18"/>
      </w:numPr>
    </w:pPr>
  </w:style>
  <w:style w:type="numbering" w:customStyle="1" w:styleId="CurrentList15">
    <w:name w:val="Current List15"/>
    <w:uiPriority w:val="99"/>
    <w:rsid w:val="00993C96"/>
    <w:pPr>
      <w:numPr>
        <w:numId w:val="20"/>
      </w:numPr>
    </w:pPr>
  </w:style>
  <w:style w:type="numbering" w:customStyle="1" w:styleId="CurrentList16">
    <w:name w:val="Current List16"/>
    <w:uiPriority w:val="99"/>
    <w:rsid w:val="00993C96"/>
    <w:pPr>
      <w:numPr>
        <w:numId w:val="21"/>
      </w:numPr>
    </w:pPr>
  </w:style>
  <w:style w:type="numbering" w:customStyle="1" w:styleId="CurrentList17">
    <w:name w:val="Current List17"/>
    <w:uiPriority w:val="99"/>
    <w:rsid w:val="00993C96"/>
    <w:pPr>
      <w:numPr>
        <w:numId w:val="22"/>
      </w:numPr>
    </w:pPr>
  </w:style>
  <w:style w:type="numbering" w:customStyle="1" w:styleId="CurrentList18">
    <w:name w:val="Current List18"/>
    <w:uiPriority w:val="99"/>
    <w:rsid w:val="00993C96"/>
    <w:pPr>
      <w:numPr>
        <w:numId w:val="23"/>
      </w:numPr>
    </w:pPr>
  </w:style>
  <w:style w:type="numbering" w:customStyle="1" w:styleId="CurrentList19">
    <w:name w:val="Current List19"/>
    <w:uiPriority w:val="99"/>
    <w:rsid w:val="00993C96"/>
    <w:pPr>
      <w:numPr>
        <w:numId w:val="24"/>
      </w:numPr>
    </w:pPr>
  </w:style>
  <w:style w:type="numbering" w:customStyle="1" w:styleId="CurrentList20">
    <w:name w:val="Current List20"/>
    <w:uiPriority w:val="99"/>
    <w:rsid w:val="00993C96"/>
    <w:pPr>
      <w:numPr>
        <w:numId w:val="25"/>
      </w:numPr>
    </w:pPr>
  </w:style>
  <w:style w:type="numbering" w:customStyle="1" w:styleId="CurrentList21">
    <w:name w:val="Current List21"/>
    <w:uiPriority w:val="99"/>
    <w:rsid w:val="00993C96"/>
    <w:pPr>
      <w:numPr>
        <w:numId w:val="26"/>
      </w:numPr>
    </w:pPr>
  </w:style>
  <w:style w:type="numbering" w:customStyle="1" w:styleId="CurrentList22">
    <w:name w:val="Current List22"/>
    <w:uiPriority w:val="99"/>
    <w:rsid w:val="00993C96"/>
    <w:pPr>
      <w:numPr>
        <w:numId w:val="27"/>
      </w:numPr>
    </w:pPr>
  </w:style>
  <w:style w:type="paragraph" w:customStyle="1" w:styleId="Intro">
    <w:name w:val="Intro"/>
    <w:basedOn w:val="Normal"/>
    <w:qFormat/>
    <w:rsid w:val="00522051"/>
    <w:pPr>
      <w:spacing w:after="560" w:line="350" w:lineRule="exact"/>
      <w:contextualSpacing/>
    </w:pPr>
    <w:rPr>
      <w:sz w:val="27"/>
      <w:szCs w:val="27"/>
    </w:rPr>
  </w:style>
  <w:style w:type="character" w:customStyle="1" w:styleId="Bluebold">
    <w:name w:val="Blue bold"/>
    <w:basedOn w:val="DefaultParagraphFont"/>
    <w:uiPriority w:val="1"/>
    <w:qFormat/>
    <w:rsid w:val="00522051"/>
    <w:rPr>
      <w:b/>
      <w:bCs/>
      <w:color w:val="418FEC" w:themeColor="accent1"/>
    </w:rPr>
  </w:style>
  <w:style w:type="paragraph" w:customStyle="1" w:styleId="H2white">
    <w:name w:val="H2 white"/>
    <w:basedOn w:val="H2"/>
    <w:qFormat/>
    <w:rsid w:val="0055024C"/>
    <w:rPr>
      <w:color w:val="FFFFFF" w:themeColor="background1"/>
    </w:rPr>
  </w:style>
  <w:style w:type="paragraph" w:customStyle="1" w:styleId="Subhead">
    <w:name w:val="Subhead"/>
    <w:basedOn w:val="Normal"/>
    <w:qFormat/>
    <w:rsid w:val="0055024C"/>
    <w:pPr>
      <w:spacing w:after="540" w:line="420" w:lineRule="exact"/>
    </w:pPr>
    <w:rPr>
      <w:sz w:val="35"/>
      <w:szCs w:val="35"/>
    </w:rPr>
  </w:style>
  <w:style w:type="paragraph" w:customStyle="1" w:styleId="Subheadwhite">
    <w:name w:val="Subhead white"/>
    <w:basedOn w:val="Subhead"/>
    <w:qFormat/>
    <w:rsid w:val="006730DB"/>
    <w:pPr>
      <w:spacing w:after="0"/>
    </w:pPr>
    <w:rPr>
      <w:color w:val="FFFFFF" w:themeColor="background1"/>
    </w:rPr>
  </w:style>
  <w:style w:type="paragraph" w:customStyle="1" w:styleId="H1white">
    <w:name w:val="H1 white"/>
    <w:basedOn w:val="H1"/>
    <w:qFormat/>
    <w:rsid w:val="00F42EDD"/>
    <w:pPr>
      <w:spacing w:after="240"/>
    </w:pPr>
    <w:rPr>
      <w:color w:val="FFFFFF" w:themeColor="background1"/>
    </w:rPr>
  </w:style>
  <w:style w:type="paragraph" w:customStyle="1" w:styleId="H3">
    <w:name w:val="H3"/>
    <w:basedOn w:val="Body"/>
    <w:qFormat/>
    <w:rsid w:val="00922AAA"/>
    <w:pPr>
      <w:spacing w:after="280" w:line="420" w:lineRule="exact"/>
    </w:pPr>
    <w:rPr>
      <w:rFonts w:ascii="Rockwell" w:hAnsi="Rockwell"/>
      <w:color w:val="00308C" w:themeColor="accent6"/>
      <w:sz w:val="35"/>
      <w:szCs w:val="35"/>
    </w:rPr>
  </w:style>
  <w:style w:type="table" w:styleId="TableGrid">
    <w:name w:val="Table Grid"/>
    <w:basedOn w:val="TableNormal"/>
    <w:uiPriority w:val="39"/>
    <w:rsid w:val="00B47840"/>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B47840"/>
    <w:pPr>
      <w:spacing w:after="160" w:line="259" w:lineRule="auto"/>
      <w:ind w:left="720"/>
      <w:contextualSpacing/>
    </w:pPr>
    <w:rPr>
      <w:rFonts w:asciiTheme="minorHAnsi" w:hAnsiTheme="minorHAnsi"/>
      <w:szCs w:val="22"/>
    </w:rPr>
  </w:style>
  <w:style w:type="character" w:styleId="CommentReference">
    <w:name w:val="annotation reference"/>
    <w:basedOn w:val="DefaultParagraphFont"/>
    <w:uiPriority w:val="99"/>
    <w:semiHidden/>
    <w:unhideWhenUsed/>
    <w:rsid w:val="001B79BC"/>
    <w:rPr>
      <w:sz w:val="16"/>
      <w:szCs w:val="16"/>
    </w:rPr>
  </w:style>
  <w:style w:type="paragraph" w:styleId="CommentText">
    <w:name w:val="annotation text"/>
    <w:basedOn w:val="Normal"/>
    <w:link w:val="CommentTextChar"/>
    <w:uiPriority w:val="99"/>
    <w:semiHidden/>
    <w:unhideWhenUsed/>
    <w:rsid w:val="001B79BC"/>
    <w:pPr>
      <w:spacing w:line="240" w:lineRule="auto"/>
    </w:pPr>
    <w:rPr>
      <w:sz w:val="20"/>
    </w:rPr>
  </w:style>
  <w:style w:type="character" w:customStyle="1" w:styleId="CommentTextChar">
    <w:name w:val="Comment Text Char"/>
    <w:basedOn w:val="DefaultParagraphFont"/>
    <w:link w:val="CommentText"/>
    <w:uiPriority w:val="99"/>
    <w:semiHidden/>
    <w:rsid w:val="001B79B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1B79BC"/>
    <w:rPr>
      <w:b/>
      <w:bCs/>
    </w:rPr>
  </w:style>
  <w:style w:type="character" w:customStyle="1" w:styleId="CommentSubjectChar">
    <w:name w:val="Comment Subject Char"/>
    <w:basedOn w:val="CommentTextChar"/>
    <w:link w:val="CommentSubject"/>
    <w:uiPriority w:val="99"/>
    <w:semiHidden/>
    <w:rsid w:val="001B79BC"/>
    <w:rPr>
      <w:rFonts w:ascii="Arial" w:hAnsi="Arial"/>
      <w:b/>
      <w:bCs/>
      <w:sz w:val="20"/>
      <w:szCs w:val="20"/>
    </w:rPr>
  </w:style>
  <w:style w:type="paragraph" w:styleId="BalloonText">
    <w:name w:val="Balloon Text"/>
    <w:basedOn w:val="Normal"/>
    <w:link w:val="BalloonTextChar"/>
    <w:uiPriority w:val="99"/>
    <w:semiHidden/>
    <w:unhideWhenUsed/>
    <w:rsid w:val="001B79B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79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comeau\Desktop\TuftsMed_LGH_Branded_General_Template.dotx" TargetMode="External"/></Relationships>
</file>

<file path=word/theme/theme1.xml><?xml version="1.0" encoding="utf-8"?>
<a:theme xmlns:a="http://schemas.openxmlformats.org/drawingml/2006/main" name="Office Theme">
  <a:themeElements>
    <a:clrScheme name="Tufts">
      <a:dk1>
        <a:srgbClr val="000000"/>
      </a:dk1>
      <a:lt1>
        <a:srgbClr val="FFFFFF"/>
      </a:lt1>
      <a:dk2>
        <a:srgbClr val="000000"/>
      </a:dk2>
      <a:lt2>
        <a:srgbClr val="FFFFFF"/>
      </a:lt2>
      <a:accent1>
        <a:srgbClr val="418FEC"/>
      </a:accent1>
      <a:accent2>
        <a:srgbClr val="70D34B"/>
      </a:accent2>
      <a:accent3>
        <a:srgbClr val="773CBD"/>
      </a:accent3>
      <a:accent4>
        <a:srgbClr val="FF6C37"/>
      </a:accent4>
      <a:accent5>
        <a:srgbClr val="E3D2C5"/>
      </a:accent5>
      <a:accent6>
        <a:srgbClr val="00308C"/>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spPr>
      <a:bodyPr wrap="square" lIns="0" tIns="69850" rIns="0" bIns="0"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A82831103556A4C82E3A7654D34510C" ma:contentTypeVersion="12" ma:contentTypeDescription="Create a new document." ma:contentTypeScope="" ma:versionID="4add9a5a8d57c572969878431236b9ca">
  <xsd:schema xmlns:xsd="http://www.w3.org/2001/XMLSchema" xmlns:xs="http://www.w3.org/2001/XMLSchema" xmlns:p="http://schemas.microsoft.com/office/2006/metadata/properties" xmlns:ns2="44d2f64b-3a04-4fca-af6e-cb741b75d1ab" xmlns:ns3="9b659bd6-51d5-42b6-b55f-e04191542a82" targetNamespace="http://schemas.microsoft.com/office/2006/metadata/properties" ma:root="true" ma:fieldsID="e9d2e2b2623cd7d415f1e1d5517f663e" ns2:_="" ns3:_="">
    <xsd:import namespace="44d2f64b-3a04-4fca-af6e-cb741b75d1ab"/>
    <xsd:import namespace="9b659bd6-51d5-42b6-b55f-e04191542a8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d2f64b-3a04-4fca-af6e-cb741b75d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b659bd6-51d5-42b6-b55f-e04191542a8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9BEE82-8EFB-4DB1-9531-F2DA4294E858}">
  <ds:schemaRefs>
    <ds:schemaRef ds:uri="http://schemas.microsoft.com/sharepoint/v3/contenttype/forms"/>
  </ds:schemaRefs>
</ds:datastoreItem>
</file>

<file path=customXml/itemProps2.xml><?xml version="1.0" encoding="utf-8"?>
<ds:datastoreItem xmlns:ds="http://schemas.openxmlformats.org/officeDocument/2006/customXml" ds:itemID="{A9B62309-CD7F-455F-8FB2-078114F770D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4E09082-A2EA-41C3-8D1D-591B018AB3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d2f64b-3a04-4fca-af6e-cb741b75d1ab"/>
    <ds:schemaRef ds:uri="9b659bd6-51d5-42b6-b55f-e04191542a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B0BC8F7-041B-4B83-8F4D-3A4D80221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TuftsMed_LGH_Branded_General_Template</Template>
  <TotalTime>45</TotalTime>
  <Pages>2</Pages>
  <Words>373</Words>
  <Characters>2131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Comeau, Sara</dc:creator>
  <cp:keywords/>
  <dc:description/>
  <cp:lastModifiedBy>Miller, Maxine</cp:lastModifiedBy>
  <cp:revision>4</cp:revision>
  <dcterms:created xsi:type="dcterms:W3CDTF">2024-11-08T12:45:00Z</dcterms:created>
  <dcterms:modified xsi:type="dcterms:W3CDTF">2024-11-08T16:09:00Z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0x0101004A82831103556A4C82E3A7654D34510C</vt:lpwstr>
  </property>
</Properties>
</file>