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06728" w:rsidRDefault="00D06728">
      <w:pPr>
        <w:pStyle w:val="Heading1"/>
      </w:pPr>
      <w:bookmarkStart w:id="0" w:name="_GoBack"/>
      <w:bookmarkEnd w:id="0"/>
      <w:r>
        <w:t>Chemistry Syllabus 2013-14</w:t>
      </w:r>
    </w:p>
    <w:p w:rsidR="0060035D" w:rsidRDefault="0060035D">
      <w:pPr>
        <w:pStyle w:val="Heading1"/>
      </w:pPr>
      <w:r>
        <w:t>Welcome to Chemistry</w:t>
      </w:r>
    </w:p>
    <w:p w:rsidR="00422E2E" w:rsidRPr="00902B67" w:rsidRDefault="00902B67" w:rsidP="00902B67">
      <w:pPr>
        <w:ind w:left="720"/>
      </w:pPr>
      <w:r w:rsidRPr="00902B67">
        <w:t>This course uses the “World of Chemistry” Zumdahl/Zumdahl/DeCoste Edition.</w:t>
      </w:r>
    </w:p>
    <w:p w:rsidR="0060035D" w:rsidRDefault="00902B67" w:rsidP="00902B67">
      <w:r w:rsidRPr="00902B67">
        <w:t xml:space="preserve">In Chemistry; Students will study the relationship between the structure and properties of matter. Chemistry also presents the right balance of concepts and applications, emphasizes active learning, and encourages students to solve problems creatively. </w:t>
      </w:r>
    </w:p>
    <w:p w:rsidR="009942B2" w:rsidRDefault="009942B2" w:rsidP="0060035D"/>
    <w:p w:rsidR="0060035D" w:rsidRPr="0060035D" w:rsidRDefault="0060035D" w:rsidP="0060035D"/>
    <w:p w:rsidR="0011513E" w:rsidRDefault="00B21243">
      <w:pPr>
        <w:pStyle w:val="Heading1"/>
      </w:pPr>
      <w:r>
        <w:t xml:space="preserve">Tentative </w:t>
      </w:r>
      <w:r w:rsidR="00063718">
        <w:t xml:space="preserve">Chemistry Road Map for </w:t>
      </w:r>
      <w:r w:rsidR="00902B67">
        <w:t>fall</w:t>
      </w:r>
      <w:r w:rsidR="005D3055">
        <w:t xml:space="preserve"> 2013</w:t>
      </w:r>
    </w:p>
    <w:p w:rsidR="0011513E" w:rsidRDefault="0011513E">
      <w:pPr>
        <w:rPr>
          <w:b/>
          <w:bCs/>
        </w:rPr>
      </w:pPr>
    </w:p>
    <w:p w:rsidR="007D2A0F" w:rsidRPr="007D2A0F" w:rsidRDefault="00516E3C" w:rsidP="007D2A0F">
      <w:r>
        <w:t>Aug 26-30</w:t>
      </w:r>
      <w:r w:rsidR="007D2A0F" w:rsidRPr="007D2A0F">
        <w:t xml:space="preserve"> </w:t>
      </w:r>
      <w:r w:rsidR="007D2A0F">
        <w:tab/>
      </w:r>
      <w:r w:rsidR="007D2A0F">
        <w:tab/>
      </w:r>
      <w:r w:rsidR="007D2A0F">
        <w:tab/>
      </w:r>
      <w:r w:rsidR="007D2A0F">
        <w:tab/>
      </w:r>
      <w:r w:rsidR="007D2A0F" w:rsidRPr="007D2A0F">
        <w:t>Lab Safety and Equipment</w:t>
      </w:r>
    </w:p>
    <w:p w:rsidR="007D2A0F" w:rsidRPr="007D2A0F" w:rsidRDefault="00516E3C" w:rsidP="007D2A0F">
      <w:r>
        <w:t xml:space="preserve">Sept 3-Sept </w:t>
      </w:r>
      <w:proofErr w:type="gramStart"/>
      <w:r>
        <w:t>6</w:t>
      </w:r>
      <w:r w:rsidR="007D2A0F" w:rsidRPr="007D2A0F">
        <w:t xml:space="preserve"> </w:t>
      </w:r>
      <w:r w:rsidR="007D2A0F">
        <w:tab/>
      </w:r>
      <w:r w:rsidR="007D2A0F">
        <w:tab/>
      </w:r>
      <w:r w:rsidR="007D2A0F">
        <w:tab/>
      </w:r>
      <w:r w:rsidR="0095148C">
        <w:tab/>
      </w:r>
      <w:r w:rsidR="007D2A0F" w:rsidRPr="007D2A0F">
        <w:t>Lab</w:t>
      </w:r>
      <w:proofErr w:type="gramEnd"/>
      <w:r w:rsidR="007D2A0F" w:rsidRPr="007D2A0F">
        <w:t xml:space="preserve"> / Working in a Chemistry Lab</w:t>
      </w:r>
    </w:p>
    <w:p w:rsidR="007D2A0F" w:rsidRPr="007D2A0F" w:rsidRDefault="007D2A0F" w:rsidP="007D2A0F">
      <w:r>
        <w:t xml:space="preserve">Sept </w:t>
      </w:r>
      <w:r w:rsidR="00516E3C">
        <w:t>9-13</w:t>
      </w:r>
      <w:r>
        <w:tab/>
      </w:r>
      <w:r>
        <w:tab/>
      </w:r>
      <w:r>
        <w:tab/>
      </w:r>
      <w:r>
        <w:tab/>
      </w:r>
      <w:r w:rsidRPr="007D2A0F">
        <w:t>Scientific Method Basic Chemistry</w:t>
      </w:r>
      <w:r>
        <w:t>-Chapter 1</w:t>
      </w:r>
    </w:p>
    <w:p w:rsidR="005A5651" w:rsidRPr="007D2A0F" w:rsidRDefault="00516E3C" w:rsidP="007D2A0F">
      <w:r>
        <w:t>Sept 16-20</w:t>
      </w:r>
      <w:r w:rsidR="007D2A0F" w:rsidRPr="007D2A0F">
        <w:t xml:space="preserve"> </w:t>
      </w:r>
      <w:r w:rsidR="007D2A0F">
        <w:tab/>
      </w:r>
      <w:r w:rsidR="007D2A0F">
        <w:tab/>
      </w:r>
      <w:r w:rsidR="007D2A0F">
        <w:tab/>
      </w:r>
      <w:r w:rsidR="007D2A0F">
        <w:tab/>
      </w:r>
      <w:r w:rsidR="005A5651">
        <w:t xml:space="preserve">Matter: </w:t>
      </w:r>
      <w:r w:rsidR="005A5651" w:rsidRPr="007D2A0F">
        <w:t>Chapter 2</w:t>
      </w:r>
    </w:p>
    <w:p w:rsidR="007D2A0F" w:rsidRPr="007D2A0F" w:rsidRDefault="00516E3C" w:rsidP="007D2A0F">
      <w:r>
        <w:t>Sept 23 – Oct 4</w:t>
      </w:r>
      <w:r w:rsidR="007D2A0F" w:rsidRPr="007D2A0F">
        <w:t xml:space="preserve"> </w:t>
      </w:r>
      <w:r w:rsidR="007D2A0F">
        <w:tab/>
      </w:r>
      <w:r w:rsidR="007D2A0F">
        <w:tab/>
      </w:r>
      <w:r w:rsidR="007D2A0F">
        <w:tab/>
      </w:r>
      <w:r w:rsidR="005A5651">
        <w:t xml:space="preserve">Atoms, Elements and Ions: </w:t>
      </w:r>
      <w:r w:rsidR="005A5651" w:rsidRPr="007D2A0F">
        <w:t>Chapter 3</w:t>
      </w:r>
    </w:p>
    <w:p w:rsidR="007D2A0F" w:rsidRPr="007D2A0F" w:rsidRDefault="00516E3C" w:rsidP="007D2A0F">
      <w:r>
        <w:t>Oct 7-17</w:t>
      </w:r>
      <w:r w:rsidR="007D2A0F" w:rsidRPr="007D2A0F">
        <w:tab/>
      </w:r>
      <w:r w:rsidR="007D2A0F">
        <w:tab/>
      </w:r>
      <w:r w:rsidR="007D2A0F">
        <w:tab/>
      </w:r>
      <w:r w:rsidR="007D2A0F">
        <w:tab/>
      </w:r>
      <w:r w:rsidR="005A5651">
        <w:t xml:space="preserve">Nomenclature; </w:t>
      </w:r>
      <w:r w:rsidR="005A5651" w:rsidRPr="007D2A0F">
        <w:t>Chapter 4</w:t>
      </w:r>
    </w:p>
    <w:p w:rsidR="007D2A0F" w:rsidRPr="007D2A0F" w:rsidRDefault="00AF322C" w:rsidP="007D2A0F">
      <w:r>
        <w:t>Oct 28 – Nov 15</w:t>
      </w:r>
      <w:r w:rsidR="007D2A0F" w:rsidRPr="007D2A0F">
        <w:t xml:space="preserve"> </w:t>
      </w:r>
      <w:r w:rsidR="007D2A0F">
        <w:tab/>
      </w:r>
      <w:r w:rsidR="007D2A0F">
        <w:tab/>
      </w:r>
      <w:r w:rsidR="007D2A0F">
        <w:tab/>
      </w:r>
      <w:r w:rsidR="005A5651" w:rsidRPr="007D2A0F">
        <w:t>Scientific Notation, Conversions Chapter 5</w:t>
      </w:r>
    </w:p>
    <w:p w:rsidR="00422E2E" w:rsidRDefault="00516E3C" w:rsidP="007D2A0F">
      <w:r>
        <w:t>Nov 1</w:t>
      </w:r>
      <w:r w:rsidR="00AF322C">
        <w:t>8 – Dec 6</w:t>
      </w:r>
      <w:r w:rsidR="007D2A0F">
        <w:tab/>
      </w:r>
      <w:r w:rsidR="007D2A0F">
        <w:tab/>
      </w:r>
      <w:r w:rsidR="007D2A0F">
        <w:tab/>
        <w:t xml:space="preserve">Chemical Composition: </w:t>
      </w:r>
      <w:r w:rsidR="007D2A0F" w:rsidRPr="007D2A0F">
        <w:t>Chapter 6</w:t>
      </w:r>
    </w:p>
    <w:p w:rsidR="007D2A0F" w:rsidRDefault="00AF322C" w:rsidP="007D2A0F">
      <w:pPr>
        <w:rPr>
          <w:sz w:val="36"/>
        </w:rPr>
      </w:pPr>
      <w:r>
        <w:t>Dec 9-13</w:t>
      </w:r>
      <w:r>
        <w:tab/>
      </w:r>
      <w:r w:rsidR="00422E2E">
        <w:tab/>
      </w:r>
      <w:r w:rsidR="00422E2E">
        <w:tab/>
      </w:r>
      <w:r w:rsidR="00422E2E">
        <w:tab/>
      </w:r>
      <w:proofErr w:type="gramStart"/>
      <w:r w:rsidR="00422E2E">
        <w:t>Catch</w:t>
      </w:r>
      <w:proofErr w:type="gramEnd"/>
      <w:r w:rsidR="00422E2E">
        <w:t xml:space="preserve"> up </w:t>
      </w:r>
      <w:r w:rsidR="007D2A0F" w:rsidRPr="007D2A0F">
        <w:t>Chapter</w:t>
      </w:r>
      <w:r w:rsidR="007D2A0F">
        <w:rPr>
          <w:sz w:val="36"/>
        </w:rPr>
        <w:t xml:space="preserve"> 1-6</w:t>
      </w:r>
    </w:p>
    <w:p w:rsidR="007D2A0F" w:rsidRDefault="00AF322C" w:rsidP="007D2A0F">
      <w:pPr>
        <w:rPr>
          <w:sz w:val="36"/>
        </w:rPr>
      </w:pPr>
      <w:r>
        <w:rPr>
          <w:sz w:val="36"/>
        </w:rPr>
        <w:t>Dec 16-19</w:t>
      </w:r>
      <w:r w:rsidR="007D2A0F">
        <w:rPr>
          <w:sz w:val="36"/>
        </w:rPr>
        <w:tab/>
      </w:r>
      <w:r w:rsidR="00422E2E">
        <w:rPr>
          <w:sz w:val="36"/>
        </w:rPr>
        <w:tab/>
      </w:r>
      <w:r w:rsidR="00422E2E">
        <w:rPr>
          <w:sz w:val="36"/>
        </w:rPr>
        <w:tab/>
      </w:r>
      <w:r>
        <w:rPr>
          <w:sz w:val="36"/>
        </w:rPr>
        <w:t xml:space="preserve">Finals </w:t>
      </w:r>
    </w:p>
    <w:p w:rsidR="00D06728" w:rsidRDefault="00D06728" w:rsidP="007D2A0F">
      <w:pPr>
        <w:rPr>
          <w:sz w:val="36"/>
        </w:rPr>
      </w:pPr>
    </w:p>
    <w:p w:rsidR="0067376D" w:rsidRDefault="0067376D" w:rsidP="0067376D">
      <w:pPr>
        <w:pStyle w:val="Heading1"/>
      </w:pPr>
      <w:r>
        <w:t>Spring 201</w:t>
      </w:r>
      <w:r w:rsidR="00EA06EA">
        <w:t>4</w:t>
      </w:r>
      <w:r>
        <w:t xml:space="preserve"> Chemistry </w:t>
      </w:r>
    </w:p>
    <w:p w:rsidR="0067376D" w:rsidRDefault="0067376D" w:rsidP="0067376D">
      <w:pPr>
        <w:rPr>
          <w:b/>
          <w:bCs/>
        </w:rPr>
      </w:pPr>
    </w:p>
    <w:p w:rsidR="00D06728" w:rsidRDefault="00D06728" w:rsidP="00D06728">
      <w:pPr>
        <w:rPr>
          <w:b/>
          <w:bCs/>
        </w:rPr>
      </w:pPr>
      <w:r>
        <w:rPr>
          <w:b/>
          <w:bCs/>
        </w:rPr>
        <w:t>January 8</w:t>
      </w:r>
      <w:r>
        <w:rPr>
          <w:b/>
          <w:bCs/>
          <w:vertAlign w:val="superscript"/>
        </w:rPr>
        <w:t>th</w:t>
      </w:r>
      <w:r>
        <w:rPr>
          <w:b/>
          <w:bCs/>
        </w:rPr>
        <w:t>-17</w:t>
      </w:r>
      <w:r w:rsidRPr="00D06728">
        <w:rPr>
          <w:b/>
          <w:bCs/>
          <w:vertAlign w:val="superscript"/>
        </w:rPr>
        <w:t>th</w:t>
      </w:r>
      <w:r>
        <w:rPr>
          <w:b/>
          <w:bCs/>
        </w:rPr>
        <w:tab/>
      </w:r>
      <w:r>
        <w:rPr>
          <w:b/>
          <w:bCs/>
        </w:rPr>
        <w:tab/>
        <w:t xml:space="preserve">Chapter 7  </w:t>
      </w:r>
    </w:p>
    <w:p w:rsidR="0067376D" w:rsidRDefault="0067376D" w:rsidP="00D06728">
      <w:r>
        <w:t>Chemical Reactions</w:t>
      </w:r>
      <w:r w:rsidR="00D06728">
        <w:t xml:space="preserve"> and </w:t>
      </w:r>
      <w:r>
        <w:t>Balancing Equations</w:t>
      </w:r>
      <w:r w:rsidR="00D06728" w:rsidRPr="00D06728">
        <w:rPr>
          <w:b/>
          <w:bCs/>
        </w:rPr>
        <w:t xml:space="preserve"> </w:t>
      </w:r>
    </w:p>
    <w:p w:rsidR="0067376D" w:rsidRDefault="0067376D" w:rsidP="0067376D"/>
    <w:p w:rsidR="0067376D" w:rsidRDefault="00D06728" w:rsidP="0067376D">
      <w:r>
        <w:rPr>
          <w:b/>
          <w:bCs/>
        </w:rPr>
        <w:t>Jan 20</w:t>
      </w:r>
      <w:r>
        <w:rPr>
          <w:b/>
          <w:bCs/>
          <w:vertAlign w:val="superscript"/>
        </w:rPr>
        <w:t>th</w:t>
      </w:r>
      <w:r>
        <w:rPr>
          <w:b/>
          <w:bCs/>
        </w:rPr>
        <w:t>-31st</w:t>
      </w:r>
      <w:r>
        <w:rPr>
          <w:b/>
          <w:bCs/>
        </w:rPr>
        <w:tab/>
      </w:r>
      <w:r>
        <w:rPr>
          <w:b/>
          <w:bCs/>
        </w:rPr>
        <w:tab/>
      </w:r>
      <w:r>
        <w:rPr>
          <w:b/>
          <w:bCs/>
        </w:rPr>
        <w:tab/>
      </w:r>
      <w:r w:rsidR="0067376D">
        <w:rPr>
          <w:b/>
          <w:bCs/>
        </w:rPr>
        <w:t xml:space="preserve">Chapter 8  </w:t>
      </w:r>
    </w:p>
    <w:p w:rsidR="0067376D" w:rsidRDefault="0067376D" w:rsidP="00D06728">
      <w:r>
        <w:t>Types of Reactions (Predictions)</w:t>
      </w:r>
      <w:r w:rsidR="00D06728">
        <w:t xml:space="preserve">, </w:t>
      </w:r>
      <w:r>
        <w:t>Solid Forming (Precipitate)</w:t>
      </w:r>
      <w:r w:rsidR="00D06728">
        <w:t xml:space="preserve">, </w:t>
      </w:r>
      <w:r>
        <w:t>Solubility</w:t>
      </w:r>
    </w:p>
    <w:p w:rsidR="0067376D" w:rsidRDefault="0067376D" w:rsidP="00D06728">
      <w:proofErr w:type="gramStart"/>
      <w:r>
        <w:t>Reactions  &amp;</w:t>
      </w:r>
      <w:proofErr w:type="gramEnd"/>
      <w:r>
        <w:t xml:space="preserve"> Spectator Ions</w:t>
      </w:r>
      <w:r w:rsidR="00D06728">
        <w:t xml:space="preserve">, </w:t>
      </w:r>
      <w:r>
        <w:t>Reactions that form Water (Strong Acids/Strong Bases)</w:t>
      </w:r>
      <w:r w:rsidR="00D06728">
        <w:t xml:space="preserve">, and  </w:t>
      </w:r>
      <w:r>
        <w:t>Classifying Reactions</w:t>
      </w:r>
    </w:p>
    <w:p w:rsidR="0067376D" w:rsidRDefault="0067376D" w:rsidP="0067376D">
      <w:pPr>
        <w:rPr>
          <w:b/>
          <w:bCs/>
        </w:rPr>
      </w:pPr>
    </w:p>
    <w:p w:rsidR="0067376D" w:rsidRDefault="00D06728" w:rsidP="0067376D">
      <w:r>
        <w:rPr>
          <w:b/>
          <w:bCs/>
        </w:rPr>
        <w:t>Feb 3</w:t>
      </w:r>
      <w:r>
        <w:rPr>
          <w:b/>
          <w:bCs/>
          <w:vertAlign w:val="superscript"/>
        </w:rPr>
        <w:t>rd</w:t>
      </w:r>
      <w:r>
        <w:rPr>
          <w:b/>
          <w:bCs/>
        </w:rPr>
        <w:t>-March 7</w:t>
      </w:r>
      <w:r w:rsidR="0067376D">
        <w:rPr>
          <w:b/>
          <w:bCs/>
        </w:rPr>
        <w:t>th</w:t>
      </w:r>
      <w:r w:rsidRPr="00D06728">
        <w:rPr>
          <w:b/>
          <w:bCs/>
        </w:rPr>
        <w:t xml:space="preserve"> </w:t>
      </w:r>
      <w:r>
        <w:rPr>
          <w:b/>
          <w:bCs/>
        </w:rPr>
        <w:tab/>
      </w:r>
      <w:r>
        <w:rPr>
          <w:b/>
          <w:bCs/>
        </w:rPr>
        <w:tab/>
        <w:t xml:space="preserve">Chapter 9  </w:t>
      </w:r>
    </w:p>
    <w:p w:rsidR="0067376D" w:rsidRDefault="0067376D" w:rsidP="00D06728">
      <w:r>
        <w:t>Chemical Quantities</w:t>
      </w:r>
      <w:r w:rsidR="00D06728">
        <w:t>,</w:t>
      </w:r>
      <w:r>
        <w:t xml:space="preserve"> Mole Ratios</w:t>
      </w:r>
      <w:r w:rsidR="00D06728">
        <w:t xml:space="preserve">, </w:t>
      </w:r>
      <w:r>
        <w:t>Mass Calculations</w:t>
      </w:r>
    </w:p>
    <w:p w:rsidR="0067376D" w:rsidRDefault="0067376D" w:rsidP="00D06728">
      <w:r>
        <w:t>Stoichiometry</w:t>
      </w:r>
      <w:r w:rsidR="00D06728">
        <w:t xml:space="preserve">, </w:t>
      </w:r>
      <w:r>
        <w:t>Excess Reactants/Limiting Reactants</w:t>
      </w:r>
      <w:r w:rsidR="00D06728">
        <w:t xml:space="preserve"> and </w:t>
      </w:r>
      <w:r>
        <w:t>Percent Yield</w:t>
      </w:r>
    </w:p>
    <w:p w:rsidR="0067376D" w:rsidRDefault="0067376D" w:rsidP="0067376D">
      <w:pPr>
        <w:rPr>
          <w:b/>
          <w:bCs/>
        </w:rPr>
      </w:pPr>
    </w:p>
    <w:p w:rsidR="0067376D" w:rsidRDefault="00D06728" w:rsidP="0067376D">
      <w:r>
        <w:rPr>
          <w:b/>
          <w:bCs/>
        </w:rPr>
        <w:t>March 10</w:t>
      </w:r>
      <w:r w:rsidR="0067376D">
        <w:rPr>
          <w:b/>
          <w:bCs/>
          <w:vertAlign w:val="superscript"/>
        </w:rPr>
        <w:t>th</w:t>
      </w:r>
      <w:r>
        <w:rPr>
          <w:b/>
          <w:bCs/>
        </w:rPr>
        <w:t>-March 28th</w:t>
      </w:r>
      <w:r w:rsidRPr="00D06728">
        <w:rPr>
          <w:b/>
          <w:bCs/>
        </w:rPr>
        <w:t xml:space="preserve"> </w:t>
      </w:r>
      <w:r>
        <w:rPr>
          <w:b/>
          <w:bCs/>
        </w:rPr>
        <w:tab/>
        <w:t>Chapter 11</w:t>
      </w:r>
    </w:p>
    <w:p w:rsidR="0067376D" w:rsidRDefault="0067376D" w:rsidP="00D06728">
      <w:r>
        <w:t>Atomic Theory</w:t>
      </w:r>
      <w:r w:rsidR="00D06728">
        <w:t xml:space="preserve">, </w:t>
      </w:r>
      <w:r>
        <w:t>Energy and Light</w:t>
      </w:r>
      <w:r w:rsidR="00D06728">
        <w:t xml:space="preserve">, </w:t>
      </w:r>
      <w:r>
        <w:t>Electron Configurations</w:t>
      </w:r>
      <w:r w:rsidR="00D06728">
        <w:t xml:space="preserve"> and </w:t>
      </w:r>
      <w:r>
        <w:t>Orbitals</w:t>
      </w:r>
    </w:p>
    <w:p w:rsidR="0067376D" w:rsidRDefault="0067376D" w:rsidP="0067376D"/>
    <w:p w:rsidR="0067376D" w:rsidRDefault="00D06728" w:rsidP="0067376D">
      <w:pPr>
        <w:pStyle w:val="Heading1"/>
      </w:pPr>
      <w:r>
        <w:t xml:space="preserve">March </w:t>
      </w:r>
      <w:r w:rsidR="0067376D">
        <w:t>3</w:t>
      </w:r>
      <w:r>
        <w:t>1st-April 24th</w:t>
      </w:r>
      <w:r w:rsidRPr="00D06728">
        <w:t xml:space="preserve"> </w:t>
      </w:r>
      <w:r>
        <w:tab/>
        <w:t>Chapter 12</w:t>
      </w:r>
    </w:p>
    <w:p w:rsidR="0067376D" w:rsidRDefault="0067376D" w:rsidP="00D06728">
      <w:r>
        <w:t>Chemical Bonding</w:t>
      </w:r>
      <w:r w:rsidR="00D06728">
        <w:t xml:space="preserve">, </w:t>
      </w:r>
      <w:r>
        <w:t>Types of Bonds</w:t>
      </w:r>
      <w:r w:rsidR="00D06728">
        <w:t xml:space="preserve">, </w:t>
      </w:r>
      <w:r>
        <w:t>Electronegativity</w:t>
      </w:r>
      <w:r w:rsidR="00D06728">
        <w:t xml:space="preserve">, </w:t>
      </w:r>
      <w:r>
        <w:t>Electron Configurations/Ions and Charges</w:t>
      </w:r>
      <w:r w:rsidR="00D06728">
        <w:t xml:space="preserve">, </w:t>
      </w:r>
      <w:r>
        <w:t>Lewis Structures</w:t>
      </w:r>
      <w:r w:rsidR="00D06728">
        <w:t xml:space="preserve"> and m</w:t>
      </w:r>
      <w:r>
        <w:t xml:space="preserve">olecular Structures </w:t>
      </w:r>
    </w:p>
    <w:p w:rsidR="0067376D" w:rsidRDefault="0067376D" w:rsidP="0067376D">
      <w:pPr>
        <w:rPr>
          <w:b/>
          <w:bCs/>
        </w:rPr>
      </w:pPr>
    </w:p>
    <w:p w:rsidR="0067376D" w:rsidRDefault="00D06728" w:rsidP="0067376D">
      <w:pPr>
        <w:rPr>
          <w:b/>
          <w:bCs/>
        </w:rPr>
      </w:pPr>
      <w:r>
        <w:rPr>
          <w:b/>
          <w:bCs/>
        </w:rPr>
        <w:t>April 28</w:t>
      </w:r>
      <w:r w:rsidR="0067376D">
        <w:rPr>
          <w:b/>
          <w:bCs/>
          <w:vertAlign w:val="superscript"/>
        </w:rPr>
        <w:t>th</w:t>
      </w:r>
      <w:r>
        <w:rPr>
          <w:b/>
          <w:bCs/>
        </w:rPr>
        <w:t>-May 16</w:t>
      </w:r>
      <w:r w:rsidRPr="00D06728">
        <w:rPr>
          <w:b/>
          <w:bCs/>
        </w:rPr>
        <w:t xml:space="preserve"> </w:t>
      </w:r>
      <w:r>
        <w:rPr>
          <w:b/>
          <w:bCs/>
        </w:rPr>
        <w:tab/>
      </w:r>
      <w:r>
        <w:rPr>
          <w:b/>
          <w:bCs/>
        </w:rPr>
        <w:tab/>
        <w:t>Chapter 13</w:t>
      </w:r>
    </w:p>
    <w:p w:rsidR="0011513E" w:rsidRPr="00D06728" w:rsidRDefault="0067376D" w:rsidP="00D06728">
      <w:r>
        <w:t>Gas Laws</w:t>
      </w:r>
      <w:r w:rsidR="00D06728">
        <w:t xml:space="preserve"> and </w:t>
      </w:r>
      <w:r>
        <w:t>Gas Stoichiometry</w:t>
      </w:r>
      <w:r w:rsidR="00D06728" w:rsidRPr="00D06728">
        <w:rPr>
          <w:b/>
          <w:bCs/>
        </w:rPr>
        <w:t xml:space="preserve"> </w:t>
      </w:r>
    </w:p>
    <w:p w:rsidR="0011513E" w:rsidRDefault="00D06728">
      <w:r>
        <w:rPr>
          <w:b/>
          <w:bCs/>
        </w:rPr>
        <w:t>May 19</w:t>
      </w:r>
      <w:r w:rsidRPr="00D06728">
        <w:rPr>
          <w:b/>
          <w:bCs/>
          <w:vertAlign w:val="superscript"/>
        </w:rPr>
        <w:t>th</w:t>
      </w:r>
      <w:r>
        <w:rPr>
          <w:b/>
          <w:bCs/>
        </w:rPr>
        <w:t xml:space="preserve"> –May 22</w:t>
      </w:r>
      <w:r w:rsidRPr="00D06728">
        <w:rPr>
          <w:b/>
          <w:bCs/>
          <w:vertAlign w:val="superscript"/>
        </w:rPr>
        <w:t>nd</w:t>
      </w:r>
      <w:r>
        <w:rPr>
          <w:b/>
          <w:bCs/>
        </w:rPr>
        <w:t xml:space="preserve"> - Finals</w:t>
      </w:r>
    </w:p>
    <w:sectPr w:rsidR="0011513E">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1E0D4F"/>
    <w:multiLevelType w:val="hybridMultilevel"/>
    <w:tmpl w:val="9B603282"/>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139A20D7"/>
    <w:multiLevelType w:val="hybridMultilevel"/>
    <w:tmpl w:val="0872587E"/>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26956A1E"/>
    <w:multiLevelType w:val="hybridMultilevel"/>
    <w:tmpl w:val="A394E4E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414B12B9"/>
    <w:multiLevelType w:val="hybridMultilevel"/>
    <w:tmpl w:val="E33AC360"/>
    <w:lvl w:ilvl="0" w:tplc="04090001">
      <w:start w:val="1"/>
      <w:numFmt w:val="bullet"/>
      <w:lvlText w:val=""/>
      <w:lvlJc w:val="left"/>
      <w:pPr>
        <w:tabs>
          <w:tab w:val="num" w:pos="2160"/>
        </w:tabs>
        <w:ind w:left="2160" w:hanging="360"/>
      </w:pPr>
      <w:rPr>
        <w:rFonts w:ascii="Symbol" w:hAnsi="Symbol" w:hint="default"/>
      </w:rPr>
    </w:lvl>
    <w:lvl w:ilvl="1" w:tplc="04090003" w:tentative="1">
      <w:start w:val="1"/>
      <w:numFmt w:val="bullet"/>
      <w:lvlText w:val="o"/>
      <w:lvlJc w:val="left"/>
      <w:pPr>
        <w:tabs>
          <w:tab w:val="num" w:pos="2880"/>
        </w:tabs>
        <w:ind w:left="2880" w:hanging="360"/>
      </w:pPr>
      <w:rPr>
        <w:rFonts w:ascii="Courier New" w:hAnsi="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4">
    <w:nsid w:val="4FA122F7"/>
    <w:multiLevelType w:val="hybridMultilevel"/>
    <w:tmpl w:val="1E0E5DC0"/>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nsid w:val="50EC3DF5"/>
    <w:multiLevelType w:val="hybridMultilevel"/>
    <w:tmpl w:val="1EAE51F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nsid w:val="598B7D99"/>
    <w:multiLevelType w:val="hybridMultilevel"/>
    <w:tmpl w:val="42B2FDB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nsid w:val="5DB23564"/>
    <w:multiLevelType w:val="hybridMultilevel"/>
    <w:tmpl w:val="E04A109A"/>
    <w:lvl w:ilvl="0" w:tplc="0409000F">
      <w:start w:val="1"/>
      <w:numFmt w:val="decimal"/>
      <w:lvlText w:val="%1."/>
      <w:lvlJc w:val="left"/>
      <w:pPr>
        <w:tabs>
          <w:tab w:val="num" w:pos="3240"/>
        </w:tabs>
        <w:ind w:left="3240" w:hanging="360"/>
      </w:pPr>
    </w:lvl>
    <w:lvl w:ilvl="1" w:tplc="04090019" w:tentative="1">
      <w:start w:val="1"/>
      <w:numFmt w:val="lowerLetter"/>
      <w:lvlText w:val="%2."/>
      <w:lvlJc w:val="left"/>
      <w:pPr>
        <w:tabs>
          <w:tab w:val="num" w:pos="3960"/>
        </w:tabs>
        <w:ind w:left="3960" w:hanging="360"/>
      </w:pPr>
    </w:lvl>
    <w:lvl w:ilvl="2" w:tplc="0409001B" w:tentative="1">
      <w:start w:val="1"/>
      <w:numFmt w:val="lowerRoman"/>
      <w:lvlText w:val="%3."/>
      <w:lvlJc w:val="right"/>
      <w:pPr>
        <w:tabs>
          <w:tab w:val="num" w:pos="4680"/>
        </w:tabs>
        <w:ind w:left="4680" w:hanging="180"/>
      </w:pPr>
    </w:lvl>
    <w:lvl w:ilvl="3" w:tplc="0409000F" w:tentative="1">
      <w:start w:val="1"/>
      <w:numFmt w:val="decimal"/>
      <w:lvlText w:val="%4."/>
      <w:lvlJc w:val="left"/>
      <w:pPr>
        <w:tabs>
          <w:tab w:val="num" w:pos="5400"/>
        </w:tabs>
        <w:ind w:left="5400" w:hanging="360"/>
      </w:pPr>
    </w:lvl>
    <w:lvl w:ilvl="4" w:tplc="04090019" w:tentative="1">
      <w:start w:val="1"/>
      <w:numFmt w:val="lowerLetter"/>
      <w:lvlText w:val="%5."/>
      <w:lvlJc w:val="left"/>
      <w:pPr>
        <w:tabs>
          <w:tab w:val="num" w:pos="6120"/>
        </w:tabs>
        <w:ind w:left="6120" w:hanging="360"/>
      </w:pPr>
    </w:lvl>
    <w:lvl w:ilvl="5" w:tplc="0409001B" w:tentative="1">
      <w:start w:val="1"/>
      <w:numFmt w:val="lowerRoman"/>
      <w:lvlText w:val="%6."/>
      <w:lvlJc w:val="right"/>
      <w:pPr>
        <w:tabs>
          <w:tab w:val="num" w:pos="6840"/>
        </w:tabs>
        <w:ind w:left="6840" w:hanging="180"/>
      </w:pPr>
    </w:lvl>
    <w:lvl w:ilvl="6" w:tplc="0409000F" w:tentative="1">
      <w:start w:val="1"/>
      <w:numFmt w:val="decimal"/>
      <w:lvlText w:val="%7."/>
      <w:lvlJc w:val="left"/>
      <w:pPr>
        <w:tabs>
          <w:tab w:val="num" w:pos="7560"/>
        </w:tabs>
        <w:ind w:left="7560" w:hanging="360"/>
      </w:pPr>
    </w:lvl>
    <w:lvl w:ilvl="7" w:tplc="04090019" w:tentative="1">
      <w:start w:val="1"/>
      <w:numFmt w:val="lowerLetter"/>
      <w:lvlText w:val="%8."/>
      <w:lvlJc w:val="left"/>
      <w:pPr>
        <w:tabs>
          <w:tab w:val="num" w:pos="8280"/>
        </w:tabs>
        <w:ind w:left="8280" w:hanging="360"/>
      </w:pPr>
    </w:lvl>
    <w:lvl w:ilvl="8" w:tplc="0409001B" w:tentative="1">
      <w:start w:val="1"/>
      <w:numFmt w:val="lowerRoman"/>
      <w:lvlText w:val="%9."/>
      <w:lvlJc w:val="right"/>
      <w:pPr>
        <w:tabs>
          <w:tab w:val="num" w:pos="9000"/>
        </w:tabs>
        <w:ind w:left="9000" w:hanging="180"/>
      </w:pPr>
    </w:lvl>
  </w:abstractNum>
  <w:abstractNum w:abstractNumId="8">
    <w:nsid w:val="65EA0486"/>
    <w:multiLevelType w:val="hybridMultilevel"/>
    <w:tmpl w:val="6046F918"/>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70C4659D"/>
    <w:multiLevelType w:val="hybridMultilevel"/>
    <w:tmpl w:val="FE582174"/>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0">
    <w:nsid w:val="775558A3"/>
    <w:multiLevelType w:val="hybridMultilevel"/>
    <w:tmpl w:val="3D14AA4E"/>
    <w:lvl w:ilvl="0" w:tplc="04090001">
      <w:start w:val="1"/>
      <w:numFmt w:val="bullet"/>
      <w:lvlText w:val=""/>
      <w:lvlJc w:val="left"/>
      <w:pPr>
        <w:tabs>
          <w:tab w:val="num" w:pos="1440"/>
        </w:tabs>
        <w:ind w:left="1440" w:hanging="360"/>
      </w:pPr>
      <w:rPr>
        <w:rFonts w:ascii="Symbol" w:hAnsi="Symbol" w:hint="default"/>
      </w:rPr>
    </w:lvl>
    <w:lvl w:ilvl="1" w:tplc="04090003">
      <w:start w:val="1"/>
      <w:numFmt w:val="bullet"/>
      <w:lvlText w:val="o"/>
      <w:lvlJc w:val="left"/>
      <w:pPr>
        <w:tabs>
          <w:tab w:val="num" w:pos="2160"/>
        </w:tabs>
        <w:ind w:left="2160" w:hanging="360"/>
      </w:pPr>
      <w:rPr>
        <w:rFonts w:ascii="Courier New" w:hAnsi="Courier New" w:hint="default"/>
      </w:rPr>
    </w:lvl>
    <w:lvl w:ilvl="2" w:tplc="04090005">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1">
    <w:nsid w:val="79D95118"/>
    <w:multiLevelType w:val="hybridMultilevel"/>
    <w:tmpl w:val="81CE1C2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7A030914"/>
    <w:multiLevelType w:val="hybridMultilevel"/>
    <w:tmpl w:val="E5A2FEDE"/>
    <w:lvl w:ilvl="0" w:tplc="50821748">
      <w:start w:val="1"/>
      <w:numFmt w:val="bullet"/>
      <w:lvlText w:val=""/>
      <w:lvlJc w:val="left"/>
      <w:pPr>
        <w:tabs>
          <w:tab w:val="num" w:pos="720"/>
        </w:tabs>
        <w:ind w:left="720" w:hanging="360"/>
      </w:pPr>
      <w:rPr>
        <w:rFonts w:ascii="Wingdings" w:hAnsi="Wingdings" w:hint="default"/>
      </w:rPr>
    </w:lvl>
    <w:lvl w:ilvl="1" w:tplc="8C562402" w:tentative="1">
      <w:start w:val="1"/>
      <w:numFmt w:val="bullet"/>
      <w:lvlText w:val=""/>
      <w:lvlJc w:val="left"/>
      <w:pPr>
        <w:tabs>
          <w:tab w:val="num" w:pos="1440"/>
        </w:tabs>
        <w:ind w:left="1440" w:hanging="360"/>
      </w:pPr>
      <w:rPr>
        <w:rFonts w:ascii="Wingdings" w:hAnsi="Wingdings" w:hint="default"/>
      </w:rPr>
    </w:lvl>
    <w:lvl w:ilvl="2" w:tplc="E26C08D4" w:tentative="1">
      <w:start w:val="1"/>
      <w:numFmt w:val="bullet"/>
      <w:lvlText w:val=""/>
      <w:lvlJc w:val="left"/>
      <w:pPr>
        <w:tabs>
          <w:tab w:val="num" w:pos="2160"/>
        </w:tabs>
        <w:ind w:left="2160" w:hanging="360"/>
      </w:pPr>
      <w:rPr>
        <w:rFonts w:ascii="Wingdings" w:hAnsi="Wingdings" w:hint="default"/>
      </w:rPr>
    </w:lvl>
    <w:lvl w:ilvl="3" w:tplc="16121A72" w:tentative="1">
      <w:start w:val="1"/>
      <w:numFmt w:val="bullet"/>
      <w:lvlText w:val=""/>
      <w:lvlJc w:val="left"/>
      <w:pPr>
        <w:tabs>
          <w:tab w:val="num" w:pos="2880"/>
        </w:tabs>
        <w:ind w:left="2880" w:hanging="360"/>
      </w:pPr>
      <w:rPr>
        <w:rFonts w:ascii="Wingdings" w:hAnsi="Wingdings" w:hint="default"/>
      </w:rPr>
    </w:lvl>
    <w:lvl w:ilvl="4" w:tplc="0AB07F24" w:tentative="1">
      <w:start w:val="1"/>
      <w:numFmt w:val="bullet"/>
      <w:lvlText w:val=""/>
      <w:lvlJc w:val="left"/>
      <w:pPr>
        <w:tabs>
          <w:tab w:val="num" w:pos="3600"/>
        </w:tabs>
        <w:ind w:left="3600" w:hanging="360"/>
      </w:pPr>
      <w:rPr>
        <w:rFonts w:ascii="Wingdings" w:hAnsi="Wingdings" w:hint="default"/>
      </w:rPr>
    </w:lvl>
    <w:lvl w:ilvl="5" w:tplc="01D0F30E" w:tentative="1">
      <w:start w:val="1"/>
      <w:numFmt w:val="bullet"/>
      <w:lvlText w:val=""/>
      <w:lvlJc w:val="left"/>
      <w:pPr>
        <w:tabs>
          <w:tab w:val="num" w:pos="4320"/>
        </w:tabs>
        <w:ind w:left="4320" w:hanging="360"/>
      </w:pPr>
      <w:rPr>
        <w:rFonts w:ascii="Wingdings" w:hAnsi="Wingdings" w:hint="default"/>
      </w:rPr>
    </w:lvl>
    <w:lvl w:ilvl="6" w:tplc="08B66EBA" w:tentative="1">
      <w:start w:val="1"/>
      <w:numFmt w:val="bullet"/>
      <w:lvlText w:val=""/>
      <w:lvlJc w:val="left"/>
      <w:pPr>
        <w:tabs>
          <w:tab w:val="num" w:pos="5040"/>
        </w:tabs>
        <w:ind w:left="5040" w:hanging="360"/>
      </w:pPr>
      <w:rPr>
        <w:rFonts w:ascii="Wingdings" w:hAnsi="Wingdings" w:hint="default"/>
      </w:rPr>
    </w:lvl>
    <w:lvl w:ilvl="7" w:tplc="498AA356" w:tentative="1">
      <w:start w:val="1"/>
      <w:numFmt w:val="bullet"/>
      <w:lvlText w:val=""/>
      <w:lvlJc w:val="left"/>
      <w:pPr>
        <w:tabs>
          <w:tab w:val="num" w:pos="5760"/>
        </w:tabs>
        <w:ind w:left="5760" w:hanging="360"/>
      </w:pPr>
      <w:rPr>
        <w:rFonts w:ascii="Wingdings" w:hAnsi="Wingdings" w:hint="default"/>
      </w:rPr>
    </w:lvl>
    <w:lvl w:ilvl="8" w:tplc="8BB6389A" w:tentative="1">
      <w:start w:val="1"/>
      <w:numFmt w:val="bullet"/>
      <w:lvlText w:val=""/>
      <w:lvlJc w:val="left"/>
      <w:pPr>
        <w:tabs>
          <w:tab w:val="num" w:pos="6480"/>
        </w:tabs>
        <w:ind w:left="6480" w:hanging="360"/>
      </w:pPr>
      <w:rPr>
        <w:rFonts w:ascii="Wingdings" w:hAnsi="Wingdings" w:hint="default"/>
      </w:rPr>
    </w:lvl>
  </w:abstractNum>
  <w:num w:numId="1">
    <w:abstractNumId w:val="9"/>
  </w:num>
  <w:num w:numId="2">
    <w:abstractNumId w:val="6"/>
  </w:num>
  <w:num w:numId="3">
    <w:abstractNumId w:val="10"/>
  </w:num>
  <w:num w:numId="4">
    <w:abstractNumId w:val="5"/>
  </w:num>
  <w:num w:numId="5">
    <w:abstractNumId w:val="3"/>
  </w:num>
  <w:num w:numId="6">
    <w:abstractNumId w:val="12"/>
  </w:num>
  <w:num w:numId="7">
    <w:abstractNumId w:val="0"/>
  </w:num>
  <w:num w:numId="8">
    <w:abstractNumId w:val="7"/>
  </w:num>
  <w:num w:numId="9">
    <w:abstractNumId w:val="2"/>
  </w:num>
  <w:num w:numId="10">
    <w:abstractNumId w:val="8"/>
  </w:num>
  <w:num w:numId="11">
    <w:abstractNumId w:val="4"/>
  </w:num>
  <w:num w:numId="12">
    <w:abstractNumId w:val="1"/>
  </w:num>
  <w:num w:numId="13">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oNotTrackMoves/>
  <w:defaultTabStop w:val="720"/>
  <w:noPunctuationKerning/>
  <w:characterSpacingControl w:val="doNotCompress"/>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B21243"/>
    <w:rsid w:val="0006122B"/>
    <w:rsid w:val="00063718"/>
    <w:rsid w:val="0011513E"/>
    <w:rsid w:val="001D0FB0"/>
    <w:rsid w:val="003C5E17"/>
    <w:rsid w:val="003C74D9"/>
    <w:rsid w:val="00422E2E"/>
    <w:rsid w:val="004D63D4"/>
    <w:rsid w:val="00516E3C"/>
    <w:rsid w:val="005A5651"/>
    <w:rsid w:val="005D06F3"/>
    <w:rsid w:val="005D3055"/>
    <w:rsid w:val="0060035D"/>
    <w:rsid w:val="0067376D"/>
    <w:rsid w:val="007D2A0F"/>
    <w:rsid w:val="008E24DF"/>
    <w:rsid w:val="008F512A"/>
    <w:rsid w:val="00902B67"/>
    <w:rsid w:val="0095148C"/>
    <w:rsid w:val="009942B2"/>
    <w:rsid w:val="00AF322C"/>
    <w:rsid w:val="00B21243"/>
    <w:rsid w:val="00C8570A"/>
    <w:rsid w:val="00D06728"/>
    <w:rsid w:val="00EA06EA"/>
    <w:rsid w:val="00FD515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paragraph" w:styleId="Heading1">
    <w:name w:val="heading 1"/>
    <w:basedOn w:val="Normal"/>
    <w:next w:val="Normal"/>
    <w:qFormat/>
    <w:pPr>
      <w:keepNext/>
      <w:outlineLvl w:val="0"/>
    </w:pPr>
    <w:rPr>
      <w:b/>
      <w:bCs/>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90621052">
      <w:bodyDiv w:val="1"/>
      <w:marLeft w:val="0"/>
      <w:marRight w:val="0"/>
      <w:marTop w:val="0"/>
      <w:marBottom w:val="0"/>
      <w:divBdr>
        <w:top w:val="none" w:sz="0" w:space="0" w:color="auto"/>
        <w:left w:val="none" w:sz="0" w:space="0" w:color="auto"/>
        <w:bottom w:val="none" w:sz="0" w:space="0" w:color="auto"/>
        <w:right w:val="none" w:sz="0" w:space="0" w:color="auto"/>
      </w:divBdr>
      <w:divsChild>
        <w:div w:id="1036584297">
          <w:marLeft w:val="734"/>
          <w:marRight w:val="0"/>
          <w:marTop w:val="115"/>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252</Words>
  <Characters>1443</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Chemistry Outline</vt:lpstr>
    </vt:vector>
  </TitlesOfParts>
  <Company>USD-457</Company>
  <LinksUpToDate>false</LinksUpToDate>
  <CharactersWithSpaces>1692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Chemistry Outline</dc:title>
  <dc:creator>boylesc</dc:creator>
  <cp:lastModifiedBy>Claudia Boyles</cp:lastModifiedBy>
  <cp:revision>2</cp:revision>
  <cp:lastPrinted>2005-07-25T17:51:00Z</cp:lastPrinted>
  <dcterms:created xsi:type="dcterms:W3CDTF">2013-08-18T21:42:00Z</dcterms:created>
  <dcterms:modified xsi:type="dcterms:W3CDTF">2013-08-18T21:42:00Z</dcterms:modified>
</cp:coreProperties>
</file>