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BF2" w:rsidRPr="00CF750F" w:rsidRDefault="00593053">
      <w:pPr>
        <w:rPr>
          <w:b/>
        </w:rPr>
      </w:pPr>
      <w:r>
        <w:rPr>
          <w:b/>
        </w:rPr>
        <w:t xml:space="preserve">Test </w:t>
      </w:r>
      <w:r w:rsidR="00CF750F" w:rsidRPr="00CF750F">
        <w:rPr>
          <w:b/>
        </w:rPr>
        <w:t>Corrections</w:t>
      </w:r>
    </w:p>
    <w:p w:rsidR="00CF750F" w:rsidRDefault="00CF750F"/>
    <w:p w:rsidR="00593053" w:rsidRDefault="00CF750F">
      <w:r>
        <w:t xml:space="preserve">Corrections to </w:t>
      </w:r>
      <w:r w:rsidR="00593053">
        <w:t>Unit Tests (or quizzes if allowed)</w:t>
      </w:r>
      <w:r>
        <w:t xml:space="preserve"> are </w:t>
      </w:r>
      <w:r w:rsidR="00593053">
        <w:t xml:space="preserve">completed as </w:t>
      </w:r>
      <w:r>
        <w:t>homework assignmen</w:t>
      </w:r>
      <w:r w:rsidR="00593053">
        <w:t>ts, although class time is generally provided to get you started</w:t>
      </w:r>
      <w:r>
        <w:t xml:space="preserve">. </w:t>
      </w:r>
      <w:r w:rsidR="00593053">
        <w:t>You may also use AEP time or see me by appointment if you would rather work on the corrections in school.</w:t>
      </w:r>
    </w:p>
    <w:p w:rsidR="00593053" w:rsidRDefault="00593053"/>
    <w:p w:rsidR="00CF750F" w:rsidRDefault="00593053">
      <w:r>
        <w:t xml:space="preserve">This </w:t>
      </w:r>
      <w:r w:rsidR="00CF750F">
        <w:t xml:space="preserve">assignment is open book, open notes. You may collaborate with peers, but remember—you </w:t>
      </w:r>
      <w:r>
        <w:t xml:space="preserve">are ultimately responsible for the choices you make. In addition, you </w:t>
      </w:r>
      <w:r w:rsidR="00CF750F">
        <w:t xml:space="preserve">may </w:t>
      </w:r>
      <w:r w:rsidR="00CF750F" w:rsidRPr="00593053">
        <w:rPr>
          <w:i/>
        </w:rPr>
        <w:t xml:space="preserve">not </w:t>
      </w:r>
      <w:r w:rsidR="00CF750F">
        <w:t>copy another student’s work. Please follow the guidelines below to complete the assignment:</w:t>
      </w:r>
    </w:p>
    <w:p w:rsidR="00CF750F" w:rsidRDefault="00CF750F"/>
    <w:p w:rsidR="00CF750F" w:rsidRDefault="00593053" w:rsidP="00593053">
      <w:pPr>
        <w:pStyle w:val="ListParagraph"/>
        <w:numPr>
          <w:ilvl w:val="0"/>
          <w:numId w:val="1"/>
        </w:numPr>
      </w:pPr>
      <w:r>
        <w:t xml:space="preserve">All corrections must be handwritten on a separate piece of paper. </w:t>
      </w:r>
    </w:p>
    <w:p w:rsidR="00593053" w:rsidRDefault="00593053" w:rsidP="00593053">
      <w:pPr>
        <w:pStyle w:val="ListParagraph"/>
        <w:numPr>
          <w:ilvl w:val="0"/>
          <w:numId w:val="1"/>
        </w:numPr>
      </w:pPr>
      <w:r>
        <w:t>You must provide a heading for your paper which must include your name, the date, and the name of assignment.</w:t>
      </w:r>
    </w:p>
    <w:p w:rsidR="00593053" w:rsidRDefault="00593053" w:rsidP="00593053">
      <w:pPr>
        <w:pStyle w:val="ListParagraph"/>
      </w:pPr>
    </w:p>
    <w:p w:rsidR="00593053" w:rsidRPr="00593053" w:rsidRDefault="00593053" w:rsidP="00593053">
      <w:pPr>
        <w:rPr>
          <w:b/>
        </w:rPr>
      </w:pPr>
      <w:r w:rsidRPr="00593053">
        <w:rPr>
          <w:b/>
        </w:rPr>
        <w:t>For Map Work Corrections:</w:t>
      </w:r>
    </w:p>
    <w:p w:rsidR="00593053" w:rsidRDefault="00593053" w:rsidP="00593053">
      <w:pPr>
        <w:pStyle w:val="ListParagraph"/>
      </w:pPr>
    </w:p>
    <w:p w:rsidR="00CF750F" w:rsidRDefault="00CF750F" w:rsidP="00593053">
      <w:pPr>
        <w:pStyle w:val="ListParagraph"/>
        <w:numPr>
          <w:ilvl w:val="0"/>
          <w:numId w:val="1"/>
        </w:numPr>
      </w:pPr>
      <w:r>
        <w:t xml:space="preserve">For map work, write the correct places or geographical features on the map in a different </w:t>
      </w:r>
    </w:p>
    <w:p w:rsidR="00CF750F" w:rsidRDefault="00593053">
      <w:r>
        <w:t xml:space="preserve">            </w:t>
      </w:r>
      <w:r w:rsidR="00CF750F">
        <w:t>color. Remember, I have extra maps if you prefer a new one.</w:t>
      </w:r>
    </w:p>
    <w:p w:rsidR="00593053" w:rsidRDefault="00593053"/>
    <w:p w:rsidR="00593053" w:rsidRDefault="00593053"/>
    <w:p w:rsidR="00593053" w:rsidRPr="00593053" w:rsidRDefault="00593053" w:rsidP="00593053">
      <w:pPr>
        <w:rPr>
          <w:b/>
        </w:rPr>
      </w:pPr>
      <w:r w:rsidRPr="00593053">
        <w:rPr>
          <w:b/>
        </w:rPr>
        <w:t>For Short Answer Corrections:</w:t>
      </w:r>
    </w:p>
    <w:p w:rsidR="00593053" w:rsidRDefault="00593053"/>
    <w:p w:rsidR="00593053" w:rsidRDefault="00593053"/>
    <w:p w:rsidR="00593053" w:rsidRDefault="00CF750F" w:rsidP="00593053">
      <w:pPr>
        <w:pStyle w:val="ListParagraph"/>
        <w:numPr>
          <w:ilvl w:val="0"/>
          <w:numId w:val="1"/>
        </w:numPr>
      </w:pPr>
      <w:r>
        <w:t>For short answer</w:t>
      </w:r>
      <w:r w:rsidR="00593053">
        <w:t xml:space="preserve"> questions</w:t>
      </w:r>
      <w:r>
        <w:t xml:space="preserve">, read my comments. Then, make the necessary changes, </w:t>
      </w:r>
    </w:p>
    <w:p w:rsidR="00CF750F" w:rsidRDefault="00CF750F">
      <w:r>
        <w:t xml:space="preserve">    </w:t>
      </w:r>
      <w:r w:rsidR="00593053">
        <w:t xml:space="preserve">        </w:t>
      </w:r>
      <w:r>
        <w:t>rewriting the entire definitio</w:t>
      </w:r>
      <w:r w:rsidR="00593053">
        <w:t>n and/or sentences as required on your paper.</w:t>
      </w:r>
    </w:p>
    <w:p w:rsidR="00E85780" w:rsidRDefault="00E85780"/>
    <w:p w:rsidR="00E85780" w:rsidRDefault="00E85780"/>
    <w:p w:rsidR="00E85780" w:rsidRDefault="00E85780" w:rsidP="00E85780">
      <w:pPr>
        <w:rPr>
          <w:b/>
        </w:rPr>
      </w:pPr>
      <w:r w:rsidRPr="00E85780">
        <w:rPr>
          <w:b/>
        </w:rPr>
        <w:t>For Multiple Choice Corrections:</w:t>
      </w:r>
    </w:p>
    <w:p w:rsidR="00146560" w:rsidRPr="00146560" w:rsidRDefault="00146560" w:rsidP="00E85780">
      <w:r w:rsidRPr="00146560">
        <w:t>(</w:t>
      </w:r>
      <w:r w:rsidR="00FE79F0" w:rsidRPr="00146560">
        <w:t>See</w:t>
      </w:r>
      <w:r w:rsidRPr="00146560">
        <w:t xml:space="preserve"> example next page)</w:t>
      </w:r>
    </w:p>
    <w:p w:rsidR="00E85780" w:rsidRDefault="00E85780"/>
    <w:p w:rsidR="00E85780" w:rsidRDefault="00E85780"/>
    <w:p w:rsidR="00E85780" w:rsidRDefault="00E85780" w:rsidP="00E85780">
      <w:pPr>
        <w:pStyle w:val="ListParagraph"/>
        <w:numPr>
          <w:ilvl w:val="0"/>
          <w:numId w:val="1"/>
        </w:numPr>
      </w:pPr>
      <w:r>
        <w:t>Restate the question as a statement and include your best answer choice in the statement.</w:t>
      </w:r>
    </w:p>
    <w:p w:rsidR="00E85780" w:rsidRDefault="006273DE" w:rsidP="00E85780">
      <w:pPr>
        <w:pStyle w:val="ListParagraph"/>
        <w:numPr>
          <w:ilvl w:val="0"/>
          <w:numId w:val="1"/>
        </w:numPr>
      </w:pPr>
      <w:r w:rsidRPr="006273DE">
        <w:rPr>
          <w:i/>
        </w:rPr>
        <w:t>Skip</w:t>
      </w:r>
      <w:r>
        <w:t xml:space="preserve"> </w:t>
      </w:r>
      <w:r w:rsidR="00FC0598">
        <w:t>a line on your page, then p</w:t>
      </w:r>
      <w:r w:rsidR="00E85780">
        <w:t>rovide an explanation for why this answer is the correct one and why the first choice you made was incorrect.</w:t>
      </w:r>
      <w:r w:rsidR="00FC0598">
        <w:t xml:space="preserve"> Underline your choice.</w:t>
      </w:r>
    </w:p>
    <w:p w:rsidR="00E85780" w:rsidRDefault="00E85780" w:rsidP="00E85780">
      <w:pPr>
        <w:pStyle w:val="ListParagraph"/>
      </w:pPr>
    </w:p>
    <w:p w:rsidR="00E85780" w:rsidRDefault="00E85780" w:rsidP="00E85780">
      <w:pPr>
        <w:pStyle w:val="ListParagraph"/>
      </w:pPr>
      <w:r>
        <w:t>Provide the page number and paragraph number of the page in the text book where you found the answer, OR provide the date and the specific heading or question from your notes.</w:t>
      </w:r>
    </w:p>
    <w:p w:rsidR="00E85780" w:rsidRDefault="006273DE" w:rsidP="00E85780">
      <w:pPr>
        <w:pStyle w:val="ListParagraph"/>
        <w:numPr>
          <w:ilvl w:val="0"/>
          <w:numId w:val="1"/>
        </w:numPr>
      </w:pPr>
      <w:r w:rsidRPr="006273DE">
        <w:rPr>
          <w:i/>
        </w:rPr>
        <w:t>Skip</w:t>
      </w:r>
      <w:r>
        <w:t xml:space="preserve"> a line on your page</w:t>
      </w:r>
      <w:r>
        <w:t>, then t</w:t>
      </w:r>
      <w:r w:rsidR="00E85780">
        <w:t>ell me why you got that question wrong the first time.</w:t>
      </w:r>
    </w:p>
    <w:p w:rsidR="00E85780" w:rsidRDefault="00E85780">
      <w:r>
        <w:br w:type="page"/>
      </w:r>
    </w:p>
    <w:p w:rsidR="00593053" w:rsidRDefault="00E85780">
      <w:pPr>
        <w:rPr>
          <w:sz w:val="22"/>
          <w:szCs w:val="22"/>
        </w:rPr>
      </w:pPr>
      <w:r w:rsidRPr="00FE79F0">
        <w:rPr>
          <w:b/>
          <w:sz w:val="22"/>
          <w:szCs w:val="22"/>
        </w:rPr>
        <w:lastRenderedPageBreak/>
        <w:t>Original Question with Answer Choices</w:t>
      </w:r>
      <w:r w:rsidRPr="00E85780">
        <w:rPr>
          <w:sz w:val="22"/>
          <w:szCs w:val="22"/>
        </w:rPr>
        <w:t>:</w:t>
      </w:r>
    </w:p>
    <w:p w:rsidR="00FE79F0" w:rsidRPr="00E85780" w:rsidRDefault="00FE79F0">
      <w:pPr>
        <w:rPr>
          <w:sz w:val="22"/>
          <w:szCs w:val="22"/>
        </w:rPr>
      </w:pPr>
      <w:r>
        <w:rPr>
          <w:sz w:val="22"/>
          <w:szCs w:val="22"/>
        </w:rPr>
        <w:t xml:space="preserve">(This would appear on the test on Quia—do </w:t>
      </w:r>
      <w:r w:rsidRPr="00FE79F0">
        <w:rPr>
          <w:b/>
          <w:sz w:val="22"/>
          <w:szCs w:val="22"/>
        </w:rPr>
        <w:t>NOT</w:t>
      </w:r>
      <w:r>
        <w:rPr>
          <w:sz w:val="22"/>
          <w:szCs w:val="22"/>
        </w:rPr>
        <w:t xml:space="preserve"> copy the question and answer choices on your paper!)</w:t>
      </w:r>
    </w:p>
    <w:p w:rsidR="00E85780" w:rsidRPr="00E85780" w:rsidRDefault="00E85780">
      <w:pPr>
        <w:rPr>
          <w:sz w:val="22"/>
          <w:szCs w:val="22"/>
        </w:rPr>
      </w:pPr>
    </w:p>
    <w:p w:rsidR="00E85780" w:rsidRPr="00E85780" w:rsidRDefault="00E85780">
      <w:pPr>
        <w:rPr>
          <w:sz w:val="22"/>
          <w:szCs w:val="22"/>
        </w:rPr>
      </w:pPr>
    </w:p>
    <w:p w:rsidR="00E85780" w:rsidRDefault="00E85780" w:rsidP="00E85780">
      <w:pPr>
        <w:pStyle w:val="ListParagraph"/>
        <w:numPr>
          <w:ilvl w:val="0"/>
          <w:numId w:val="3"/>
        </w:numPr>
        <w:rPr>
          <w:sz w:val="22"/>
          <w:szCs w:val="22"/>
        </w:rPr>
      </w:pPr>
      <w:r w:rsidRPr="00E85780">
        <w:rPr>
          <w:sz w:val="22"/>
          <w:szCs w:val="22"/>
        </w:rPr>
        <w:t xml:space="preserve">To help him master and control his environment, Paleolithic man first invented the use of </w:t>
      </w:r>
    </w:p>
    <w:p w:rsidR="00E85780" w:rsidRDefault="00E85780" w:rsidP="00E85780">
      <w:pPr>
        <w:pStyle w:val="ListParagraph"/>
        <w:rPr>
          <w:sz w:val="22"/>
          <w:szCs w:val="22"/>
        </w:rPr>
      </w:pPr>
    </w:p>
    <w:p w:rsidR="00E85780" w:rsidRPr="00E85780" w:rsidRDefault="00E85780" w:rsidP="00E85780">
      <w:pPr>
        <w:pStyle w:val="ListParagraph"/>
        <w:rPr>
          <w:sz w:val="22"/>
          <w:szCs w:val="22"/>
        </w:rPr>
      </w:pPr>
      <w:r w:rsidRPr="00E85780">
        <w:rPr>
          <w:sz w:val="22"/>
          <w:szCs w:val="22"/>
        </w:rPr>
        <w:t>___________</w:t>
      </w:r>
      <w:r>
        <w:rPr>
          <w:sz w:val="22"/>
          <w:szCs w:val="22"/>
        </w:rPr>
        <w:t>_______</w:t>
      </w:r>
      <w:r w:rsidRPr="00E85780">
        <w:rPr>
          <w:sz w:val="22"/>
          <w:szCs w:val="22"/>
        </w:rPr>
        <w:t>_.</w:t>
      </w:r>
    </w:p>
    <w:p w:rsidR="00E85780" w:rsidRPr="00E85780" w:rsidRDefault="00E85780">
      <w:pPr>
        <w:rPr>
          <w:sz w:val="22"/>
          <w:szCs w:val="22"/>
        </w:rPr>
      </w:pPr>
    </w:p>
    <w:p w:rsidR="00E85780" w:rsidRDefault="00E85780" w:rsidP="00E85780">
      <w:pPr>
        <w:pStyle w:val="ListParagraph"/>
        <w:numPr>
          <w:ilvl w:val="0"/>
          <w:numId w:val="2"/>
        </w:numPr>
      </w:pPr>
      <w:r>
        <w:t>w</w:t>
      </w:r>
      <w:r>
        <w:t>eaving</w:t>
      </w:r>
    </w:p>
    <w:p w:rsidR="00E85780" w:rsidRDefault="00E85780" w:rsidP="00E85780">
      <w:pPr>
        <w:pStyle w:val="ListParagraph"/>
        <w:numPr>
          <w:ilvl w:val="0"/>
          <w:numId w:val="2"/>
        </w:numPr>
      </w:pPr>
      <w:r>
        <w:t>pottery making</w:t>
      </w:r>
    </w:p>
    <w:p w:rsidR="00E85780" w:rsidRDefault="00E85780" w:rsidP="00E85780">
      <w:pPr>
        <w:pStyle w:val="ListParagraph"/>
        <w:numPr>
          <w:ilvl w:val="0"/>
          <w:numId w:val="2"/>
        </w:numPr>
      </w:pPr>
      <w:r>
        <w:t>fire</w:t>
      </w:r>
    </w:p>
    <w:p w:rsidR="00593053" w:rsidRDefault="00E85780" w:rsidP="00E85780">
      <w:pPr>
        <w:pStyle w:val="ListParagraph"/>
        <w:numPr>
          <w:ilvl w:val="0"/>
          <w:numId w:val="2"/>
        </w:numPr>
      </w:pPr>
      <w:r>
        <w:t>agriculture (</w:t>
      </w:r>
      <w:r w:rsidRPr="00E85780">
        <w:rPr>
          <w:color w:val="FF0000"/>
        </w:rPr>
        <w:t xml:space="preserve">your </w:t>
      </w:r>
      <w:r>
        <w:rPr>
          <w:color w:val="FF0000"/>
        </w:rPr>
        <w:t>response</w:t>
      </w:r>
      <w:r>
        <w:t>)</w:t>
      </w:r>
    </w:p>
    <w:p w:rsidR="006273DE" w:rsidRDefault="006273DE" w:rsidP="006273DE"/>
    <w:p w:rsidR="006273DE" w:rsidRDefault="006273DE" w:rsidP="006273DE"/>
    <w:p w:rsidR="00FC0598" w:rsidRDefault="00FC0598" w:rsidP="00FC0598"/>
    <w:p w:rsidR="006273DE" w:rsidRDefault="006273DE" w:rsidP="006273DE">
      <w:pPr>
        <w:rPr>
          <w:b/>
          <w:sz w:val="22"/>
          <w:szCs w:val="22"/>
        </w:rPr>
      </w:pPr>
      <w:r w:rsidRPr="00E85780">
        <w:rPr>
          <w:b/>
          <w:sz w:val="22"/>
          <w:szCs w:val="22"/>
        </w:rPr>
        <w:t xml:space="preserve">Example of a Multiple Choice Correction </w:t>
      </w:r>
    </w:p>
    <w:p w:rsidR="006273DE" w:rsidRPr="006273DE" w:rsidRDefault="006273DE" w:rsidP="006273DE">
      <w:pPr>
        <w:rPr>
          <w:sz w:val="22"/>
          <w:szCs w:val="22"/>
        </w:rPr>
      </w:pPr>
      <w:r>
        <w:rPr>
          <w:sz w:val="22"/>
          <w:szCs w:val="22"/>
        </w:rPr>
        <w:t>(See an alternative form on the next page using a chart.)</w:t>
      </w:r>
    </w:p>
    <w:p w:rsidR="00FC0598" w:rsidRDefault="00FC0598" w:rsidP="00FC0598"/>
    <w:p w:rsidR="00593053" w:rsidRDefault="00593053" w:rsidP="00593053">
      <w:pPr>
        <w:pStyle w:val="ListParagraph"/>
      </w:pPr>
    </w:p>
    <w:p w:rsidR="00CF750F" w:rsidRDefault="00FC0598">
      <w:pPr>
        <w:rPr>
          <w:sz w:val="22"/>
          <w:szCs w:val="22"/>
        </w:rPr>
      </w:pPr>
      <w:r w:rsidRPr="00E85780">
        <w:rPr>
          <w:sz w:val="22"/>
          <w:szCs w:val="22"/>
        </w:rPr>
        <w:t>To help him master and control his environment, Paleolithic man first invented the use of</w:t>
      </w:r>
      <w:r>
        <w:rPr>
          <w:sz w:val="22"/>
          <w:szCs w:val="22"/>
        </w:rPr>
        <w:t xml:space="preserve"> </w:t>
      </w:r>
      <w:r w:rsidRPr="00FC0598">
        <w:rPr>
          <w:sz w:val="22"/>
          <w:szCs w:val="22"/>
          <w:u w:val="single"/>
        </w:rPr>
        <w:t>fire</w:t>
      </w:r>
      <w:r>
        <w:rPr>
          <w:sz w:val="22"/>
          <w:szCs w:val="22"/>
        </w:rPr>
        <w:t>.</w:t>
      </w:r>
    </w:p>
    <w:p w:rsidR="006273DE" w:rsidRDefault="006273DE">
      <w:pPr>
        <w:rPr>
          <w:sz w:val="22"/>
          <w:szCs w:val="22"/>
        </w:rPr>
      </w:pPr>
    </w:p>
    <w:p w:rsidR="00FC0598" w:rsidRDefault="00FC0598">
      <w:pPr>
        <w:rPr>
          <w:sz w:val="22"/>
          <w:szCs w:val="22"/>
        </w:rPr>
      </w:pPr>
      <w:r>
        <w:rPr>
          <w:sz w:val="22"/>
          <w:szCs w:val="22"/>
        </w:rPr>
        <w:t>This is correct because agriculture was first used by Neolithic man. Also, the question asks what was first invented, and the use of fire came before man’s ability to master agriculture. My notes on February 27</w:t>
      </w:r>
      <w:r w:rsidRPr="00FC0598">
        <w:rPr>
          <w:sz w:val="22"/>
          <w:szCs w:val="22"/>
          <w:vertAlign w:val="superscript"/>
        </w:rPr>
        <w:t>th</w:t>
      </w:r>
      <w:r>
        <w:rPr>
          <w:sz w:val="22"/>
          <w:szCs w:val="22"/>
        </w:rPr>
        <w:t>, titled Neolithic Man, specifically states that he used fire. Also, on my chart comparing Paleolithic Man and Neolithic Man dated March 1, it shows that Paleolithic man first used fire, and Neolithic man first used agriculture under the chart section titled Inventions.</w:t>
      </w:r>
    </w:p>
    <w:p w:rsidR="00FC0598" w:rsidRDefault="00FC0598"/>
    <w:p w:rsidR="00FC0598" w:rsidRDefault="00FC0598">
      <w:r>
        <w:t>I got this wrong because I did not read the question carefully. I knew a key distinction between Paleolithic and Neolithic man was the use of agriculture, so I just assumed that was what the question was asking.</w:t>
      </w:r>
    </w:p>
    <w:p w:rsidR="00FC0598" w:rsidRDefault="00FC0598"/>
    <w:p w:rsidR="00FC0598" w:rsidRDefault="00FC0598"/>
    <w:p w:rsidR="00FC0598" w:rsidRDefault="00FC0598"/>
    <w:p w:rsidR="00FC0598" w:rsidRDefault="00FC0598"/>
    <w:p w:rsidR="00FC0598" w:rsidRDefault="00FC0598"/>
    <w:p w:rsidR="00FC0598" w:rsidRDefault="00FC0598"/>
    <w:p w:rsidR="00FC0598" w:rsidRDefault="00FC0598"/>
    <w:p w:rsidR="00FC0598" w:rsidRDefault="00FC0598"/>
    <w:p w:rsidR="00FC0598" w:rsidRDefault="00FC0598"/>
    <w:p w:rsidR="00FC0598" w:rsidRDefault="00FC0598"/>
    <w:p w:rsidR="00FC0598" w:rsidRDefault="00FC0598"/>
    <w:p w:rsidR="00FC0598" w:rsidRDefault="00FC0598"/>
    <w:p w:rsidR="00FC0598" w:rsidRDefault="00FC0598"/>
    <w:p w:rsidR="00FC0598" w:rsidRDefault="00FC0598"/>
    <w:p w:rsidR="00FC0598" w:rsidRDefault="00FC0598"/>
    <w:p w:rsidR="00FC0598" w:rsidRDefault="00FC0598"/>
    <w:p w:rsidR="00FC0598" w:rsidRDefault="00FC0598"/>
    <w:p w:rsidR="00FC0598" w:rsidRDefault="00FC0598"/>
    <w:p w:rsidR="00FC0598" w:rsidRDefault="00FC0598" w:rsidP="00FC0598">
      <w:pPr>
        <w:jc w:val="center"/>
        <w:rPr>
          <w:b/>
        </w:rPr>
      </w:pPr>
      <w:r w:rsidRPr="006273DE">
        <w:rPr>
          <w:b/>
        </w:rPr>
        <w:lastRenderedPageBreak/>
        <w:t>Example of Page</w:t>
      </w:r>
      <w:bookmarkStart w:id="0" w:name="_GoBack"/>
      <w:bookmarkEnd w:id="0"/>
      <w:r w:rsidRPr="006273DE">
        <w:rPr>
          <w:b/>
        </w:rPr>
        <w:t xml:space="preserve"> Heading with Corrections on a Chart</w:t>
      </w:r>
    </w:p>
    <w:p w:rsidR="006273DE" w:rsidRDefault="006273DE" w:rsidP="00FC0598">
      <w:pPr>
        <w:jc w:val="center"/>
      </w:pPr>
      <w:r w:rsidRPr="006273DE">
        <w:t>(Only the first row of the chart is fully completed for the example.)</w:t>
      </w:r>
    </w:p>
    <w:p w:rsidR="006273DE" w:rsidRPr="006273DE" w:rsidRDefault="006273DE" w:rsidP="00FC0598">
      <w:pPr>
        <w:jc w:val="center"/>
      </w:pPr>
    </w:p>
    <w:p w:rsidR="00FC0598" w:rsidRDefault="00FC0598"/>
    <w:p w:rsidR="00FC0598" w:rsidRDefault="006273DE">
      <w:r>
        <w:t>Mary Stew Dent</w:t>
      </w:r>
    </w:p>
    <w:p w:rsidR="006273DE" w:rsidRDefault="006273DE">
      <w:r>
        <w:t>3/9/2018</w:t>
      </w:r>
    </w:p>
    <w:p w:rsidR="006273DE" w:rsidRDefault="006273DE">
      <w:r>
        <w:t>Test Correction for Unit 1</w:t>
      </w:r>
    </w:p>
    <w:p w:rsidR="006273DE" w:rsidRDefault="006273DE"/>
    <w:p w:rsidR="006273DE" w:rsidRDefault="006273DE"/>
    <w:tbl>
      <w:tblPr>
        <w:tblStyle w:val="TableGrid"/>
        <w:tblW w:w="0" w:type="auto"/>
        <w:tblLook w:val="04A0" w:firstRow="1" w:lastRow="0" w:firstColumn="1" w:lastColumn="0" w:noHBand="0" w:noVBand="1"/>
      </w:tblPr>
      <w:tblGrid>
        <w:gridCol w:w="1137"/>
        <w:gridCol w:w="2722"/>
        <w:gridCol w:w="3269"/>
        <w:gridCol w:w="1903"/>
      </w:tblGrid>
      <w:tr w:rsidR="006273DE" w:rsidTr="006273DE">
        <w:tc>
          <w:tcPr>
            <w:tcW w:w="1137" w:type="dxa"/>
          </w:tcPr>
          <w:p w:rsidR="006273DE" w:rsidRPr="006273DE" w:rsidRDefault="006273DE" w:rsidP="006273DE">
            <w:pPr>
              <w:jc w:val="center"/>
              <w:rPr>
                <w:b/>
              </w:rPr>
            </w:pPr>
            <w:r w:rsidRPr="006273DE">
              <w:rPr>
                <w:b/>
              </w:rPr>
              <w:t>Question #</w:t>
            </w:r>
          </w:p>
        </w:tc>
        <w:tc>
          <w:tcPr>
            <w:tcW w:w="2722" w:type="dxa"/>
          </w:tcPr>
          <w:p w:rsidR="006273DE" w:rsidRPr="006273DE" w:rsidRDefault="006273DE" w:rsidP="006273DE">
            <w:pPr>
              <w:jc w:val="center"/>
              <w:rPr>
                <w:b/>
              </w:rPr>
            </w:pPr>
            <w:r w:rsidRPr="006273DE">
              <w:rPr>
                <w:b/>
              </w:rPr>
              <w:t>Corrected</w:t>
            </w:r>
          </w:p>
        </w:tc>
        <w:tc>
          <w:tcPr>
            <w:tcW w:w="3269" w:type="dxa"/>
          </w:tcPr>
          <w:p w:rsidR="006273DE" w:rsidRPr="006273DE" w:rsidRDefault="006273DE" w:rsidP="006273DE">
            <w:pPr>
              <w:jc w:val="center"/>
              <w:rPr>
                <w:b/>
              </w:rPr>
            </w:pPr>
            <w:r w:rsidRPr="006273DE">
              <w:rPr>
                <w:b/>
              </w:rPr>
              <w:t>Explanation</w:t>
            </w:r>
          </w:p>
        </w:tc>
        <w:tc>
          <w:tcPr>
            <w:tcW w:w="1903" w:type="dxa"/>
          </w:tcPr>
          <w:p w:rsidR="006273DE" w:rsidRPr="006273DE" w:rsidRDefault="006273DE" w:rsidP="006273DE">
            <w:pPr>
              <w:jc w:val="center"/>
              <w:rPr>
                <w:b/>
              </w:rPr>
            </w:pPr>
            <w:r w:rsidRPr="006273DE">
              <w:rPr>
                <w:b/>
              </w:rPr>
              <w:t>Why I Got This Wrong</w:t>
            </w:r>
          </w:p>
        </w:tc>
      </w:tr>
      <w:tr w:rsidR="006273DE" w:rsidTr="006273DE">
        <w:tc>
          <w:tcPr>
            <w:tcW w:w="1137" w:type="dxa"/>
          </w:tcPr>
          <w:p w:rsidR="006273DE" w:rsidRDefault="006273DE">
            <w:r>
              <w:t>1</w:t>
            </w:r>
          </w:p>
        </w:tc>
        <w:tc>
          <w:tcPr>
            <w:tcW w:w="2722" w:type="dxa"/>
          </w:tcPr>
          <w:p w:rsidR="006273DE" w:rsidRDefault="006273DE" w:rsidP="006273DE">
            <w:pPr>
              <w:rPr>
                <w:sz w:val="22"/>
                <w:szCs w:val="22"/>
              </w:rPr>
            </w:pPr>
            <w:r w:rsidRPr="00E85780">
              <w:rPr>
                <w:sz w:val="22"/>
                <w:szCs w:val="22"/>
              </w:rPr>
              <w:t>To help him master and control his environment, Paleolithic man first invented the use of</w:t>
            </w:r>
            <w:r>
              <w:rPr>
                <w:sz w:val="22"/>
                <w:szCs w:val="22"/>
              </w:rPr>
              <w:t xml:space="preserve"> </w:t>
            </w:r>
            <w:r w:rsidRPr="00FC0598">
              <w:rPr>
                <w:sz w:val="22"/>
                <w:szCs w:val="22"/>
                <w:u w:val="single"/>
              </w:rPr>
              <w:t>fire</w:t>
            </w:r>
            <w:r>
              <w:rPr>
                <w:sz w:val="22"/>
                <w:szCs w:val="22"/>
              </w:rPr>
              <w:t>.</w:t>
            </w:r>
          </w:p>
          <w:p w:rsidR="006273DE" w:rsidRDefault="006273DE"/>
        </w:tc>
        <w:tc>
          <w:tcPr>
            <w:tcW w:w="3269" w:type="dxa"/>
          </w:tcPr>
          <w:p w:rsidR="006273DE" w:rsidRDefault="006273DE" w:rsidP="006273DE">
            <w:pPr>
              <w:rPr>
                <w:sz w:val="22"/>
                <w:szCs w:val="22"/>
              </w:rPr>
            </w:pPr>
            <w:r>
              <w:rPr>
                <w:sz w:val="22"/>
                <w:szCs w:val="22"/>
              </w:rPr>
              <w:t>This is correct because agriculture was first used by Neolithic man. Also, the question asks what was first invented, and the use of fire came before man’s ability to master agriculture. My notes on February 27</w:t>
            </w:r>
            <w:r w:rsidRPr="00FC0598">
              <w:rPr>
                <w:sz w:val="22"/>
                <w:szCs w:val="22"/>
                <w:vertAlign w:val="superscript"/>
              </w:rPr>
              <w:t>th</w:t>
            </w:r>
            <w:r>
              <w:rPr>
                <w:sz w:val="22"/>
                <w:szCs w:val="22"/>
              </w:rPr>
              <w:t>, titled Neolithic Man, specifically states that he used fire. Also, on my chart comparing Paleolithic Man and Neolithic Man dated March 1, it shows that Paleolithic man first used fire, and Neolithic man first used agriculture under the chart section titled Inventions.</w:t>
            </w:r>
          </w:p>
          <w:p w:rsidR="006273DE" w:rsidRDefault="006273DE"/>
        </w:tc>
        <w:tc>
          <w:tcPr>
            <w:tcW w:w="1903" w:type="dxa"/>
          </w:tcPr>
          <w:p w:rsidR="006273DE" w:rsidRDefault="006273DE" w:rsidP="006273DE">
            <w:r>
              <w:t>I got this wrong because I did not read the question carefully. I knew a key distinction between Paleolithic and Neolithic man was the use of agriculture, so I just assumed that was what the question was asking.</w:t>
            </w:r>
          </w:p>
          <w:p w:rsidR="006273DE" w:rsidRDefault="006273DE"/>
        </w:tc>
      </w:tr>
      <w:tr w:rsidR="006273DE" w:rsidTr="006273DE">
        <w:tc>
          <w:tcPr>
            <w:tcW w:w="1137" w:type="dxa"/>
          </w:tcPr>
          <w:p w:rsidR="006273DE" w:rsidRDefault="006273DE">
            <w:r>
              <w:t>5</w:t>
            </w:r>
          </w:p>
        </w:tc>
        <w:tc>
          <w:tcPr>
            <w:tcW w:w="2722" w:type="dxa"/>
          </w:tcPr>
          <w:p w:rsidR="006273DE" w:rsidRDefault="006273DE"/>
          <w:p w:rsidR="006273DE" w:rsidRDefault="006273DE"/>
          <w:p w:rsidR="006273DE" w:rsidRDefault="006273DE"/>
        </w:tc>
        <w:tc>
          <w:tcPr>
            <w:tcW w:w="3269" w:type="dxa"/>
          </w:tcPr>
          <w:p w:rsidR="006273DE" w:rsidRDefault="006273DE"/>
        </w:tc>
        <w:tc>
          <w:tcPr>
            <w:tcW w:w="1903" w:type="dxa"/>
          </w:tcPr>
          <w:p w:rsidR="006273DE" w:rsidRDefault="006273DE"/>
        </w:tc>
      </w:tr>
      <w:tr w:rsidR="006273DE" w:rsidTr="006273DE">
        <w:tc>
          <w:tcPr>
            <w:tcW w:w="1137" w:type="dxa"/>
          </w:tcPr>
          <w:p w:rsidR="006273DE" w:rsidRDefault="006273DE">
            <w:r>
              <w:t>8</w:t>
            </w:r>
          </w:p>
        </w:tc>
        <w:tc>
          <w:tcPr>
            <w:tcW w:w="2722" w:type="dxa"/>
          </w:tcPr>
          <w:p w:rsidR="006273DE" w:rsidRDefault="006273DE"/>
          <w:p w:rsidR="006273DE" w:rsidRDefault="006273DE"/>
          <w:p w:rsidR="006273DE" w:rsidRDefault="006273DE"/>
        </w:tc>
        <w:tc>
          <w:tcPr>
            <w:tcW w:w="3269" w:type="dxa"/>
          </w:tcPr>
          <w:p w:rsidR="006273DE" w:rsidRDefault="006273DE"/>
        </w:tc>
        <w:tc>
          <w:tcPr>
            <w:tcW w:w="1903" w:type="dxa"/>
          </w:tcPr>
          <w:p w:rsidR="006273DE" w:rsidRDefault="006273DE"/>
        </w:tc>
      </w:tr>
      <w:tr w:rsidR="006273DE" w:rsidTr="006273DE">
        <w:tc>
          <w:tcPr>
            <w:tcW w:w="1137" w:type="dxa"/>
          </w:tcPr>
          <w:p w:rsidR="006273DE" w:rsidRDefault="006273DE">
            <w:r>
              <w:t>10</w:t>
            </w:r>
          </w:p>
        </w:tc>
        <w:tc>
          <w:tcPr>
            <w:tcW w:w="2722" w:type="dxa"/>
          </w:tcPr>
          <w:p w:rsidR="006273DE" w:rsidRDefault="006273DE"/>
          <w:p w:rsidR="006273DE" w:rsidRDefault="006273DE"/>
          <w:p w:rsidR="006273DE" w:rsidRDefault="006273DE"/>
        </w:tc>
        <w:tc>
          <w:tcPr>
            <w:tcW w:w="3269" w:type="dxa"/>
          </w:tcPr>
          <w:p w:rsidR="006273DE" w:rsidRDefault="006273DE"/>
        </w:tc>
        <w:tc>
          <w:tcPr>
            <w:tcW w:w="1903" w:type="dxa"/>
          </w:tcPr>
          <w:p w:rsidR="006273DE" w:rsidRDefault="006273DE"/>
        </w:tc>
      </w:tr>
      <w:tr w:rsidR="006273DE" w:rsidTr="006273DE">
        <w:tc>
          <w:tcPr>
            <w:tcW w:w="1137" w:type="dxa"/>
          </w:tcPr>
          <w:p w:rsidR="006273DE" w:rsidRDefault="006273DE">
            <w:r>
              <w:t>11</w:t>
            </w:r>
          </w:p>
        </w:tc>
        <w:tc>
          <w:tcPr>
            <w:tcW w:w="2722" w:type="dxa"/>
          </w:tcPr>
          <w:p w:rsidR="006273DE" w:rsidRDefault="006273DE"/>
          <w:p w:rsidR="006273DE" w:rsidRDefault="006273DE"/>
          <w:p w:rsidR="006273DE" w:rsidRDefault="006273DE"/>
        </w:tc>
        <w:tc>
          <w:tcPr>
            <w:tcW w:w="3269" w:type="dxa"/>
          </w:tcPr>
          <w:p w:rsidR="006273DE" w:rsidRDefault="006273DE"/>
        </w:tc>
        <w:tc>
          <w:tcPr>
            <w:tcW w:w="1903" w:type="dxa"/>
          </w:tcPr>
          <w:p w:rsidR="006273DE" w:rsidRDefault="006273DE"/>
        </w:tc>
      </w:tr>
    </w:tbl>
    <w:p w:rsidR="006273DE" w:rsidRDefault="006273DE"/>
    <w:sectPr w:rsidR="006273DE" w:rsidSect="00E42B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508CC"/>
    <w:multiLevelType w:val="hybridMultilevel"/>
    <w:tmpl w:val="EB4EB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5477D2"/>
    <w:multiLevelType w:val="hybridMultilevel"/>
    <w:tmpl w:val="2E8E469A"/>
    <w:lvl w:ilvl="0" w:tplc="9A68F0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B203B6E"/>
    <w:multiLevelType w:val="hybridMultilevel"/>
    <w:tmpl w:val="16BEB7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50F"/>
    <w:rsid w:val="00014802"/>
    <w:rsid w:val="00146560"/>
    <w:rsid w:val="00593053"/>
    <w:rsid w:val="005A1100"/>
    <w:rsid w:val="006273DE"/>
    <w:rsid w:val="00690D59"/>
    <w:rsid w:val="00696EFA"/>
    <w:rsid w:val="00772064"/>
    <w:rsid w:val="00930446"/>
    <w:rsid w:val="00AB602A"/>
    <w:rsid w:val="00CF750F"/>
    <w:rsid w:val="00DD3A83"/>
    <w:rsid w:val="00E0580F"/>
    <w:rsid w:val="00E42BF2"/>
    <w:rsid w:val="00E85780"/>
    <w:rsid w:val="00EA22A2"/>
    <w:rsid w:val="00FC0598"/>
    <w:rsid w:val="00FE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7819AE-9E3E-4DF1-BC34-E1B51BEE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B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053"/>
    <w:pPr>
      <w:ind w:left="720"/>
      <w:contextualSpacing/>
    </w:pPr>
  </w:style>
  <w:style w:type="table" w:styleId="TableGrid">
    <w:name w:val="Table Grid"/>
    <w:basedOn w:val="TableNormal"/>
    <w:uiPriority w:val="59"/>
    <w:rsid w:val="00627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Williamsburg-James City County Public Schools</Company>
  <LinksUpToDate>false</LinksUpToDate>
  <CharactersWithSpaces>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Technology</dc:creator>
  <cp:keywords/>
  <dc:description/>
  <cp:lastModifiedBy>Jodi Consoli</cp:lastModifiedBy>
  <cp:revision>2</cp:revision>
  <dcterms:created xsi:type="dcterms:W3CDTF">2018-03-17T11:49:00Z</dcterms:created>
  <dcterms:modified xsi:type="dcterms:W3CDTF">2018-03-17T11:49:00Z</dcterms:modified>
</cp:coreProperties>
</file>