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0E6" w:rsidRPr="008F009E" w:rsidRDefault="008F009E">
      <w:pPr>
        <w:rPr>
          <w:rFonts w:ascii="Times New Roman" w:hAnsi="Times New Roman" w:cs="Times New Roman"/>
          <w:sz w:val="24"/>
          <w:szCs w:val="24"/>
        </w:rPr>
      </w:pPr>
      <w:r w:rsidRPr="008F009E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ATIN</w:t>
      </w:r>
      <w:r w:rsidRPr="008F009E">
        <w:rPr>
          <w:rFonts w:ascii="Times New Roman" w:hAnsi="Times New Roman" w:cs="Times New Roman"/>
          <w:sz w:val="24"/>
          <w:szCs w:val="24"/>
        </w:rPr>
        <w:t xml:space="preserve"> II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009E">
        <w:rPr>
          <w:rFonts w:ascii="Times New Roman" w:hAnsi="Times New Roman" w:cs="Times New Roman"/>
          <w:sz w:val="24"/>
          <w:szCs w:val="24"/>
        </w:rPr>
        <w:t>ADV</w:t>
      </w:r>
    </w:p>
    <w:p w:rsidR="008F009E" w:rsidRDefault="008F009E">
      <w:pPr>
        <w:rPr>
          <w:rFonts w:ascii="Times New Roman" w:hAnsi="Times New Roman" w:cs="Times New Roman"/>
          <w:sz w:val="24"/>
          <w:szCs w:val="24"/>
        </w:rPr>
      </w:pPr>
      <w:r w:rsidRPr="008F009E">
        <w:rPr>
          <w:rFonts w:ascii="Times New Roman" w:hAnsi="Times New Roman" w:cs="Times New Roman"/>
          <w:sz w:val="24"/>
          <w:szCs w:val="24"/>
        </w:rPr>
        <w:t>GRADED EX. for LNM I, Chap. 14</w:t>
      </w:r>
    </w:p>
    <w:p w:rsidR="008F009E" w:rsidRDefault="008F009E">
      <w:pPr>
        <w:rPr>
          <w:rFonts w:ascii="Times New Roman" w:hAnsi="Times New Roman" w:cs="Times New Roman"/>
          <w:sz w:val="24"/>
          <w:szCs w:val="24"/>
        </w:rPr>
      </w:pPr>
    </w:p>
    <w:p w:rsidR="008F009E" w:rsidRDefault="008F009E" w:rsidP="008F009E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Translate the following sentence into Latin: “</w:t>
      </w:r>
      <w:proofErr w:type="spellStart"/>
      <w:r>
        <w:rPr>
          <w:rFonts w:ascii="Times New Roman" w:hAnsi="Times New Roman"/>
          <w:sz w:val="24"/>
          <w:szCs w:val="24"/>
        </w:rPr>
        <w:t>Thisbe</w:t>
      </w:r>
      <w:proofErr w:type="spellEnd"/>
      <w:r>
        <w:rPr>
          <w:rFonts w:ascii="Times New Roman" w:hAnsi="Times New Roman"/>
          <w:sz w:val="24"/>
          <w:szCs w:val="24"/>
        </w:rPr>
        <w:t xml:space="preserve"> was killed by the sword which she saw in the chest of </w:t>
      </w:r>
      <w:proofErr w:type="spellStart"/>
      <w:r>
        <w:rPr>
          <w:rFonts w:ascii="Times New Roman" w:hAnsi="Times New Roman"/>
          <w:sz w:val="24"/>
          <w:szCs w:val="24"/>
        </w:rPr>
        <w:t>Pyramus</w:t>
      </w:r>
      <w:proofErr w:type="spellEnd"/>
      <w:r>
        <w:rPr>
          <w:rFonts w:ascii="Times New Roman" w:hAnsi="Times New Roman"/>
          <w:sz w:val="24"/>
          <w:szCs w:val="24"/>
        </w:rPr>
        <w:t>.”</w:t>
      </w: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Translate the following sentence into Latin: “Will we be able to meet tonight near the big tree?”</w:t>
      </w: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Translate the following sentence into Latin: “There was blood on the mouth of the cruel lioness.”</w:t>
      </w: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Translate the following sentence into Latin: “I will think about your words tomorrow, sister.”</w:t>
      </w: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Translate the following sentence into Latin: “The Romans will build a temple to </w:t>
      </w:r>
      <w:proofErr w:type="spellStart"/>
      <w:r>
        <w:rPr>
          <w:rFonts w:ascii="Times New Roman" w:hAnsi="Times New Roman"/>
          <w:sz w:val="24"/>
          <w:szCs w:val="24"/>
        </w:rPr>
        <w:t>Vesta</w:t>
      </w:r>
      <w:proofErr w:type="spellEnd"/>
      <w:r>
        <w:rPr>
          <w:rFonts w:ascii="Times New Roman" w:hAnsi="Times New Roman"/>
          <w:sz w:val="24"/>
          <w:szCs w:val="24"/>
        </w:rPr>
        <w:t xml:space="preserve"> who guards the beautiful city.”</w:t>
      </w: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numPr>
          <w:ilvl w:val="0"/>
          <w:numId w:val="1"/>
        </w:numPr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Translate the following sentence into English: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Erāsne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in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urbe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herī</w:t>
      </w:r>
      <w:proofErr w:type="spellEnd"/>
      <w:proofErr w:type="gramStart"/>
      <w:r>
        <w:rPr>
          <w:rFonts w:ascii="Times New Roman" w:hAnsi="Times New Roman"/>
          <w:i/>
          <w:iCs/>
          <w:sz w:val="24"/>
          <w:szCs w:val="24"/>
        </w:rPr>
        <w:t xml:space="preserve">?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Poterisne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ibi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crās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esse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>?</w:t>
      </w:r>
      <w:proofErr w:type="gramEnd"/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numPr>
          <w:ilvl w:val="0"/>
          <w:numId w:val="1"/>
        </w:numPr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Translate the following sentence into English: </w:t>
      </w:r>
      <w:r>
        <w:rPr>
          <w:rFonts w:ascii="Times New Roman" w:hAnsi="Times New Roman"/>
          <w:i/>
          <w:iCs/>
          <w:sz w:val="24"/>
          <w:szCs w:val="24"/>
        </w:rPr>
        <w:t xml:space="preserve">Magnus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pariēs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i/>
          <w:iCs/>
          <w:sz w:val="24"/>
          <w:szCs w:val="24"/>
        </w:rPr>
        <w:t>eōs</w:t>
      </w:r>
      <w:proofErr w:type="spellEnd"/>
      <w:proofErr w:type="gram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quī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erant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amantēs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sēparābat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>.</w:t>
      </w: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numPr>
          <w:ilvl w:val="0"/>
          <w:numId w:val="1"/>
        </w:numPr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Translate the following sentence into English: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Vēlāmen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quod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puella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misera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gerēbat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album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erat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>.</w:t>
      </w: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numPr>
          <w:ilvl w:val="0"/>
          <w:numId w:val="1"/>
        </w:numPr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Translate the following sentence into English: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Cōnsul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i/>
          <w:iCs/>
          <w:sz w:val="24"/>
          <w:szCs w:val="24"/>
        </w:rPr>
        <w:t>iūstus</w:t>
      </w:r>
      <w:proofErr w:type="spellEnd"/>
      <w:proofErr w:type="gram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dīcit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hostēs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miserōs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vinculīs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līberārī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sz w:val="24"/>
          <w:szCs w:val="24"/>
        </w:rPr>
        <w:t>dēbēre</w:t>
      </w:r>
      <w:proofErr w:type="spellEnd"/>
      <w:r>
        <w:rPr>
          <w:rFonts w:ascii="Times New Roman" w:hAnsi="Times New Roman"/>
          <w:i/>
          <w:iCs/>
          <w:sz w:val="24"/>
          <w:szCs w:val="24"/>
        </w:rPr>
        <w:t>.</w:t>
      </w: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Default="008F009E" w:rsidP="008F009E">
      <w:pPr>
        <w:pStyle w:val="NoSpacing"/>
        <w:rPr>
          <w:rFonts w:ascii="Times New Roman" w:hAnsi="Times New Roman"/>
          <w:sz w:val="24"/>
          <w:szCs w:val="24"/>
        </w:rPr>
      </w:pPr>
    </w:p>
    <w:p w:rsidR="008F009E" w:rsidRPr="008F009E" w:rsidRDefault="008F009E" w:rsidP="008F009E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8F009E">
        <w:rPr>
          <w:rFonts w:ascii="Times New Roman" w:hAnsi="Times New Roman"/>
          <w:sz w:val="24"/>
          <w:szCs w:val="24"/>
        </w:rPr>
        <w:t xml:space="preserve">Translate the following sentence into English: </w:t>
      </w:r>
      <w:r w:rsidRPr="008F009E">
        <w:rPr>
          <w:rFonts w:ascii="Times New Roman" w:hAnsi="Times New Roman"/>
          <w:i/>
          <w:iCs/>
          <w:sz w:val="24"/>
          <w:szCs w:val="24"/>
        </w:rPr>
        <w:t xml:space="preserve">Mors </w:t>
      </w:r>
      <w:proofErr w:type="spellStart"/>
      <w:r w:rsidRPr="008F009E">
        <w:rPr>
          <w:rFonts w:ascii="Times New Roman" w:hAnsi="Times New Roman"/>
          <w:i/>
          <w:iCs/>
          <w:sz w:val="24"/>
          <w:szCs w:val="24"/>
        </w:rPr>
        <w:t>parvī</w:t>
      </w:r>
      <w:proofErr w:type="spellEnd"/>
      <w:r w:rsidRPr="008F009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8F009E">
        <w:rPr>
          <w:rFonts w:ascii="Times New Roman" w:hAnsi="Times New Roman"/>
          <w:i/>
          <w:iCs/>
          <w:sz w:val="24"/>
          <w:szCs w:val="24"/>
        </w:rPr>
        <w:t>passeris</w:t>
      </w:r>
      <w:proofErr w:type="spellEnd"/>
      <w:r w:rsidRPr="008F009E">
        <w:rPr>
          <w:rFonts w:ascii="Times New Roman" w:hAnsi="Times New Roman"/>
          <w:i/>
          <w:iCs/>
          <w:sz w:val="24"/>
          <w:szCs w:val="24"/>
        </w:rPr>
        <w:t xml:space="preserve"> magnum </w:t>
      </w:r>
      <w:proofErr w:type="spellStart"/>
      <w:r w:rsidRPr="008F009E">
        <w:rPr>
          <w:rFonts w:ascii="Times New Roman" w:hAnsi="Times New Roman"/>
          <w:i/>
          <w:iCs/>
          <w:sz w:val="24"/>
          <w:szCs w:val="24"/>
        </w:rPr>
        <w:t>dolōrem</w:t>
      </w:r>
      <w:proofErr w:type="spellEnd"/>
      <w:r w:rsidRPr="008F009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8F009E">
        <w:rPr>
          <w:rFonts w:ascii="Times New Roman" w:hAnsi="Times New Roman"/>
          <w:i/>
          <w:iCs/>
          <w:sz w:val="24"/>
          <w:szCs w:val="24"/>
        </w:rPr>
        <w:t>puellae</w:t>
      </w:r>
      <w:proofErr w:type="spellEnd"/>
      <w:r w:rsidRPr="008F009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8F009E">
        <w:rPr>
          <w:rFonts w:ascii="Times New Roman" w:hAnsi="Times New Roman"/>
          <w:i/>
          <w:iCs/>
          <w:sz w:val="24"/>
          <w:szCs w:val="24"/>
        </w:rPr>
        <w:t>dabat</w:t>
      </w:r>
      <w:proofErr w:type="spellEnd"/>
      <w:r w:rsidRPr="008F009E">
        <w:rPr>
          <w:rFonts w:ascii="Times New Roman" w:hAnsi="Times New Roman"/>
          <w:i/>
          <w:iCs/>
          <w:sz w:val="24"/>
          <w:szCs w:val="24"/>
        </w:rPr>
        <w:t xml:space="preserve"> quae ā </w:t>
      </w:r>
      <w:proofErr w:type="spellStart"/>
      <w:r w:rsidRPr="008F009E">
        <w:rPr>
          <w:rFonts w:ascii="Times New Roman" w:hAnsi="Times New Roman"/>
          <w:i/>
          <w:iCs/>
          <w:sz w:val="24"/>
          <w:szCs w:val="24"/>
        </w:rPr>
        <w:t>poētā</w:t>
      </w:r>
      <w:proofErr w:type="spellEnd"/>
      <w:r w:rsidRPr="008F009E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8F009E">
        <w:rPr>
          <w:rFonts w:ascii="Times New Roman" w:hAnsi="Times New Roman"/>
          <w:i/>
          <w:iCs/>
          <w:sz w:val="24"/>
          <w:szCs w:val="24"/>
        </w:rPr>
        <w:t>amābātur</w:t>
      </w:r>
      <w:proofErr w:type="spellEnd"/>
      <w:r w:rsidRPr="008F009E">
        <w:rPr>
          <w:rFonts w:ascii="Times New Roman" w:hAnsi="Times New Roman"/>
          <w:i/>
          <w:iCs/>
          <w:sz w:val="24"/>
          <w:szCs w:val="24"/>
        </w:rPr>
        <w:t>.</w:t>
      </w:r>
    </w:p>
    <w:sectPr w:rsidR="008F009E" w:rsidRPr="008F009E" w:rsidSect="00C640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B32CC"/>
    <w:multiLevelType w:val="hybridMultilevel"/>
    <w:tmpl w:val="FF588B7C"/>
    <w:lvl w:ilvl="0" w:tplc="176CFF4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F009E"/>
    <w:rsid w:val="008F009E"/>
    <w:rsid w:val="00C640E6"/>
    <w:rsid w:val="00C81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40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8F009E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916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940</Characters>
  <Application>Microsoft Office Word</Application>
  <DocSecurity>0</DocSecurity>
  <Lines>7</Lines>
  <Paragraphs>2</Paragraphs>
  <ScaleCrop>false</ScaleCrop>
  <Company>Lake Forest Academy</Company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 wick</dc:creator>
  <cp:keywords/>
  <dc:description/>
  <cp:lastModifiedBy>david m wick</cp:lastModifiedBy>
  <cp:revision>1</cp:revision>
  <dcterms:created xsi:type="dcterms:W3CDTF">2010-09-19T14:55:00Z</dcterms:created>
  <dcterms:modified xsi:type="dcterms:W3CDTF">2010-09-19T14:58:00Z</dcterms:modified>
</cp:coreProperties>
</file>