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2E" w:rsidRPr="006E2520" w:rsidRDefault="006E2520" w:rsidP="006E2520">
      <w:pPr>
        <w:jc w:val="center"/>
        <w:rPr>
          <w:sz w:val="32"/>
          <w:szCs w:val="32"/>
        </w:rPr>
      </w:pPr>
      <w:r w:rsidRPr="006E2520">
        <w:rPr>
          <w:sz w:val="32"/>
          <w:szCs w:val="32"/>
        </w:rPr>
        <w:t>Exploring Pompeii</w:t>
      </w:r>
    </w:p>
    <w:p w:rsidR="0020258E" w:rsidRDefault="006E2520">
      <w:r>
        <w:t>Using Google Earth, you and your group will put together a tour of Pompeii. Pretend that you are living in Pompeii in 79 CE. Where w</w:t>
      </w:r>
      <w:r w:rsidR="0020258E">
        <w:t>ould you go? What would you do?</w:t>
      </w:r>
    </w:p>
    <w:p w:rsidR="0020258E" w:rsidRDefault="0020258E">
      <w:r>
        <w:t xml:space="preserve">Suggested characters: (1) A businessman from out of town. Where would you stay? Whom would you meet, and where would you meet them? Would you do any sight-seeing while you’re in Pompeii? (2) A politician running for office. </w:t>
      </w:r>
      <w:r w:rsidR="00BF5FC0">
        <w:t xml:space="preserve">Where would you meet your supporters? Where would you go to </w:t>
      </w:r>
      <w:r w:rsidR="0071626E">
        <w:t xml:space="preserve">promote your campaign? (3) A priest of the temple of Isis. When Mount Vesuvius erupts, you try to save some of the sacred objects from the temple. As you flee, what route do you take? What major buildings do you pass? </w:t>
      </w:r>
      <w:r w:rsidR="006000D7">
        <w:t>(4) A slave sent to run some errands. What do you need to buy, and where do you need to go to buy it? Do you accompany your master anywhere?</w:t>
      </w:r>
    </w:p>
    <w:p w:rsidR="006000D7" w:rsidRDefault="006000D7">
      <w:r>
        <w:t xml:space="preserve">You </w:t>
      </w:r>
      <w:r w:rsidR="00B05E53">
        <w:t>may invent other characters if you wish, but check with Mr. Wick or Ms. De Vries before you start your research.</w:t>
      </w:r>
    </w:p>
    <w:p w:rsidR="006E2520" w:rsidRPr="006E2520" w:rsidRDefault="006E2520">
      <w:pPr>
        <w:rPr>
          <w:u w:val="single"/>
        </w:rPr>
      </w:pPr>
      <w:r w:rsidRPr="006E2520">
        <w:rPr>
          <w:u w:val="single"/>
        </w:rPr>
        <w:t>Directions</w:t>
      </w:r>
    </w:p>
    <w:p w:rsidR="006E2520" w:rsidRDefault="00B05E53" w:rsidP="006E2520">
      <w:pPr>
        <w:pStyle w:val="ListParagraph"/>
        <w:numPr>
          <w:ilvl w:val="0"/>
          <w:numId w:val="1"/>
        </w:numPr>
      </w:pPr>
      <w:r>
        <w:t xml:space="preserve">After you identify who your character is, decide where s/he will go. </w:t>
      </w:r>
      <w:r w:rsidR="006E2520">
        <w:t xml:space="preserve">Include at least five buildings or locations on your tour. </w:t>
      </w:r>
      <w:r>
        <w:t>Using reliable print and/or online resources, y</w:t>
      </w:r>
      <w:r w:rsidR="006E2520">
        <w:t>ou should be able to describe the types of activities that occur at each site, as well as what your character is doing there.</w:t>
      </w:r>
      <w:r w:rsidR="00A25F3A">
        <w:t xml:space="preserve"> Make sure that you take notes on </w:t>
      </w:r>
      <w:r w:rsidR="00BF3D6C">
        <w:t>the</w:t>
      </w:r>
      <w:r w:rsidR="00A25F3A">
        <w:t xml:space="preserve"> material that you plan to use, since you will turn in a written description later.</w:t>
      </w:r>
    </w:p>
    <w:p w:rsidR="00A25F3A" w:rsidRDefault="00BF3D6C" w:rsidP="006E2520">
      <w:pPr>
        <w:pStyle w:val="ListParagraph"/>
        <w:numPr>
          <w:ilvl w:val="0"/>
          <w:numId w:val="1"/>
        </w:numPr>
      </w:pPr>
      <w:r>
        <w:t xml:space="preserve">Open Google Earth and load the file you received from Ms. De Vries. Some of the major locations have already been marked for you, so you can use these to help you locate your buildings/locations. Place markers on the map at appropriate locations and label them with the name (English, Latin, or Italian) of the building. </w:t>
      </w:r>
      <w:r w:rsidR="0006360A">
        <w:rPr>
          <w:b/>
        </w:rPr>
        <w:t xml:space="preserve">Save your work often! </w:t>
      </w:r>
      <w:r w:rsidR="0006360A">
        <w:t>After you have labeled all of your buildings, practice your presentation at least once.</w:t>
      </w:r>
    </w:p>
    <w:p w:rsidR="006E2520" w:rsidRDefault="006E2520" w:rsidP="006E2520">
      <w:pPr>
        <w:pStyle w:val="ListParagraph"/>
        <w:numPr>
          <w:ilvl w:val="0"/>
          <w:numId w:val="1"/>
        </w:numPr>
      </w:pPr>
      <w:r>
        <w:t xml:space="preserve">Turn in (via e-mail: </w:t>
      </w:r>
      <w:hyperlink r:id="rId5" w:history="1">
        <w:r w:rsidRPr="00803983">
          <w:rPr>
            <w:rStyle w:val="Hyperlink"/>
          </w:rPr>
          <w:t>ldevries@lfanet.org</w:t>
        </w:r>
      </w:hyperlink>
      <w:r>
        <w:t>) a written description of your presentation. Include some information about who your character is, what places you will visit, and what you plan to tell the class about each site. In addition, provide a list of all online and print resources that you consulted. (Note: Wikipedia does not count as a source! You may use Wikipedia and/or Google to help you find more reliable sources, but pay attention to the quality of the sources. Look for resources designed for teachers and students, projects by archaeologists, classicists, and/or histori</w:t>
      </w:r>
      <w:r w:rsidR="00FD51FB">
        <w:t xml:space="preserve">ans, etc.) </w:t>
      </w:r>
      <w:r w:rsidR="00FD51FB">
        <w:rPr>
          <w:b/>
        </w:rPr>
        <w:t>Include the .kmz file in the e-mail. You will want to save the .kmz file to your folder on the server so that you don’t lose all of your hard work.</w:t>
      </w:r>
    </w:p>
    <w:p w:rsidR="00FD51FB" w:rsidRDefault="00B05E53" w:rsidP="006E2520">
      <w:pPr>
        <w:pStyle w:val="ListParagraph"/>
        <w:numPr>
          <w:ilvl w:val="0"/>
          <w:numId w:val="1"/>
        </w:numPr>
      </w:pPr>
      <w:r>
        <w:t>On A-d</w:t>
      </w:r>
      <w:r w:rsidR="00FD51FB">
        <w:t>ay (Tuesday, October 25), all four groups will present. Each group’s presentation should be 7 to 8 minutes long. Every group member should present for at least one minute.</w:t>
      </w:r>
    </w:p>
    <w:p w:rsidR="00E74D40" w:rsidRDefault="00E74D40" w:rsidP="00E74D40"/>
    <w:p w:rsidR="00E74D40" w:rsidRDefault="00E74D40" w:rsidP="00E74D40">
      <w:pPr>
        <w:rPr>
          <w:u w:val="single"/>
        </w:rPr>
      </w:pPr>
      <w:r>
        <w:rPr>
          <w:u w:val="single"/>
        </w:rPr>
        <w:t>Recommended Online Resources</w:t>
      </w:r>
    </w:p>
    <w:p w:rsidR="00E74D40" w:rsidRDefault="00E74D40" w:rsidP="00E74D40">
      <w:r>
        <w:t xml:space="preserve">Pompeii and the Roman Villa: </w:t>
      </w:r>
      <w:hyperlink r:id="rId6" w:history="1">
        <w:r w:rsidRPr="00803983">
          <w:rPr>
            <w:rStyle w:val="Hyperlink"/>
          </w:rPr>
          <w:t>http://www.nga.gov/education/classroom/pompeii/resources.shtm</w:t>
        </w:r>
      </w:hyperlink>
    </w:p>
    <w:p w:rsidR="00E74D40" w:rsidRDefault="00E74D40" w:rsidP="00E74D40">
      <w:r>
        <w:t xml:space="preserve">Pompeii in Pictures (includes a very useful map of the city): </w:t>
      </w:r>
      <w:hyperlink r:id="rId7" w:history="1">
        <w:r w:rsidRPr="00803983">
          <w:rPr>
            <w:rStyle w:val="Hyperlink"/>
          </w:rPr>
          <w:t>http://pompeiiinpictures.com/pompeiiinpictures/index.htm</w:t>
        </w:r>
      </w:hyperlink>
    </w:p>
    <w:p w:rsidR="00E74D40" w:rsidRDefault="00E74D40" w:rsidP="00E74D40">
      <w:r>
        <w:t xml:space="preserve">Blogging Pompeii: </w:t>
      </w:r>
      <w:hyperlink r:id="rId8" w:history="1">
        <w:r w:rsidRPr="00803983">
          <w:rPr>
            <w:rStyle w:val="Hyperlink"/>
          </w:rPr>
          <w:t>http://bloggingpompeii.blogspot.com/p/resources.html</w:t>
        </w:r>
      </w:hyperlink>
    </w:p>
    <w:p w:rsidR="00E74D40" w:rsidRDefault="00E74D40" w:rsidP="00E74D40">
      <w:r>
        <w:t xml:space="preserve">Pompeii Forum Project: </w:t>
      </w:r>
      <w:hyperlink r:id="rId9" w:history="1">
        <w:r w:rsidRPr="00803983">
          <w:rPr>
            <w:rStyle w:val="Hyperlink"/>
          </w:rPr>
          <w:t>http://pompeii.virginia.edu/page-1.html</w:t>
        </w:r>
      </w:hyperlink>
    </w:p>
    <w:p w:rsidR="00E74D40" w:rsidRDefault="0006360A" w:rsidP="00E74D40">
      <w:pPr>
        <w:rPr>
          <w:u w:val="single"/>
        </w:rPr>
      </w:pPr>
      <w:r>
        <w:rPr>
          <w:u w:val="single"/>
        </w:rPr>
        <w:t>Print Resources</w:t>
      </w:r>
    </w:p>
    <w:p w:rsidR="0006360A" w:rsidRPr="0006360A" w:rsidRDefault="0006360A" w:rsidP="00E74D40">
      <w:r>
        <w:t xml:space="preserve">You may refer to your </w:t>
      </w:r>
      <w:r>
        <w:rPr>
          <w:i/>
        </w:rPr>
        <w:t>Roman Map Workbook</w:t>
      </w:r>
      <w:r>
        <w:t xml:space="preserve"> or </w:t>
      </w:r>
      <w:r>
        <w:rPr>
          <w:i/>
        </w:rPr>
        <w:t>Latin for the New Millennium</w:t>
      </w:r>
      <w:r>
        <w:t>. In addition, books from the library will be available in the classroom.</w:t>
      </w:r>
    </w:p>
    <w:sectPr w:rsidR="0006360A" w:rsidRPr="0006360A" w:rsidSect="00577F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400C7"/>
    <w:multiLevelType w:val="hybridMultilevel"/>
    <w:tmpl w:val="D2D6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2520"/>
    <w:rsid w:val="0006360A"/>
    <w:rsid w:val="000E0D2E"/>
    <w:rsid w:val="0020258E"/>
    <w:rsid w:val="00487F05"/>
    <w:rsid w:val="00577F2E"/>
    <w:rsid w:val="006000D7"/>
    <w:rsid w:val="006E2520"/>
    <w:rsid w:val="007042AF"/>
    <w:rsid w:val="0071626E"/>
    <w:rsid w:val="00A25F3A"/>
    <w:rsid w:val="00B05E53"/>
    <w:rsid w:val="00BF3D6C"/>
    <w:rsid w:val="00BF5FC0"/>
    <w:rsid w:val="00E74D40"/>
    <w:rsid w:val="00FD5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520"/>
    <w:pPr>
      <w:ind w:left="720"/>
      <w:contextualSpacing/>
    </w:pPr>
  </w:style>
  <w:style w:type="character" w:styleId="Hyperlink">
    <w:name w:val="Hyperlink"/>
    <w:basedOn w:val="DefaultParagraphFont"/>
    <w:uiPriority w:val="99"/>
    <w:unhideWhenUsed/>
    <w:rsid w:val="006E25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gingpompeii.blogspot.com/p/resources.html" TargetMode="External"/><Relationship Id="rId3" Type="http://schemas.openxmlformats.org/officeDocument/2006/relationships/settings" Target="settings.xml"/><Relationship Id="rId7" Type="http://schemas.openxmlformats.org/officeDocument/2006/relationships/hyperlink" Target="http://pompeiiinpictures.com/pompeiiinpictur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a.gov/education/classroom/pompeii/resources.shtm" TargetMode="External"/><Relationship Id="rId11" Type="http://schemas.openxmlformats.org/officeDocument/2006/relationships/theme" Target="theme/theme1.xml"/><Relationship Id="rId5" Type="http://schemas.openxmlformats.org/officeDocument/2006/relationships/hyperlink" Target="mailto:ldevries@lfane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mpeii.virginia.edu/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LFA</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ldevries</dc:creator>
  <cp:lastModifiedBy>dwick</cp:lastModifiedBy>
  <cp:revision>2</cp:revision>
  <dcterms:created xsi:type="dcterms:W3CDTF">2011-10-21T15:14:00Z</dcterms:created>
  <dcterms:modified xsi:type="dcterms:W3CDTF">2011-10-21T15:14:00Z</dcterms:modified>
</cp:coreProperties>
</file>