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B3" w:rsidRDefault="00B442FE">
      <w:r>
        <w:t>National Latin Exam practice 9</w:t>
      </w:r>
    </w:p>
    <w:p w:rsidR="00B442FE" w:rsidRDefault="00B442FE">
      <w:r>
        <w:t>Latin I</w:t>
      </w:r>
    </w:p>
    <w:p w:rsidR="00B442FE" w:rsidRDefault="00B442FE" w:rsidP="00B442FE">
      <w:pPr>
        <w:pStyle w:val="ListParagraph"/>
        <w:numPr>
          <w:ilvl w:val="0"/>
          <w:numId w:val="1"/>
        </w:numPr>
      </w:pPr>
      <w:r>
        <w:t xml:space="preserve">In magno mari__________navigant. </w:t>
      </w:r>
    </w:p>
    <w:p w:rsidR="00B442FE" w:rsidRDefault="00B442FE" w:rsidP="00B442FE">
      <w:pPr>
        <w:pStyle w:val="ListParagraph"/>
        <w:numPr>
          <w:ilvl w:val="0"/>
          <w:numId w:val="2"/>
        </w:numPr>
      </w:pPr>
      <w:r>
        <w:t>Piratae b. piratas c. piratis d. piratarum</w:t>
      </w:r>
    </w:p>
    <w:p w:rsidR="00B442FE" w:rsidRDefault="00B442FE" w:rsidP="00B442FE">
      <w:pPr>
        <w:pStyle w:val="ListParagraph"/>
        <w:numPr>
          <w:ilvl w:val="0"/>
          <w:numId w:val="1"/>
        </w:numPr>
      </w:pPr>
      <w:r>
        <w:t>Liberi in__________cum famili</w:t>
      </w:r>
      <w:r>
        <w:rPr>
          <w:rFonts w:cstheme="minorHAnsi"/>
        </w:rPr>
        <w:t>ā</w:t>
      </w:r>
      <w:r>
        <w:t xml:space="preserve"> habitabant.</w:t>
      </w:r>
    </w:p>
    <w:p w:rsidR="00B442FE" w:rsidRDefault="00B442FE" w:rsidP="00B442FE">
      <w:pPr>
        <w:pStyle w:val="ListParagraph"/>
        <w:numPr>
          <w:ilvl w:val="0"/>
          <w:numId w:val="3"/>
        </w:numPr>
      </w:pPr>
      <w:r>
        <w:t>Urb b. urbis c. urbem d. urbe</w:t>
      </w:r>
    </w:p>
    <w:p w:rsidR="00B442FE" w:rsidRDefault="00B442FE" w:rsidP="00B442FE">
      <w:pPr>
        <w:pStyle w:val="ListParagraph"/>
        <w:numPr>
          <w:ilvl w:val="0"/>
          <w:numId w:val="1"/>
        </w:numPr>
      </w:pPr>
      <w:r>
        <w:t>Who, disguised as an old woman, visited Arachne and challenged her to a weaving contest?</w:t>
      </w:r>
    </w:p>
    <w:p w:rsidR="00B442FE" w:rsidRDefault="00B442FE" w:rsidP="00B442FE">
      <w:pPr>
        <w:pStyle w:val="ListParagraph"/>
        <w:numPr>
          <w:ilvl w:val="0"/>
          <w:numId w:val="4"/>
        </w:numPr>
      </w:pPr>
      <w:r>
        <w:t>Juno b. Proserpina c.Minerva d. Diana</w:t>
      </w:r>
    </w:p>
    <w:p w:rsidR="00B442FE" w:rsidRDefault="00B442FE" w:rsidP="00B442FE">
      <w:pPr>
        <w:pStyle w:val="ListParagraph"/>
        <w:numPr>
          <w:ilvl w:val="0"/>
          <w:numId w:val="1"/>
        </w:numPr>
      </w:pPr>
      <w:r>
        <w:t>Which Latin phrase would most likely appear on a sign in a health club?</w:t>
      </w:r>
    </w:p>
    <w:p w:rsidR="00B442FE" w:rsidRDefault="00B442FE" w:rsidP="00B442FE">
      <w:pPr>
        <w:pStyle w:val="ListParagraph"/>
        <w:numPr>
          <w:ilvl w:val="0"/>
          <w:numId w:val="5"/>
        </w:numPr>
      </w:pPr>
      <w:r>
        <w:t>E pluribus unum b. Montani semper liberi c. Mens sana in corpore sano d. Ab ova ad mala</w:t>
      </w:r>
    </w:p>
    <w:p w:rsidR="00B442FE" w:rsidRDefault="00B442FE" w:rsidP="00B442FE">
      <w:pPr>
        <w:rPr>
          <w:i/>
        </w:rPr>
      </w:pPr>
      <w:r>
        <w:rPr>
          <w:i/>
        </w:rPr>
        <w:t>Material tested:</w:t>
      </w:r>
    </w:p>
    <w:p w:rsidR="00B442FE" w:rsidRDefault="00B442FE" w:rsidP="00B442FE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Even though there is a prep phrase first, the position of the blank suggested that a subject is needed.</w:t>
      </w:r>
    </w:p>
    <w:p w:rsidR="00B442FE" w:rsidRDefault="00B442FE" w:rsidP="00B442FE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After the preposition “in” an ablative is suggested.  Ablative singulars endings are always a vowel.</w:t>
      </w:r>
    </w:p>
    <w:p w:rsidR="00B442FE" w:rsidRDefault="00B442FE" w:rsidP="00B442FE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Minerva was the goddess of wisdom and skills.</w:t>
      </w:r>
    </w:p>
    <w:p w:rsidR="00B442FE" w:rsidRDefault="00B442FE" w:rsidP="00B442FE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Look for English words related to the Latin words.  “mens” and “corpora” are your clues</w:t>
      </w:r>
    </w:p>
    <w:p w:rsidR="00B442FE" w:rsidRDefault="00B442FE" w:rsidP="00B442FE">
      <w:r>
        <w:t>Latin II</w:t>
      </w:r>
    </w:p>
    <w:p w:rsidR="00B442FE" w:rsidRDefault="00B442FE" w:rsidP="00B442FE">
      <w:pPr>
        <w:pStyle w:val="ListParagraph"/>
        <w:numPr>
          <w:ilvl w:val="0"/>
          <w:numId w:val="7"/>
        </w:numPr>
      </w:pPr>
      <w:r>
        <w:t xml:space="preserve">Sacerdos aram in templo </w:t>
      </w:r>
      <w:r w:rsidRPr="00B442FE">
        <w:rPr>
          <w:u w:val="single"/>
        </w:rPr>
        <w:t>nobis</w:t>
      </w:r>
      <w:r>
        <w:t xml:space="preserve"> demonstrabit.</w:t>
      </w:r>
    </w:p>
    <w:p w:rsidR="00B442FE" w:rsidRDefault="00B442FE" w:rsidP="00B442FE">
      <w:pPr>
        <w:pStyle w:val="ListParagraph"/>
        <w:numPr>
          <w:ilvl w:val="0"/>
          <w:numId w:val="8"/>
        </w:numPr>
      </w:pPr>
      <w:r>
        <w:t>Our b. by us c. with us d. to us</w:t>
      </w:r>
    </w:p>
    <w:p w:rsidR="00B442FE" w:rsidRDefault="00B442FE" w:rsidP="00B442FE">
      <w:pPr>
        <w:pStyle w:val="ListParagraph"/>
        <w:numPr>
          <w:ilvl w:val="0"/>
          <w:numId w:val="7"/>
        </w:numPr>
      </w:pPr>
      <w:r>
        <w:t xml:space="preserve">Fratrem meum </w:t>
      </w:r>
      <w:r w:rsidRPr="00B442FE">
        <w:rPr>
          <w:u w:val="single"/>
        </w:rPr>
        <w:t>futurum esse</w:t>
      </w:r>
      <w:r>
        <w:t xml:space="preserve"> bonum maritum credo.</w:t>
      </w:r>
    </w:p>
    <w:p w:rsidR="00B442FE" w:rsidRDefault="00B442FE" w:rsidP="00B442FE">
      <w:pPr>
        <w:pStyle w:val="ListParagraph"/>
        <w:numPr>
          <w:ilvl w:val="0"/>
          <w:numId w:val="9"/>
        </w:numPr>
      </w:pPr>
      <w:r>
        <w:t>Is b. was c. had been c. will be</w:t>
      </w:r>
    </w:p>
    <w:p w:rsidR="00B442FE" w:rsidRDefault="00B442FE" w:rsidP="00B442FE">
      <w:pPr>
        <w:pStyle w:val="ListParagraph"/>
        <w:numPr>
          <w:ilvl w:val="0"/>
          <w:numId w:val="7"/>
        </w:numPr>
      </w:pPr>
      <w:r>
        <w:t xml:space="preserve">The Rubicon River separted </w:t>
      </w:r>
    </w:p>
    <w:p w:rsidR="00B442FE" w:rsidRDefault="00B442FE" w:rsidP="00B442FE">
      <w:pPr>
        <w:pStyle w:val="ListParagraph"/>
        <w:numPr>
          <w:ilvl w:val="0"/>
          <w:numId w:val="10"/>
        </w:numPr>
      </w:pPr>
      <w:r>
        <w:t>Spain from Gaul b. North Africa from Egypt c. Macedonia from Greece d. Italy from Gaul</w:t>
      </w:r>
    </w:p>
    <w:p w:rsidR="00B442FE" w:rsidRDefault="00B442FE" w:rsidP="00B442FE">
      <w:pPr>
        <w:pStyle w:val="ListParagraph"/>
        <w:numPr>
          <w:ilvl w:val="0"/>
          <w:numId w:val="7"/>
        </w:numPr>
      </w:pPr>
      <w:r>
        <w:t>Which Latin motto could well accompany an official warning?</w:t>
      </w:r>
    </w:p>
    <w:p w:rsidR="00B442FE" w:rsidRDefault="00B442FE" w:rsidP="00B442FE">
      <w:pPr>
        <w:pStyle w:val="ListParagraph"/>
        <w:numPr>
          <w:ilvl w:val="0"/>
          <w:numId w:val="11"/>
        </w:numPr>
      </w:pPr>
      <w:r>
        <w:t>Ab ovo usque mala b. Dum spiro spero c. Amor omnia vincit d. Verbum sapienti sat est.</w:t>
      </w:r>
    </w:p>
    <w:p w:rsidR="00B442FE" w:rsidRDefault="00B442FE" w:rsidP="00B442FE">
      <w:pPr>
        <w:rPr>
          <w:i/>
        </w:rPr>
      </w:pPr>
      <w:r>
        <w:rPr>
          <w:i/>
        </w:rPr>
        <w:t>Material tested</w:t>
      </w:r>
    </w:p>
    <w:p w:rsidR="00B442FE" w:rsidRDefault="00B442FE" w:rsidP="00B442FE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Even though this is an irregular form, the position of the word and the nature of the verb suggest the dative</w:t>
      </w:r>
    </w:p>
    <w:p w:rsidR="00B442FE" w:rsidRDefault="00B442FE" w:rsidP="00B442FE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Think English; the word “future” is derived from this form</w:t>
      </w:r>
    </w:p>
    <w:p w:rsidR="00B442FE" w:rsidRDefault="00B442FE" w:rsidP="00B442FE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Caesar crossed this river with his army to declare war on the senate, so obviously he was entering Italy</w:t>
      </w:r>
    </w:p>
    <w:p w:rsidR="00B442FE" w:rsidRDefault="008A0180" w:rsidP="00B442FE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A warning may tell you to be wise.  Which motto does this?</w:t>
      </w:r>
    </w:p>
    <w:p w:rsidR="008A0180" w:rsidRDefault="008A0180" w:rsidP="008A0180">
      <w:r>
        <w:t>Latin III</w:t>
      </w:r>
    </w:p>
    <w:p w:rsidR="008A0180" w:rsidRDefault="008A0180" w:rsidP="008A0180">
      <w:pPr>
        <w:pStyle w:val="ListParagraph"/>
        <w:numPr>
          <w:ilvl w:val="0"/>
          <w:numId w:val="13"/>
        </w:numPr>
      </w:pPr>
      <w:r>
        <w:t xml:space="preserve">Cicerone vigilante, Catilina </w:t>
      </w:r>
      <w:r w:rsidRPr="008A0180">
        <w:rPr>
          <w:u w:val="single"/>
        </w:rPr>
        <w:t>non fiet</w:t>
      </w:r>
      <w:r>
        <w:t xml:space="preserve"> consul. </w:t>
      </w:r>
    </w:p>
    <w:p w:rsidR="008A0180" w:rsidRDefault="008A0180" w:rsidP="008A0180">
      <w:pPr>
        <w:pStyle w:val="ListParagraph"/>
        <w:numPr>
          <w:ilvl w:val="0"/>
          <w:numId w:val="14"/>
        </w:numPr>
      </w:pPr>
      <w:r>
        <w:lastRenderedPageBreak/>
        <w:t>Does not become b. was not made c. will not become d. had not been made</w:t>
      </w:r>
    </w:p>
    <w:p w:rsidR="008A0180" w:rsidRDefault="008A0180" w:rsidP="008A0180">
      <w:pPr>
        <w:pStyle w:val="ListParagraph"/>
        <w:numPr>
          <w:ilvl w:val="0"/>
          <w:numId w:val="13"/>
        </w:numPr>
      </w:pPr>
      <w:r w:rsidRPr="008A0180">
        <w:rPr>
          <w:u w:val="single"/>
        </w:rPr>
        <w:t>Apud nos</w:t>
      </w:r>
      <w:r>
        <w:t xml:space="preserve"> omnes bene cenant. </w:t>
      </w:r>
    </w:p>
    <w:p w:rsidR="008A0180" w:rsidRDefault="008A0180" w:rsidP="008A0180">
      <w:pPr>
        <w:pStyle w:val="ListParagraph"/>
        <w:numPr>
          <w:ilvl w:val="0"/>
          <w:numId w:val="15"/>
        </w:numPr>
      </w:pPr>
      <w:r>
        <w:t>At our house b. on account of us c. among our d. for us</w:t>
      </w:r>
    </w:p>
    <w:p w:rsidR="008A0180" w:rsidRDefault="008A0180" w:rsidP="008A0180">
      <w:pPr>
        <w:pStyle w:val="ListParagraph"/>
        <w:numPr>
          <w:ilvl w:val="0"/>
          <w:numId w:val="13"/>
        </w:numPr>
      </w:pPr>
      <w:r>
        <w:t xml:space="preserve">Marsha’s court victory was a Pyrrhic victory </w:t>
      </w:r>
    </w:p>
    <w:p w:rsidR="008A0180" w:rsidRDefault="008A0180" w:rsidP="008A0180">
      <w:pPr>
        <w:pStyle w:val="ListParagraph"/>
        <w:numPr>
          <w:ilvl w:val="0"/>
          <w:numId w:val="16"/>
        </w:numPr>
      </w:pPr>
      <w:r>
        <w:t>It was a sweet revenge b. it was a complete and utter victory c. it indicated she was innocent d. it cost her more than it was worth</w:t>
      </w:r>
    </w:p>
    <w:p w:rsidR="008A0180" w:rsidRDefault="008A0180" w:rsidP="008A0180">
      <w:pPr>
        <w:pStyle w:val="ListParagraph"/>
        <w:numPr>
          <w:ilvl w:val="0"/>
          <w:numId w:val="13"/>
        </w:numPr>
      </w:pPr>
      <w:r>
        <w:t>John replied to his sister when she criticized his choice of mustard over ketchup:</w:t>
      </w:r>
    </w:p>
    <w:p w:rsidR="008A0180" w:rsidRDefault="008A0180" w:rsidP="008A0180">
      <w:pPr>
        <w:pStyle w:val="ListParagraph"/>
        <w:numPr>
          <w:ilvl w:val="0"/>
          <w:numId w:val="17"/>
        </w:numPr>
      </w:pPr>
      <w:r>
        <w:t>Manus manum lavat. B. De gustibus non est disputandum c. De mortuis nil nisi bonum d. Mens sana in corpore sano</w:t>
      </w:r>
    </w:p>
    <w:p w:rsidR="008A0180" w:rsidRDefault="008A0180" w:rsidP="008A0180">
      <w:pPr>
        <w:rPr>
          <w:i/>
        </w:rPr>
      </w:pPr>
      <w:r>
        <w:rPr>
          <w:i/>
        </w:rPr>
        <w:t>Material tested</w:t>
      </w:r>
    </w:p>
    <w:p w:rsidR="008A0180" w:rsidRPr="008A0180" w:rsidRDefault="008A0180" w:rsidP="008A0180">
      <w:pPr>
        <w:pStyle w:val="ListParagraph"/>
        <w:numPr>
          <w:ilvl w:val="0"/>
          <w:numId w:val="18"/>
        </w:numPr>
        <w:rPr>
          <w:i/>
        </w:rPr>
      </w:pPr>
      <w:r w:rsidRPr="008A0180">
        <w:rPr>
          <w:i/>
        </w:rPr>
        <w:t>The verb “fieri” works like a third or fourth conjugation verb; “e” is its future tense</w:t>
      </w:r>
    </w:p>
    <w:p w:rsidR="008A0180" w:rsidRDefault="008A0180" w:rsidP="008A0180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The preposition “apud” with a pronoun or name often idiomatically means “at the house of”</w:t>
      </w:r>
    </w:p>
    <w:p w:rsidR="008A0180" w:rsidRDefault="008A0180" w:rsidP="008A0180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The Greek king Pyrrhus won a victory over the early Romans in Southern Italy but suffered so many casualities, he had to withdraw his army</w:t>
      </w:r>
    </w:p>
    <w:p w:rsidR="008A0180" w:rsidRDefault="008A0180" w:rsidP="008A0180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The Latin noun “gustus” means “taste”</w:t>
      </w:r>
    </w:p>
    <w:p w:rsidR="008A0180" w:rsidRDefault="008A0180" w:rsidP="008A0180">
      <w:r>
        <w:t>Latin IV</w:t>
      </w:r>
    </w:p>
    <w:p w:rsidR="008A0180" w:rsidRDefault="008A0180" w:rsidP="008A0180">
      <w:pPr>
        <w:pStyle w:val="ListParagraph"/>
        <w:numPr>
          <w:ilvl w:val="0"/>
          <w:numId w:val="19"/>
        </w:numPr>
      </w:pPr>
      <w:r>
        <w:t xml:space="preserve">Poeta </w:t>
      </w:r>
      <w:r w:rsidRPr="008A0180">
        <w:rPr>
          <w:u w:val="single"/>
        </w:rPr>
        <w:t>malus quam plurimos</w:t>
      </w:r>
      <w:r>
        <w:t xml:space="preserve"> versus cotidie scripit.</w:t>
      </w:r>
    </w:p>
    <w:p w:rsidR="008A0180" w:rsidRDefault="008A0180" w:rsidP="008A0180">
      <w:pPr>
        <w:pStyle w:val="ListParagraph"/>
        <w:numPr>
          <w:ilvl w:val="0"/>
          <w:numId w:val="20"/>
        </w:numPr>
      </w:pPr>
      <w:r>
        <w:t>Very many lines b. many more lines c. as many lines as possible</w:t>
      </w:r>
    </w:p>
    <w:p w:rsidR="008A0180" w:rsidRDefault="008A0180" w:rsidP="008A0180">
      <w:pPr>
        <w:pStyle w:val="ListParagraph"/>
        <w:numPr>
          <w:ilvl w:val="0"/>
          <w:numId w:val="19"/>
        </w:numPr>
      </w:pPr>
      <w:r>
        <w:t xml:space="preserve">Fama vires </w:t>
      </w:r>
      <w:r w:rsidRPr="00414D60">
        <w:rPr>
          <w:u w:val="single"/>
        </w:rPr>
        <w:t>eundo</w:t>
      </w:r>
      <w:r>
        <w:t xml:space="preserve"> acquiret.</w:t>
      </w:r>
    </w:p>
    <w:p w:rsidR="008A0180" w:rsidRDefault="008A0180" w:rsidP="008A0180">
      <w:pPr>
        <w:pStyle w:val="ListParagraph"/>
        <w:numPr>
          <w:ilvl w:val="0"/>
          <w:numId w:val="21"/>
        </w:numPr>
      </w:pPr>
      <w:r>
        <w:t>To go b. by going c. of going d. about to go</w:t>
      </w:r>
    </w:p>
    <w:p w:rsidR="008A0180" w:rsidRDefault="008A0180" w:rsidP="008A0180">
      <w:pPr>
        <w:pStyle w:val="ListParagraph"/>
        <w:numPr>
          <w:ilvl w:val="0"/>
          <w:numId w:val="19"/>
        </w:numPr>
      </w:pPr>
      <w:r>
        <w:t>A</w:t>
      </w:r>
      <w:r w:rsidRPr="00414D60">
        <w:rPr>
          <w:u w:val="single"/>
        </w:rPr>
        <w:t xml:space="preserve"> ferrous</w:t>
      </w:r>
      <w:r>
        <w:t xml:space="preserve"> compound contains</w:t>
      </w:r>
    </w:p>
    <w:p w:rsidR="008A0180" w:rsidRDefault="008A0180" w:rsidP="008A0180">
      <w:pPr>
        <w:pStyle w:val="ListParagraph"/>
        <w:numPr>
          <w:ilvl w:val="0"/>
          <w:numId w:val="22"/>
        </w:numPr>
      </w:pPr>
      <w:r>
        <w:t>Lead b. gold c. silver d. iron</w:t>
      </w:r>
    </w:p>
    <w:p w:rsidR="008A0180" w:rsidRDefault="00414D60" w:rsidP="008A0180">
      <w:pPr>
        <w:pStyle w:val="ListParagraph"/>
        <w:numPr>
          <w:ilvl w:val="0"/>
          <w:numId w:val="19"/>
        </w:numPr>
      </w:pPr>
      <w:r>
        <w:t>What philosophy is reflected in the “carpe diem” theme of many poems by Horace?</w:t>
      </w:r>
    </w:p>
    <w:p w:rsidR="00414D60" w:rsidRDefault="00414D60" w:rsidP="00414D60">
      <w:pPr>
        <w:pStyle w:val="ListParagraph"/>
        <w:numPr>
          <w:ilvl w:val="0"/>
          <w:numId w:val="23"/>
        </w:numPr>
      </w:pPr>
      <w:r>
        <w:t>Mysticism b. epicureanism c. nihilism d. atheism</w:t>
      </w:r>
    </w:p>
    <w:p w:rsidR="00414D60" w:rsidRDefault="00414D60" w:rsidP="00414D60">
      <w:pPr>
        <w:rPr>
          <w:i/>
        </w:rPr>
      </w:pPr>
      <w:r>
        <w:rPr>
          <w:i/>
        </w:rPr>
        <w:t>Material tested</w:t>
      </w:r>
    </w:p>
    <w:p w:rsidR="00414D60" w:rsidRDefault="00414D60" w:rsidP="00414D60">
      <w:pPr>
        <w:pStyle w:val="ListParagraph"/>
        <w:numPr>
          <w:ilvl w:val="0"/>
          <w:numId w:val="24"/>
        </w:numPr>
        <w:rPr>
          <w:i/>
        </w:rPr>
      </w:pPr>
      <w:r>
        <w:rPr>
          <w:i/>
        </w:rPr>
        <w:t>“quam” with a superlative form means “as..as possible”</w:t>
      </w:r>
    </w:p>
    <w:p w:rsidR="00414D60" w:rsidRDefault="00414D60" w:rsidP="00414D60">
      <w:pPr>
        <w:pStyle w:val="ListParagraph"/>
        <w:numPr>
          <w:ilvl w:val="0"/>
          <w:numId w:val="24"/>
        </w:numPr>
        <w:rPr>
          <w:i/>
        </w:rPr>
      </w:pPr>
      <w:r>
        <w:rPr>
          <w:i/>
        </w:rPr>
        <w:t>A gerund is a verbal noun; like a noun, the vowel shows is is in the ablative telling “how”</w:t>
      </w:r>
    </w:p>
    <w:p w:rsidR="00414D60" w:rsidRDefault="00414D60" w:rsidP="00414D60">
      <w:pPr>
        <w:pStyle w:val="ListParagraph"/>
        <w:numPr>
          <w:ilvl w:val="0"/>
          <w:numId w:val="24"/>
        </w:numPr>
        <w:rPr>
          <w:i/>
        </w:rPr>
      </w:pPr>
      <w:r>
        <w:rPr>
          <w:i/>
        </w:rPr>
        <w:t>What does “fe”  on the periodic table mean?</w:t>
      </w:r>
    </w:p>
    <w:p w:rsidR="00414D60" w:rsidRPr="00414D60" w:rsidRDefault="00414D60" w:rsidP="00414D60">
      <w:pPr>
        <w:pStyle w:val="ListParagraph"/>
        <w:numPr>
          <w:ilvl w:val="0"/>
          <w:numId w:val="24"/>
        </w:numPr>
        <w:rPr>
          <w:i/>
        </w:rPr>
      </w:pPr>
      <w:r>
        <w:rPr>
          <w:i/>
        </w:rPr>
        <w:t>The philosopher Epicureus taught that we should enjoy the life we have without worrying about the future</w:t>
      </w:r>
    </w:p>
    <w:p w:rsidR="008A0180" w:rsidRPr="008A0180" w:rsidRDefault="008A0180" w:rsidP="008A0180">
      <w:pPr>
        <w:pStyle w:val="ListParagraph"/>
      </w:pPr>
    </w:p>
    <w:p w:rsidR="00B442FE" w:rsidRPr="00B442FE" w:rsidRDefault="00B442FE" w:rsidP="00B442FE">
      <w:pPr>
        <w:rPr>
          <w:i/>
        </w:rPr>
      </w:pPr>
    </w:p>
    <w:sectPr w:rsidR="00B442FE" w:rsidRPr="00B442FE" w:rsidSect="0079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25A"/>
    <w:multiLevelType w:val="hybridMultilevel"/>
    <w:tmpl w:val="62945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41A9C"/>
    <w:multiLevelType w:val="hybridMultilevel"/>
    <w:tmpl w:val="375AE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1E34"/>
    <w:multiLevelType w:val="hybridMultilevel"/>
    <w:tmpl w:val="4FD8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66D9E"/>
    <w:multiLevelType w:val="hybridMultilevel"/>
    <w:tmpl w:val="92F2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31F7D"/>
    <w:multiLevelType w:val="hybridMultilevel"/>
    <w:tmpl w:val="C94C1776"/>
    <w:lvl w:ilvl="0" w:tplc="6220C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C667B7"/>
    <w:multiLevelType w:val="hybridMultilevel"/>
    <w:tmpl w:val="61C653EE"/>
    <w:lvl w:ilvl="0" w:tplc="7B88A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5B77C7"/>
    <w:multiLevelType w:val="hybridMultilevel"/>
    <w:tmpl w:val="B28E6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B3D69"/>
    <w:multiLevelType w:val="hybridMultilevel"/>
    <w:tmpl w:val="4A06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B120A"/>
    <w:multiLevelType w:val="hybridMultilevel"/>
    <w:tmpl w:val="027A6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44EA0"/>
    <w:multiLevelType w:val="hybridMultilevel"/>
    <w:tmpl w:val="3CA6F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426AB"/>
    <w:multiLevelType w:val="hybridMultilevel"/>
    <w:tmpl w:val="C2360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61F7F"/>
    <w:multiLevelType w:val="hybridMultilevel"/>
    <w:tmpl w:val="B5282FF0"/>
    <w:lvl w:ilvl="0" w:tplc="FEC21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1B5E89"/>
    <w:multiLevelType w:val="hybridMultilevel"/>
    <w:tmpl w:val="17149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41B35"/>
    <w:multiLevelType w:val="hybridMultilevel"/>
    <w:tmpl w:val="9EFC95CA"/>
    <w:lvl w:ilvl="0" w:tplc="C7022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AF769B"/>
    <w:multiLevelType w:val="hybridMultilevel"/>
    <w:tmpl w:val="EFEE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B57D1"/>
    <w:multiLevelType w:val="hybridMultilevel"/>
    <w:tmpl w:val="82CA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962EE"/>
    <w:multiLevelType w:val="hybridMultilevel"/>
    <w:tmpl w:val="FDD22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02995"/>
    <w:multiLevelType w:val="hybridMultilevel"/>
    <w:tmpl w:val="B636ABD4"/>
    <w:lvl w:ilvl="0" w:tplc="C38662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F67930"/>
    <w:multiLevelType w:val="hybridMultilevel"/>
    <w:tmpl w:val="4EFA4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97719"/>
    <w:multiLevelType w:val="hybridMultilevel"/>
    <w:tmpl w:val="6E8A4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B04AD"/>
    <w:multiLevelType w:val="hybridMultilevel"/>
    <w:tmpl w:val="A9709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3262C"/>
    <w:multiLevelType w:val="hybridMultilevel"/>
    <w:tmpl w:val="EDA20AF8"/>
    <w:lvl w:ilvl="0" w:tplc="BB542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5C3693"/>
    <w:multiLevelType w:val="hybridMultilevel"/>
    <w:tmpl w:val="168A1164"/>
    <w:lvl w:ilvl="0" w:tplc="CF2092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692800"/>
    <w:multiLevelType w:val="hybridMultilevel"/>
    <w:tmpl w:val="B0CE7AE0"/>
    <w:lvl w:ilvl="0" w:tplc="426ED7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22"/>
  </w:num>
  <w:num w:numId="5">
    <w:abstractNumId w:val="9"/>
  </w:num>
  <w:num w:numId="6">
    <w:abstractNumId w:val="7"/>
  </w:num>
  <w:num w:numId="7">
    <w:abstractNumId w:val="15"/>
  </w:num>
  <w:num w:numId="8">
    <w:abstractNumId w:val="16"/>
  </w:num>
  <w:num w:numId="9">
    <w:abstractNumId w:val="4"/>
  </w:num>
  <w:num w:numId="10">
    <w:abstractNumId w:val="6"/>
  </w:num>
  <w:num w:numId="11">
    <w:abstractNumId w:val="17"/>
  </w:num>
  <w:num w:numId="12">
    <w:abstractNumId w:val="3"/>
  </w:num>
  <w:num w:numId="13">
    <w:abstractNumId w:val="14"/>
  </w:num>
  <w:num w:numId="14">
    <w:abstractNumId w:val="21"/>
  </w:num>
  <w:num w:numId="15">
    <w:abstractNumId w:val="19"/>
  </w:num>
  <w:num w:numId="16">
    <w:abstractNumId w:val="18"/>
  </w:num>
  <w:num w:numId="17">
    <w:abstractNumId w:val="12"/>
  </w:num>
  <w:num w:numId="18">
    <w:abstractNumId w:val="23"/>
  </w:num>
  <w:num w:numId="19">
    <w:abstractNumId w:val="1"/>
  </w:num>
  <w:num w:numId="20">
    <w:abstractNumId w:val="8"/>
  </w:num>
  <w:num w:numId="21">
    <w:abstractNumId w:val="0"/>
  </w:num>
  <w:num w:numId="22">
    <w:abstractNumId w:val="13"/>
  </w:num>
  <w:num w:numId="23">
    <w:abstractNumId w:val="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B442FE"/>
    <w:rsid w:val="00414D60"/>
    <w:rsid w:val="007934B3"/>
    <w:rsid w:val="008A0180"/>
    <w:rsid w:val="00B4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conrad.ellen</dc:creator>
  <cp:lastModifiedBy>conrad.ellen</cp:lastModifiedBy>
  <cp:revision>1</cp:revision>
  <dcterms:created xsi:type="dcterms:W3CDTF">2011-02-09T13:42:00Z</dcterms:created>
  <dcterms:modified xsi:type="dcterms:W3CDTF">2011-02-09T14:08:00Z</dcterms:modified>
</cp:coreProperties>
</file>