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585" w:rsidRDefault="00D16A18">
      <w:r>
        <w:t>AFDA Pacing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90"/>
        <w:gridCol w:w="1548"/>
      </w:tblGrid>
      <w:tr w:rsidR="00B86A7C" w:rsidTr="00D16A18">
        <w:tc>
          <w:tcPr>
            <w:tcW w:w="7290" w:type="dxa"/>
          </w:tcPr>
          <w:p w:rsidR="00B86A7C" w:rsidRDefault="00B86A7C" w:rsidP="00D16A18">
            <w:pPr>
              <w:tabs>
                <w:tab w:val="left" w:pos="4303"/>
              </w:tabs>
            </w:pPr>
            <w:bookmarkStart w:id="0" w:name="_GoBack"/>
            <w:bookmarkEnd w:id="0"/>
            <w:r>
              <w:t xml:space="preserve">Course Concepts </w:t>
            </w:r>
          </w:p>
        </w:tc>
        <w:tc>
          <w:tcPr>
            <w:tcW w:w="1548" w:type="dxa"/>
          </w:tcPr>
          <w:p w:rsidR="00B86A7C" w:rsidRDefault="00B86A7C">
            <w:r>
              <w:t>Standards</w:t>
            </w:r>
          </w:p>
        </w:tc>
      </w:tr>
      <w:tr w:rsidR="00B86A7C" w:rsidTr="00D16A18">
        <w:trPr>
          <w:trHeight w:val="557"/>
        </w:trPr>
        <w:tc>
          <w:tcPr>
            <w:tcW w:w="7290" w:type="dxa"/>
          </w:tcPr>
          <w:p w:rsidR="00B86A7C" w:rsidRDefault="00B86A7C">
            <w:r>
              <w:t>Importance of Data; Probability; Relative Frequency; Event; Sample Space; Probability Distribution; Theoretical Probability; Experimental Probability; Law of Large Numbers</w:t>
            </w:r>
          </w:p>
        </w:tc>
        <w:tc>
          <w:tcPr>
            <w:tcW w:w="1548" w:type="dxa"/>
          </w:tcPr>
          <w:p w:rsidR="00B86A7C" w:rsidRDefault="00B86A7C">
            <w:r>
              <w:t>AFDA 6</w:t>
            </w:r>
          </w:p>
        </w:tc>
      </w:tr>
      <w:tr w:rsidR="00B86A7C" w:rsidTr="00D16A18">
        <w:trPr>
          <w:trHeight w:val="521"/>
        </w:trPr>
        <w:tc>
          <w:tcPr>
            <w:tcW w:w="7290" w:type="dxa"/>
          </w:tcPr>
          <w:p w:rsidR="00B86A7C" w:rsidRDefault="00B86A7C">
            <w:r>
              <w:t xml:space="preserve">Multiplication Principle of Counting; Complementary Events; Venn Diagrams; Independent Events; Dependent Events; Mutually Exclusive Events; Calculating Probabilities with “AND” vs. “OR” Statements </w:t>
            </w:r>
          </w:p>
        </w:tc>
        <w:tc>
          <w:tcPr>
            <w:tcW w:w="1548" w:type="dxa"/>
          </w:tcPr>
          <w:p w:rsidR="00B86A7C" w:rsidRDefault="00B86A7C">
            <w:r>
              <w:t>AFDA 6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>
            <w:r>
              <w:t>Conditional Probabilities; Permutations; Combinations; Factorial Notation; Binomial Distribution(Unit Enrichment)</w:t>
            </w:r>
          </w:p>
        </w:tc>
        <w:tc>
          <w:tcPr>
            <w:tcW w:w="1548" w:type="dxa"/>
          </w:tcPr>
          <w:p w:rsidR="00B86A7C" w:rsidRDefault="00B86A7C">
            <w:r>
              <w:t>AFDA 6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BC1F1A">
            <w:r>
              <w:t>Statistics; Stem &amp; Leaf Plots; Experimental Design Introduction</w:t>
            </w:r>
          </w:p>
          <w:p w:rsidR="00B86A7C" w:rsidRDefault="00B86A7C" w:rsidP="00BC1F1A">
            <w:r>
              <w:t>Computer Modeling</w:t>
            </w:r>
          </w:p>
        </w:tc>
        <w:tc>
          <w:tcPr>
            <w:tcW w:w="1548" w:type="dxa"/>
          </w:tcPr>
          <w:p w:rsidR="00B86A7C" w:rsidRDefault="00B86A7C">
            <w:r>
              <w:t>AFDA 7</w:t>
            </w:r>
          </w:p>
          <w:p w:rsidR="00B86A7C" w:rsidRDefault="00B86A7C">
            <w:r>
              <w:t>AFDA 4</w:t>
            </w:r>
          </w:p>
        </w:tc>
      </w:tr>
      <w:tr w:rsidR="00B86A7C" w:rsidTr="00D16A18">
        <w:trPr>
          <w:trHeight w:val="539"/>
        </w:trPr>
        <w:tc>
          <w:tcPr>
            <w:tcW w:w="7290" w:type="dxa"/>
          </w:tcPr>
          <w:p w:rsidR="00B86A7C" w:rsidRDefault="00B86A7C">
            <w:r>
              <w:t xml:space="preserve">Percentiles; Z-Scores; Characteristics of Normally Distributed Data </w:t>
            </w:r>
          </w:p>
        </w:tc>
        <w:tc>
          <w:tcPr>
            <w:tcW w:w="1548" w:type="dxa"/>
          </w:tcPr>
          <w:p w:rsidR="00B86A7C" w:rsidRDefault="00B86A7C">
            <w:r>
              <w:t>AFDA 7</w:t>
            </w:r>
          </w:p>
        </w:tc>
      </w:tr>
      <w:tr w:rsidR="00B86A7C" w:rsidTr="00D16A18">
        <w:trPr>
          <w:trHeight w:val="521"/>
        </w:trPr>
        <w:tc>
          <w:tcPr>
            <w:tcW w:w="7290" w:type="dxa"/>
          </w:tcPr>
          <w:p w:rsidR="00B86A7C" w:rsidRDefault="00B86A7C">
            <w:r>
              <w:t>Standard Normal Curve; Probability of Standard Normal Curve</w:t>
            </w:r>
          </w:p>
        </w:tc>
        <w:tc>
          <w:tcPr>
            <w:tcW w:w="1548" w:type="dxa"/>
          </w:tcPr>
          <w:p w:rsidR="00B86A7C" w:rsidRDefault="00B86A7C">
            <w:r>
              <w:t>AFDA 7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>Experimental Design Models; Sampling Size; Sampling Technique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8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>Bias and Error in Experimental Design; Data Collection; Data Analysis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8</w:t>
            </w:r>
          </w:p>
        </w:tc>
      </w:tr>
      <w:tr w:rsidR="00B86A7C" w:rsidTr="00D16A18">
        <w:trPr>
          <w:trHeight w:val="539"/>
        </w:trPr>
        <w:tc>
          <w:tcPr>
            <w:tcW w:w="7290" w:type="dxa"/>
          </w:tcPr>
          <w:p w:rsidR="00B86A7C" w:rsidRDefault="00B86A7C" w:rsidP="00870092">
            <w:r>
              <w:t>Function Families &amp; Characteristics; Continuity; Maxima &amp; Minima; Domain and Range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</w:t>
            </w:r>
          </w:p>
        </w:tc>
      </w:tr>
      <w:tr w:rsidR="00B86A7C" w:rsidTr="00D16A18">
        <w:trPr>
          <w:trHeight w:val="521"/>
        </w:trPr>
        <w:tc>
          <w:tcPr>
            <w:tcW w:w="7290" w:type="dxa"/>
          </w:tcPr>
          <w:p w:rsidR="00B86A7C" w:rsidRDefault="00B86A7C" w:rsidP="008C7BDF">
            <w:r>
              <w:t>Zeros; Intercepts; Intervals; End Behavior; Asymptotes</w:t>
            </w:r>
          </w:p>
          <w:p w:rsidR="00B86A7C" w:rsidRDefault="00B86A7C" w:rsidP="008C7BDF">
            <w:r>
              <w:t>Computer Modeling; Writing Equations of Functions; Function Transformations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</w:t>
            </w:r>
          </w:p>
          <w:p w:rsidR="00B86A7C" w:rsidRDefault="00B86A7C" w:rsidP="008C7BDF">
            <w:r>
              <w:t>AFDA 2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 xml:space="preserve">Collect and Analyze Real-World Data; Interpret Results </w:t>
            </w:r>
          </w:p>
          <w:p w:rsidR="00B86A7C" w:rsidRDefault="00B86A7C" w:rsidP="008C7BDF">
            <w:r>
              <w:t>Experimental Design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3</w:t>
            </w:r>
          </w:p>
          <w:p w:rsidR="00B86A7C" w:rsidRDefault="00B86A7C" w:rsidP="008C7BDF">
            <w:r>
              <w:t>AFDA 8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>Computer Modeling; Multiple Representations of Data; Interpretation and Prediction</w:t>
            </w:r>
          </w:p>
        </w:tc>
        <w:tc>
          <w:tcPr>
            <w:tcW w:w="1548" w:type="dxa"/>
          </w:tcPr>
          <w:p w:rsidR="00B86A7C" w:rsidRDefault="00B86A7C" w:rsidP="00BC1F1A">
            <w:r>
              <w:t>AFDA 4</w:t>
            </w:r>
          </w:p>
        </w:tc>
      </w:tr>
      <w:tr w:rsidR="00B86A7C" w:rsidTr="00D16A18">
        <w:trPr>
          <w:trHeight w:val="539"/>
        </w:trPr>
        <w:tc>
          <w:tcPr>
            <w:tcW w:w="7290" w:type="dxa"/>
          </w:tcPr>
          <w:p w:rsidR="00B86A7C" w:rsidRDefault="00B86A7C" w:rsidP="00BC1F1A">
            <w:r>
              <w:t xml:space="preserve">Experimental Design; Refine Experimental Design 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1-4, 6-8</w:t>
            </w:r>
          </w:p>
        </w:tc>
      </w:tr>
      <w:tr w:rsidR="00B86A7C" w:rsidTr="00D16A18">
        <w:trPr>
          <w:trHeight w:val="521"/>
        </w:trPr>
        <w:tc>
          <w:tcPr>
            <w:tcW w:w="7290" w:type="dxa"/>
          </w:tcPr>
          <w:p w:rsidR="00B86A7C" w:rsidRDefault="00B86A7C" w:rsidP="008C7BDF">
            <w:r>
              <w:t>Perform Experiment; Collect and Analyze Data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1-4, 6-8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>Analyze Data; Report Results(Formal Presentation)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1-4, 6-8</w:t>
            </w:r>
          </w:p>
        </w:tc>
      </w:tr>
      <w:tr w:rsidR="00B86A7C" w:rsidTr="00D16A18">
        <w:trPr>
          <w:trHeight w:val="530"/>
        </w:trPr>
        <w:tc>
          <w:tcPr>
            <w:tcW w:w="7290" w:type="dxa"/>
          </w:tcPr>
          <w:p w:rsidR="00B86A7C" w:rsidRDefault="00B86A7C" w:rsidP="008C7BDF">
            <w:r>
              <w:t>Linear Programming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5</w:t>
            </w:r>
          </w:p>
        </w:tc>
      </w:tr>
      <w:tr w:rsidR="00B86A7C" w:rsidTr="00D16A18">
        <w:trPr>
          <w:trHeight w:val="539"/>
        </w:trPr>
        <w:tc>
          <w:tcPr>
            <w:tcW w:w="7290" w:type="dxa"/>
          </w:tcPr>
          <w:p w:rsidR="00B86A7C" w:rsidRDefault="00B86A7C" w:rsidP="008C7BDF">
            <w:r>
              <w:t>Linear Programming</w:t>
            </w:r>
          </w:p>
          <w:p w:rsidR="00B86A7C" w:rsidRDefault="00B86A7C" w:rsidP="008C7BDF">
            <w:r>
              <w:t>Exam Review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5</w:t>
            </w:r>
          </w:p>
          <w:p w:rsidR="00B86A7C" w:rsidRDefault="00B86A7C" w:rsidP="008C7BDF">
            <w:r>
              <w:t>AFDA 1-8</w:t>
            </w:r>
          </w:p>
        </w:tc>
      </w:tr>
      <w:tr w:rsidR="00B86A7C" w:rsidTr="00D16A18">
        <w:trPr>
          <w:trHeight w:val="521"/>
        </w:trPr>
        <w:tc>
          <w:tcPr>
            <w:tcW w:w="7290" w:type="dxa"/>
          </w:tcPr>
          <w:p w:rsidR="00B86A7C" w:rsidRDefault="00B86A7C" w:rsidP="008C7BDF">
            <w:r>
              <w:t>Exam</w:t>
            </w:r>
          </w:p>
        </w:tc>
        <w:tc>
          <w:tcPr>
            <w:tcW w:w="1548" w:type="dxa"/>
          </w:tcPr>
          <w:p w:rsidR="00B86A7C" w:rsidRDefault="00B86A7C" w:rsidP="008C7BDF">
            <w:r>
              <w:t>AFDA 1-8</w:t>
            </w:r>
          </w:p>
        </w:tc>
      </w:tr>
    </w:tbl>
    <w:p w:rsidR="00D16A18" w:rsidRDefault="00D16A18"/>
    <w:sectPr w:rsidR="00D16A18" w:rsidSect="006C6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18"/>
    <w:rsid w:val="002671E7"/>
    <w:rsid w:val="00532289"/>
    <w:rsid w:val="006C6585"/>
    <w:rsid w:val="007465D9"/>
    <w:rsid w:val="00870092"/>
    <w:rsid w:val="009E7FC8"/>
    <w:rsid w:val="00B86A7C"/>
    <w:rsid w:val="00BC1F1A"/>
    <w:rsid w:val="00D16A18"/>
    <w:rsid w:val="00D70A8C"/>
    <w:rsid w:val="00E4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6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6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wcs</cp:lastModifiedBy>
  <cp:revision>3</cp:revision>
  <cp:lastPrinted>2013-08-14T14:48:00Z</cp:lastPrinted>
  <dcterms:created xsi:type="dcterms:W3CDTF">2013-08-14T01:37:00Z</dcterms:created>
  <dcterms:modified xsi:type="dcterms:W3CDTF">2013-08-14T14:48:00Z</dcterms:modified>
</cp:coreProperties>
</file>