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7FE" w:rsidRPr="008D7D9B" w:rsidRDefault="009547FE" w:rsidP="009547FE">
      <w:pPr>
        <w:ind w:left="360"/>
        <w:jc w:val="center"/>
        <w:rPr>
          <w:rFonts w:ascii="Comic Sans MS" w:hAnsi="Comic Sans MS"/>
          <w:sz w:val="40"/>
          <w:szCs w:val="40"/>
        </w:rPr>
      </w:pPr>
      <w:r w:rsidRPr="008D7D9B">
        <w:rPr>
          <w:rFonts w:ascii="Comic Sans MS" w:hAnsi="Comic Sans MS"/>
          <w:sz w:val="40"/>
          <w:szCs w:val="40"/>
        </w:rPr>
        <w:t>Notes on Early History of Psychology</w:t>
      </w:r>
    </w:p>
    <w:p w:rsidR="009547FE" w:rsidRPr="008D7D9B" w:rsidRDefault="009547FE" w:rsidP="009547FE">
      <w:pPr>
        <w:ind w:left="360"/>
        <w:jc w:val="center"/>
        <w:rPr>
          <w:rFonts w:ascii="Comic Sans MS" w:hAnsi="Comic Sans MS"/>
        </w:rPr>
      </w:pPr>
    </w:p>
    <w:p w:rsidR="009547FE" w:rsidRPr="008D7D9B" w:rsidRDefault="009547FE" w:rsidP="009547FE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Pre</w:t>
      </w:r>
      <w:r w:rsidR="008D7D9B" w:rsidRPr="008D7D9B">
        <w:rPr>
          <w:rFonts w:ascii="Comic Sans MS" w:hAnsi="Comic Sans MS"/>
          <w:b/>
          <w:sz w:val="26"/>
          <w:szCs w:val="26"/>
        </w:rPr>
        <w:t>-</w:t>
      </w:r>
      <w:r w:rsidRPr="008D7D9B">
        <w:rPr>
          <w:rFonts w:ascii="Comic Sans MS" w:hAnsi="Comic Sans MS"/>
          <w:b/>
          <w:sz w:val="26"/>
          <w:szCs w:val="26"/>
        </w:rPr>
        <w:t>scientific Psychology</w:t>
      </w:r>
    </w:p>
    <w:p w:rsidR="009547FE" w:rsidRPr="008D7D9B" w:rsidRDefault="00B0623D" w:rsidP="009547FE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_____________and ____________</w:t>
      </w:r>
      <w:r w:rsidR="009547FE" w:rsidRPr="008D7D9B">
        <w:rPr>
          <w:rFonts w:ascii="Comic Sans MS" w:hAnsi="Comic Sans MS"/>
          <w:sz w:val="26"/>
          <w:szCs w:val="26"/>
        </w:rPr>
        <w:t xml:space="preserve"> (5</w:t>
      </w:r>
      <w:r w:rsidR="009547FE" w:rsidRPr="008D7D9B">
        <w:rPr>
          <w:rFonts w:ascii="Comic Sans MS" w:hAnsi="Comic Sans MS"/>
          <w:sz w:val="26"/>
          <w:szCs w:val="26"/>
          <w:vertAlign w:val="superscript"/>
        </w:rPr>
        <w:t>th</w:t>
      </w:r>
      <w:r w:rsidR="009547FE" w:rsidRPr="008D7D9B">
        <w:rPr>
          <w:rFonts w:ascii="Comic Sans MS" w:hAnsi="Comic Sans MS"/>
          <w:sz w:val="26"/>
          <w:szCs w:val="26"/>
        </w:rPr>
        <w:t xml:space="preserve"> and 4</w:t>
      </w:r>
      <w:r w:rsidR="009547FE" w:rsidRPr="008D7D9B">
        <w:rPr>
          <w:rFonts w:ascii="Comic Sans MS" w:hAnsi="Comic Sans MS"/>
          <w:sz w:val="26"/>
          <w:szCs w:val="26"/>
          <w:vertAlign w:val="superscript"/>
        </w:rPr>
        <w:t>th</w:t>
      </w:r>
      <w:r w:rsidR="009547FE" w:rsidRPr="008D7D9B">
        <w:rPr>
          <w:rFonts w:ascii="Comic Sans MS" w:hAnsi="Comic Sans MS"/>
          <w:sz w:val="26"/>
          <w:szCs w:val="26"/>
        </w:rPr>
        <w:t xml:space="preserve"> c. BCE) – Principles through logic</w:t>
      </w:r>
    </w:p>
    <w:p w:rsidR="009547FE" w:rsidRPr="008D7D9B" w:rsidRDefault="00B0623D" w:rsidP="009547FE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_________ </w:t>
      </w:r>
      <w:r w:rsidR="009547FE" w:rsidRPr="008D7D9B">
        <w:rPr>
          <w:rFonts w:ascii="Comic Sans MS" w:hAnsi="Comic Sans MS"/>
          <w:sz w:val="26"/>
          <w:szCs w:val="26"/>
        </w:rPr>
        <w:t>– sense perceptions are the essential raw material of knowledge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Father was a physician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A monist: mind and body exist as one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Mind is a </w:t>
      </w:r>
      <w:r w:rsidR="00B0623D" w:rsidRPr="008D7D9B">
        <w:rPr>
          <w:rFonts w:ascii="Comic Sans MS" w:hAnsi="Comic Sans MS"/>
          <w:sz w:val="26"/>
          <w:szCs w:val="26"/>
        </w:rPr>
        <w:t>__________</w:t>
      </w:r>
      <w:r w:rsidRPr="008D7D9B">
        <w:rPr>
          <w:rFonts w:ascii="Comic Sans MS" w:hAnsi="Comic Sans MS"/>
          <w:sz w:val="26"/>
          <w:szCs w:val="26"/>
        </w:rPr>
        <w:t>: “tabula rasa”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Sometimes, he went wrong: </w:t>
      </w:r>
    </w:p>
    <w:p w:rsidR="009547FE" w:rsidRPr="008D7D9B" w:rsidRDefault="009547FE" w:rsidP="009547FE">
      <w:pPr>
        <w:numPr>
          <w:ilvl w:val="3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mice die if they drink in summertime</w:t>
      </w:r>
    </w:p>
    <w:p w:rsidR="009547FE" w:rsidRPr="008D7D9B" w:rsidRDefault="009547FE" w:rsidP="009547FE">
      <w:pPr>
        <w:numPr>
          <w:ilvl w:val="3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eels are generated spontaneously</w:t>
      </w:r>
    </w:p>
    <w:p w:rsidR="009547FE" w:rsidRPr="008D7D9B" w:rsidRDefault="009547FE" w:rsidP="009547FE">
      <w:pPr>
        <w:numPr>
          <w:ilvl w:val="3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humans have only eight ribs</w:t>
      </w:r>
    </w:p>
    <w:p w:rsidR="009547FE" w:rsidRPr="008D7D9B" w:rsidRDefault="009547FE" w:rsidP="009547FE">
      <w:pPr>
        <w:numPr>
          <w:ilvl w:val="3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men have more teeth than women</w:t>
      </w:r>
    </w:p>
    <w:p w:rsidR="009547FE" w:rsidRPr="008D7D9B" w:rsidRDefault="009547FE" w:rsidP="009547FE">
      <w:pPr>
        <w:numPr>
          <w:ilvl w:val="3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mind is in the heart b/c heart wounds are fatal, while head wounds are recoverable from</w:t>
      </w:r>
    </w:p>
    <w:p w:rsidR="009547FE" w:rsidRPr="008D7D9B" w:rsidRDefault="009547FE" w:rsidP="009547FE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Rene </w:t>
      </w:r>
      <w:r w:rsidR="00B0623D" w:rsidRPr="008D7D9B">
        <w:rPr>
          <w:rFonts w:ascii="Comic Sans MS" w:hAnsi="Comic Sans MS"/>
          <w:sz w:val="26"/>
          <w:szCs w:val="26"/>
        </w:rPr>
        <w:t xml:space="preserve">____________ </w:t>
      </w:r>
      <w:r w:rsidRPr="008D7D9B">
        <w:rPr>
          <w:rFonts w:ascii="Comic Sans MS" w:hAnsi="Comic Sans MS"/>
          <w:sz w:val="26"/>
          <w:szCs w:val="26"/>
        </w:rPr>
        <w:t xml:space="preserve"> (1596-1650)</w:t>
      </w:r>
    </w:p>
    <w:p w:rsidR="009547FE" w:rsidRPr="008D7D9B" w:rsidRDefault="00B0623D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_____________</w:t>
      </w:r>
      <w:r w:rsidR="009547FE" w:rsidRPr="008D7D9B">
        <w:rPr>
          <w:rFonts w:ascii="Comic Sans MS" w:hAnsi="Comic Sans MS"/>
          <w:sz w:val="26"/>
          <w:szCs w:val="26"/>
        </w:rPr>
        <w:t>: Mind and body are interactive, but separate machines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Agreed with S and P about innate ideas in the mind, but also allowed for derived ideas (acquired knowledge)</w:t>
      </w:r>
    </w:p>
    <w:p w:rsidR="009547FE" w:rsidRPr="008D7D9B" w:rsidRDefault="009547FE" w:rsidP="009547FE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Locke (1632-1920)</w:t>
      </w:r>
    </w:p>
    <w:p w:rsidR="009547FE" w:rsidRPr="008D7D9B" w:rsidRDefault="00B0623D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___________ </w:t>
      </w:r>
      <w:r w:rsidR="009547FE" w:rsidRPr="008D7D9B">
        <w:rPr>
          <w:rFonts w:ascii="Comic Sans MS" w:hAnsi="Comic Sans MS"/>
          <w:sz w:val="26"/>
          <w:szCs w:val="26"/>
        </w:rPr>
        <w:t xml:space="preserve"> – knowledge through careful observation</w:t>
      </w:r>
    </w:p>
    <w:p w:rsidR="009547FE" w:rsidRPr="008D7D9B" w:rsidRDefault="009547FE" w:rsidP="009547FE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Mind is a </w:t>
      </w:r>
      <w:r w:rsidR="00B0623D" w:rsidRPr="008D7D9B">
        <w:rPr>
          <w:rFonts w:ascii="Comic Sans MS" w:hAnsi="Comic Sans MS"/>
          <w:sz w:val="26"/>
          <w:szCs w:val="26"/>
        </w:rPr>
        <w:t xml:space="preserve">___________ </w:t>
      </w:r>
      <w:r w:rsidRPr="008D7D9B">
        <w:rPr>
          <w:rFonts w:ascii="Comic Sans MS" w:hAnsi="Comic Sans MS"/>
          <w:sz w:val="26"/>
          <w:szCs w:val="26"/>
        </w:rPr>
        <w:t>; like Aristotle’s “tabula rasa”</w:t>
      </w:r>
    </w:p>
    <w:p w:rsidR="008D7D9B" w:rsidRPr="008D7D9B" w:rsidRDefault="008D7D9B" w:rsidP="008D7D9B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Wave 1 – ___________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Wilhelm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(1832-1920)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First research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>in psychology (Leipzig, Germany, 1879)</w:t>
      </w:r>
    </w:p>
    <w:p w:rsidR="00890777" w:rsidRDefault="008D7D9B" w:rsidP="00890777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Trained participants in </w:t>
      </w:r>
      <w:r w:rsidRPr="008D7D9B">
        <w:rPr>
          <w:rFonts w:ascii="Comic Sans MS" w:hAnsi="Comic Sans MS"/>
          <w:b/>
          <w:sz w:val="26"/>
          <w:szCs w:val="26"/>
        </w:rPr>
        <w:t xml:space="preserve">___________– </w:t>
      </w:r>
      <w:r w:rsidRPr="008D7D9B">
        <w:rPr>
          <w:rFonts w:ascii="Comic Sans MS" w:hAnsi="Comic Sans MS"/>
          <w:sz w:val="26"/>
          <w:szCs w:val="26"/>
        </w:rPr>
        <w:t>asked participants to record cognitive reactions to various stimuli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Edward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(1898)</w:t>
      </w:r>
    </w:p>
    <w:p w:rsid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Student of Wundt</w:t>
      </w:r>
    </w:p>
    <w:p w:rsidR="00161DB4" w:rsidRPr="008D7D9B" w:rsidRDefault="00161DB4" w:rsidP="00161DB4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>– the mind operates by combining subjective emotions and objective sensations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lastRenderedPageBreak/>
        <w:t xml:space="preserve">Introduced experimental psychology to the </w:t>
      </w:r>
      <w:smartTag w:uri="urn:schemas-microsoft-com:office:smarttags" w:element="country-region">
        <w:smartTag w:uri="urn:schemas-microsoft-com:office:smarttags" w:element="place">
          <w:r w:rsidRPr="008D7D9B">
            <w:rPr>
              <w:rFonts w:ascii="Comic Sans MS" w:hAnsi="Comic Sans MS"/>
              <w:sz w:val="26"/>
              <w:szCs w:val="26"/>
            </w:rPr>
            <w:t>U.S.</w:t>
          </w:r>
        </w:smartTag>
      </w:smartTag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William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(1842-1910)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Authored 1</w:t>
      </w:r>
      <w:r w:rsidRPr="008D7D9B">
        <w:rPr>
          <w:rFonts w:ascii="Comic Sans MS" w:hAnsi="Comic Sans MS"/>
          <w:sz w:val="26"/>
          <w:szCs w:val="26"/>
          <w:vertAlign w:val="superscript"/>
        </w:rPr>
        <w:t>st</w:t>
      </w:r>
      <w:r w:rsidRPr="008D7D9B">
        <w:rPr>
          <w:rFonts w:ascii="Comic Sans MS" w:hAnsi="Comic Sans MS"/>
          <w:sz w:val="26"/>
          <w:szCs w:val="26"/>
        </w:rPr>
        <w:t xml:space="preserve"> Psych </w:t>
      </w:r>
      <w:r w:rsidR="00161DB4">
        <w:rPr>
          <w:rFonts w:ascii="Comic Sans MS" w:hAnsi="Comic Sans MS"/>
          <w:sz w:val="26"/>
          <w:szCs w:val="26"/>
        </w:rPr>
        <w:t>textbook</w:t>
      </w:r>
      <w:r w:rsidRPr="008D7D9B">
        <w:rPr>
          <w:rFonts w:ascii="Comic Sans MS" w:hAnsi="Comic Sans MS"/>
          <w:sz w:val="26"/>
          <w:szCs w:val="26"/>
        </w:rPr>
        <w:t xml:space="preserve">, </w:t>
      </w:r>
      <w:r w:rsidR="00161DB4" w:rsidRPr="008D7D9B">
        <w:rPr>
          <w:rFonts w:ascii="Comic Sans MS" w:hAnsi="Comic Sans MS"/>
          <w:b/>
          <w:sz w:val="26"/>
          <w:szCs w:val="26"/>
        </w:rPr>
        <w:t>__________</w:t>
      </w:r>
      <w:r w:rsidR="00161DB4">
        <w:rPr>
          <w:rFonts w:ascii="Comic Sans MS" w:hAnsi="Comic Sans MS"/>
          <w:b/>
          <w:sz w:val="26"/>
          <w:szCs w:val="26"/>
        </w:rPr>
        <w:t>__________________</w:t>
      </w:r>
      <w:r w:rsidR="00161DB4" w:rsidRPr="008D7D9B">
        <w:rPr>
          <w:rFonts w:ascii="Comic Sans MS" w:hAnsi="Comic Sans MS"/>
          <w:b/>
          <w:sz w:val="26"/>
          <w:szCs w:val="26"/>
        </w:rPr>
        <w:t>_</w:t>
      </w:r>
      <w:r w:rsidR="00161DB4">
        <w:rPr>
          <w:rFonts w:ascii="Comic Sans MS" w:hAnsi="Comic Sans MS"/>
          <w:sz w:val="26"/>
          <w:szCs w:val="26"/>
        </w:rPr>
        <w:t xml:space="preserve"> </w:t>
      </w:r>
      <w:r w:rsidRPr="008D7D9B">
        <w:rPr>
          <w:rFonts w:ascii="Comic Sans MS" w:hAnsi="Comic Sans MS"/>
          <w:sz w:val="26"/>
          <w:szCs w:val="26"/>
        </w:rPr>
        <w:t>(1890)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– how the structures of Wundt functioned in our lives</w:t>
      </w:r>
    </w:p>
    <w:p w:rsidR="008D7D9B" w:rsidRPr="008D7D9B" w:rsidRDefault="008D7D9B" w:rsidP="008D7D9B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Wave 2 – ___________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Max Wertheimer (1880-1943)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Gestalt = German for “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>”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The whole of the mind is different than the sum of its parts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>Antecedent to modern cognitive psychology</w:t>
      </w:r>
    </w:p>
    <w:p w:rsidR="008D7D9B" w:rsidRPr="008D7D9B" w:rsidRDefault="008D7D9B" w:rsidP="008D7D9B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Wave 3 – ___________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Sigmund Freud (1856-1939) – the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mind determines how we think and behave</w:t>
      </w:r>
    </w:p>
    <w:p w:rsidR="008D7D9B" w:rsidRPr="008D7D9B" w:rsidRDefault="008D7D9B" w:rsidP="008D7D9B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Wave 4 – ___________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Ivan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(1849-1936) – Unexpectedly discovered the process of conditioning by studying salivation in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John B. </w:t>
      </w:r>
      <w:r w:rsidRPr="008D7D9B">
        <w:rPr>
          <w:rFonts w:ascii="Comic Sans MS" w:hAnsi="Comic Sans MS"/>
          <w:b/>
          <w:sz w:val="26"/>
          <w:szCs w:val="26"/>
        </w:rPr>
        <w:t xml:space="preserve">___________ </w:t>
      </w:r>
      <w:r w:rsidRPr="008D7D9B">
        <w:rPr>
          <w:rFonts w:ascii="Comic Sans MS" w:hAnsi="Comic Sans MS"/>
          <w:sz w:val="26"/>
          <w:szCs w:val="26"/>
        </w:rPr>
        <w:t xml:space="preserve">(1878-1958) (1913) – psychology is a science; first to receive a doctorate in psychology; behaviorism; </w:t>
      </w:r>
    </w:p>
    <w:p w:rsidR="008D7D9B" w:rsidRPr="008D7D9B" w:rsidRDefault="008D7D9B" w:rsidP="008D7D9B">
      <w:pPr>
        <w:numPr>
          <w:ilvl w:val="2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>; Watson trained little Albert to be afraid of a white mouse by pairing the appearance of the mouse with the sound of a hammer hitting a steel bar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(1904-1990) – focus on observable behavior; operant conditioning;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>; B = Burrhus</w:t>
      </w:r>
    </w:p>
    <w:p w:rsidR="008D7D9B" w:rsidRPr="008D7D9B" w:rsidRDefault="008D7D9B" w:rsidP="008D7D9B">
      <w:pPr>
        <w:numPr>
          <w:ilvl w:val="0"/>
          <w:numId w:val="1"/>
        </w:numPr>
        <w:rPr>
          <w:rFonts w:ascii="Comic Sans MS" w:hAnsi="Comic Sans MS"/>
          <w:b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Wave 5 – Multiple Perspectives</w:t>
      </w:r>
    </w:p>
    <w:p w:rsidR="008D7D9B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sz w:val="26"/>
          <w:szCs w:val="26"/>
        </w:rPr>
        <w:t xml:space="preserve">The </w:t>
      </w: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approach – draws from multiple perspectives</w:t>
      </w:r>
    </w:p>
    <w:p w:rsidR="009547FE" w:rsidRPr="008D7D9B" w:rsidRDefault="008D7D9B" w:rsidP="008D7D9B">
      <w:pPr>
        <w:numPr>
          <w:ilvl w:val="1"/>
          <w:numId w:val="1"/>
        </w:numPr>
        <w:rPr>
          <w:rFonts w:ascii="Comic Sans MS" w:hAnsi="Comic Sans MS"/>
          <w:sz w:val="26"/>
          <w:szCs w:val="26"/>
        </w:rPr>
      </w:pPr>
      <w:r w:rsidRPr="008D7D9B">
        <w:rPr>
          <w:rFonts w:ascii="Comic Sans MS" w:hAnsi="Comic Sans MS"/>
          <w:b/>
          <w:sz w:val="26"/>
          <w:szCs w:val="26"/>
        </w:rPr>
        <w:t>___________</w:t>
      </w:r>
      <w:r w:rsidRPr="008D7D9B">
        <w:rPr>
          <w:rFonts w:ascii="Comic Sans MS" w:hAnsi="Comic Sans MS"/>
          <w:sz w:val="26"/>
          <w:szCs w:val="26"/>
        </w:rPr>
        <w:t xml:space="preserve"> psychology is cited as the most used, though</w:t>
      </w:r>
    </w:p>
    <w:sectPr w:rsidR="009547FE" w:rsidRPr="008D7D9B" w:rsidSect="008D7D9B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2E29A2">
      <w:r>
        <w:separator/>
      </w:r>
    </w:p>
  </w:endnote>
  <w:endnote w:type="continuationSeparator" w:id="0">
    <w:p w:rsidR="00000000" w:rsidRDefault="002E2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777" w:rsidRDefault="00890777" w:rsidP="0089077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90777" w:rsidRDefault="00890777" w:rsidP="0089077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777" w:rsidRDefault="00890777" w:rsidP="0089077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E29A2">
      <w:rPr>
        <w:rStyle w:val="PageNumber"/>
        <w:noProof/>
      </w:rPr>
      <w:t>2</w:t>
    </w:r>
    <w:r>
      <w:rPr>
        <w:rStyle w:val="PageNumber"/>
      </w:rPr>
      <w:fldChar w:fldCharType="end"/>
    </w:r>
  </w:p>
  <w:p w:rsidR="00890777" w:rsidRDefault="00890777" w:rsidP="00890777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2E29A2">
      <w:r>
        <w:separator/>
      </w:r>
    </w:p>
  </w:footnote>
  <w:footnote w:type="continuationSeparator" w:id="0">
    <w:p w:rsidR="00000000" w:rsidRDefault="002E29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42F0"/>
    <w:multiLevelType w:val="hybridMultilevel"/>
    <w:tmpl w:val="D78CA08A"/>
    <w:lvl w:ilvl="0" w:tplc="43104A7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47FE"/>
    <w:rsid w:val="00161DB4"/>
    <w:rsid w:val="001A5CA7"/>
    <w:rsid w:val="002E29A2"/>
    <w:rsid w:val="006C1B0C"/>
    <w:rsid w:val="00772662"/>
    <w:rsid w:val="00890777"/>
    <w:rsid w:val="008D7D9B"/>
    <w:rsid w:val="009547FE"/>
    <w:rsid w:val="00B0623D"/>
    <w:rsid w:val="00BA5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7FE"/>
    <w:rPr>
      <w:rFonts w:eastAsia="Batang"/>
      <w:sz w:val="24"/>
      <w:szCs w:val="24"/>
      <w:lang w:eastAsia="ko-K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89077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907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Notes on Early History of Psychology</vt:lpstr>
    </vt:vector>
  </TitlesOfParts>
  <Company>Virginia Beach Public Schools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Notes on Early History of Psychology</dc:title>
  <dc:subject/>
  <dc:creator>Virginia Beach Public Schools</dc:creator>
  <cp:keywords/>
  <dc:description/>
  <cp:lastModifiedBy>Virginia Beach City Public Schools</cp:lastModifiedBy>
  <cp:revision>2</cp:revision>
  <dcterms:created xsi:type="dcterms:W3CDTF">2009-09-08T11:41:00Z</dcterms:created>
  <dcterms:modified xsi:type="dcterms:W3CDTF">2009-09-08T11:41:00Z</dcterms:modified>
</cp:coreProperties>
</file>