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5CA3" w:rsidRPr="005B3BE2" w:rsidRDefault="005B3BE2" w:rsidP="005B3BE2">
      <w:pPr>
        <w:spacing w:after="0"/>
        <w:jc w:val="center"/>
        <w:rPr>
          <w:rFonts w:ascii="Poor Richard" w:hAnsi="Poor Richard"/>
          <w:b/>
          <w:sz w:val="50"/>
          <w:szCs w:val="50"/>
          <w:u w:val="single"/>
        </w:rPr>
      </w:pPr>
      <w:r w:rsidRPr="005B3BE2">
        <w:rPr>
          <w:rFonts w:ascii="Poor Richard" w:hAnsi="Poor Richard"/>
          <w:b/>
          <w:sz w:val="50"/>
          <w:szCs w:val="50"/>
          <w:u w:val="single"/>
        </w:rPr>
        <w:t>Piaget’s Stages of Cognitive Development</w:t>
      </w:r>
    </w:p>
    <w:tbl>
      <w:tblPr>
        <w:tblStyle w:val="TableGrid"/>
        <w:tblW w:w="13284" w:type="dxa"/>
        <w:tblLook w:val="04A0"/>
      </w:tblPr>
      <w:tblGrid>
        <w:gridCol w:w="1930"/>
        <w:gridCol w:w="3823"/>
        <w:gridCol w:w="7531"/>
      </w:tblGrid>
      <w:tr w:rsidR="005B3BE2" w:rsidTr="005B3BE2">
        <w:trPr>
          <w:trHeight w:val="692"/>
        </w:trPr>
        <w:tc>
          <w:tcPr>
            <w:tcW w:w="1930" w:type="dxa"/>
          </w:tcPr>
          <w:p w:rsidR="005B3BE2" w:rsidRDefault="005B3BE2" w:rsidP="005B3BE2">
            <w:pPr>
              <w:jc w:val="center"/>
              <w:rPr>
                <w:rFonts w:ascii="Poor Richard" w:hAnsi="Poor Richard"/>
                <w:sz w:val="50"/>
                <w:szCs w:val="50"/>
                <w:u w:val="single"/>
              </w:rPr>
            </w:pPr>
            <w:r>
              <w:rPr>
                <w:rFonts w:ascii="Poor Richard" w:hAnsi="Poor Richard"/>
                <w:sz w:val="50"/>
                <w:szCs w:val="50"/>
                <w:u w:val="single"/>
              </w:rPr>
              <w:t>Age</w:t>
            </w:r>
          </w:p>
        </w:tc>
        <w:tc>
          <w:tcPr>
            <w:tcW w:w="3823" w:type="dxa"/>
          </w:tcPr>
          <w:p w:rsidR="005B3BE2" w:rsidRDefault="005B3BE2" w:rsidP="005B3BE2">
            <w:pPr>
              <w:jc w:val="center"/>
              <w:rPr>
                <w:rFonts w:ascii="Poor Richard" w:hAnsi="Poor Richard"/>
                <w:sz w:val="50"/>
                <w:szCs w:val="50"/>
                <w:u w:val="single"/>
              </w:rPr>
            </w:pPr>
            <w:r>
              <w:rPr>
                <w:rFonts w:ascii="Poor Richard" w:hAnsi="Poor Richard"/>
                <w:sz w:val="50"/>
                <w:szCs w:val="50"/>
                <w:u w:val="single"/>
              </w:rPr>
              <w:t>Stage</w:t>
            </w:r>
          </w:p>
        </w:tc>
        <w:tc>
          <w:tcPr>
            <w:tcW w:w="7531" w:type="dxa"/>
          </w:tcPr>
          <w:p w:rsidR="005B3BE2" w:rsidRDefault="005B3BE2" w:rsidP="005B3BE2">
            <w:pPr>
              <w:jc w:val="center"/>
              <w:rPr>
                <w:rFonts w:ascii="Poor Richard" w:hAnsi="Poor Richard"/>
                <w:sz w:val="50"/>
                <w:szCs w:val="50"/>
                <w:u w:val="single"/>
              </w:rPr>
            </w:pPr>
            <w:r>
              <w:rPr>
                <w:rFonts w:ascii="Poor Richard" w:hAnsi="Poor Richard"/>
                <w:sz w:val="50"/>
                <w:szCs w:val="50"/>
                <w:u w:val="single"/>
              </w:rPr>
              <w:t>Developmental Milestones</w:t>
            </w:r>
          </w:p>
        </w:tc>
      </w:tr>
      <w:tr w:rsidR="005B3BE2" w:rsidTr="005B3BE2">
        <w:trPr>
          <w:trHeight w:val="1675"/>
        </w:trPr>
        <w:tc>
          <w:tcPr>
            <w:tcW w:w="1930" w:type="dxa"/>
          </w:tcPr>
          <w:p w:rsidR="005B3BE2" w:rsidRDefault="005B3BE2" w:rsidP="005B3BE2">
            <w:pPr>
              <w:jc w:val="center"/>
              <w:rPr>
                <w:rFonts w:ascii="Poor Richard" w:hAnsi="Poor Richard"/>
                <w:sz w:val="50"/>
                <w:szCs w:val="50"/>
                <w:u w:val="single"/>
              </w:rPr>
            </w:pPr>
          </w:p>
        </w:tc>
        <w:tc>
          <w:tcPr>
            <w:tcW w:w="3823" w:type="dxa"/>
          </w:tcPr>
          <w:p w:rsidR="005B3BE2" w:rsidRDefault="005B3BE2" w:rsidP="005B3BE2">
            <w:pPr>
              <w:jc w:val="center"/>
              <w:rPr>
                <w:rFonts w:ascii="Poor Richard" w:hAnsi="Poor Richard"/>
                <w:sz w:val="50"/>
                <w:szCs w:val="50"/>
                <w:u w:val="single"/>
              </w:rPr>
            </w:pPr>
          </w:p>
        </w:tc>
        <w:tc>
          <w:tcPr>
            <w:tcW w:w="7531" w:type="dxa"/>
          </w:tcPr>
          <w:p w:rsidR="005B3BE2" w:rsidRDefault="005B3BE2" w:rsidP="005B3BE2">
            <w:pPr>
              <w:jc w:val="center"/>
              <w:rPr>
                <w:rFonts w:ascii="Poor Richard" w:hAnsi="Poor Richard"/>
                <w:sz w:val="50"/>
                <w:szCs w:val="50"/>
                <w:u w:val="single"/>
              </w:rPr>
            </w:pPr>
          </w:p>
        </w:tc>
      </w:tr>
      <w:tr w:rsidR="005B3BE2" w:rsidTr="005B3BE2">
        <w:trPr>
          <w:trHeight w:val="1742"/>
        </w:trPr>
        <w:tc>
          <w:tcPr>
            <w:tcW w:w="1930" w:type="dxa"/>
          </w:tcPr>
          <w:p w:rsidR="005B3BE2" w:rsidRDefault="005B3BE2" w:rsidP="005B3BE2">
            <w:pPr>
              <w:jc w:val="center"/>
              <w:rPr>
                <w:rFonts w:ascii="Poor Richard" w:hAnsi="Poor Richard"/>
                <w:sz w:val="50"/>
                <w:szCs w:val="50"/>
                <w:u w:val="single"/>
              </w:rPr>
            </w:pPr>
          </w:p>
        </w:tc>
        <w:tc>
          <w:tcPr>
            <w:tcW w:w="3823" w:type="dxa"/>
          </w:tcPr>
          <w:p w:rsidR="005B3BE2" w:rsidRDefault="005B3BE2" w:rsidP="005B3BE2">
            <w:pPr>
              <w:jc w:val="center"/>
              <w:rPr>
                <w:rFonts w:ascii="Poor Richard" w:hAnsi="Poor Richard"/>
                <w:sz w:val="50"/>
                <w:szCs w:val="50"/>
                <w:u w:val="single"/>
              </w:rPr>
            </w:pPr>
          </w:p>
        </w:tc>
        <w:tc>
          <w:tcPr>
            <w:tcW w:w="7531" w:type="dxa"/>
          </w:tcPr>
          <w:p w:rsidR="005B3BE2" w:rsidRDefault="005B3BE2" w:rsidP="005B3BE2">
            <w:pPr>
              <w:jc w:val="center"/>
              <w:rPr>
                <w:rFonts w:ascii="Poor Richard" w:hAnsi="Poor Richard"/>
                <w:sz w:val="50"/>
                <w:szCs w:val="50"/>
                <w:u w:val="single"/>
              </w:rPr>
            </w:pPr>
          </w:p>
        </w:tc>
      </w:tr>
      <w:tr w:rsidR="005B3BE2" w:rsidTr="005B3BE2">
        <w:trPr>
          <w:trHeight w:val="1742"/>
        </w:trPr>
        <w:tc>
          <w:tcPr>
            <w:tcW w:w="1930" w:type="dxa"/>
          </w:tcPr>
          <w:p w:rsidR="005B3BE2" w:rsidRDefault="005B3BE2" w:rsidP="005B3BE2">
            <w:pPr>
              <w:jc w:val="center"/>
              <w:rPr>
                <w:rFonts w:ascii="Poor Richard" w:hAnsi="Poor Richard"/>
                <w:sz w:val="50"/>
                <w:szCs w:val="50"/>
                <w:u w:val="single"/>
              </w:rPr>
            </w:pPr>
          </w:p>
        </w:tc>
        <w:tc>
          <w:tcPr>
            <w:tcW w:w="3823" w:type="dxa"/>
          </w:tcPr>
          <w:p w:rsidR="005B3BE2" w:rsidRDefault="005B3BE2" w:rsidP="005B3BE2">
            <w:pPr>
              <w:jc w:val="center"/>
              <w:rPr>
                <w:rFonts w:ascii="Poor Richard" w:hAnsi="Poor Richard"/>
                <w:sz w:val="50"/>
                <w:szCs w:val="50"/>
                <w:u w:val="single"/>
              </w:rPr>
            </w:pPr>
          </w:p>
        </w:tc>
        <w:tc>
          <w:tcPr>
            <w:tcW w:w="7531" w:type="dxa"/>
          </w:tcPr>
          <w:p w:rsidR="005B3BE2" w:rsidRDefault="005B3BE2" w:rsidP="005B3BE2">
            <w:pPr>
              <w:jc w:val="center"/>
              <w:rPr>
                <w:rFonts w:ascii="Poor Richard" w:hAnsi="Poor Richard"/>
                <w:sz w:val="50"/>
                <w:szCs w:val="50"/>
                <w:u w:val="single"/>
              </w:rPr>
            </w:pPr>
          </w:p>
        </w:tc>
      </w:tr>
      <w:tr w:rsidR="005B3BE2" w:rsidTr="005B3BE2">
        <w:trPr>
          <w:trHeight w:val="1742"/>
        </w:trPr>
        <w:tc>
          <w:tcPr>
            <w:tcW w:w="1930" w:type="dxa"/>
          </w:tcPr>
          <w:p w:rsidR="005B3BE2" w:rsidRDefault="005B3BE2" w:rsidP="005B3BE2">
            <w:pPr>
              <w:jc w:val="center"/>
              <w:rPr>
                <w:rFonts w:ascii="Poor Richard" w:hAnsi="Poor Richard"/>
                <w:sz w:val="50"/>
                <w:szCs w:val="50"/>
                <w:u w:val="single"/>
              </w:rPr>
            </w:pPr>
          </w:p>
        </w:tc>
        <w:tc>
          <w:tcPr>
            <w:tcW w:w="3823" w:type="dxa"/>
          </w:tcPr>
          <w:p w:rsidR="005B3BE2" w:rsidRDefault="005B3BE2" w:rsidP="005B3BE2">
            <w:pPr>
              <w:jc w:val="center"/>
              <w:rPr>
                <w:rFonts w:ascii="Poor Richard" w:hAnsi="Poor Richard"/>
                <w:sz w:val="50"/>
                <w:szCs w:val="50"/>
                <w:u w:val="single"/>
              </w:rPr>
            </w:pPr>
          </w:p>
        </w:tc>
        <w:tc>
          <w:tcPr>
            <w:tcW w:w="7531" w:type="dxa"/>
          </w:tcPr>
          <w:p w:rsidR="005B3BE2" w:rsidRDefault="005B3BE2" w:rsidP="005B3BE2">
            <w:pPr>
              <w:jc w:val="center"/>
              <w:rPr>
                <w:rFonts w:ascii="Poor Richard" w:hAnsi="Poor Richard"/>
                <w:sz w:val="50"/>
                <w:szCs w:val="50"/>
                <w:u w:val="single"/>
              </w:rPr>
            </w:pPr>
          </w:p>
        </w:tc>
      </w:tr>
    </w:tbl>
    <w:p w:rsidR="005B3BE2" w:rsidRPr="005B3BE2" w:rsidRDefault="005B3BE2" w:rsidP="005B3BE2">
      <w:pPr>
        <w:spacing w:after="0"/>
        <w:jc w:val="center"/>
        <w:rPr>
          <w:rFonts w:ascii="Poor Richard" w:hAnsi="Poor Richard"/>
          <w:sz w:val="50"/>
          <w:szCs w:val="50"/>
          <w:u w:val="single"/>
        </w:rPr>
      </w:pPr>
    </w:p>
    <w:sectPr w:rsidR="005B3BE2" w:rsidRPr="005B3BE2" w:rsidSect="005B3BE2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Poor Richard">
    <w:panose1 w:val="02080502050505020702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5B3BE2"/>
    <w:rsid w:val="005B3BE2"/>
    <w:rsid w:val="00A35C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35CA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B3BE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15F977A-B68E-4183-9C1C-40FF978AA1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14</Words>
  <Characters>80</Characters>
  <Application>Microsoft Office Word</Application>
  <DocSecurity>0</DocSecurity>
  <Lines>1</Lines>
  <Paragraphs>1</Paragraphs>
  <ScaleCrop>false</ScaleCrop>
  <Company>Virginia Beach City Public</Company>
  <LinksUpToDate>false</LinksUpToDate>
  <CharactersWithSpaces>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Virginia Beach City Public Schools</dc:creator>
  <cp:keywords/>
  <dc:description/>
  <cp:lastModifiedBy>Virginia Beach City Public Schools</cp:lastModifiedBy>
  <cp:revision>1</cp:revision>
  <dcterms:created xsi:type="dcterms:W3CDTF">2009-11-19T12:16:00Z</dcterms:created>
  <dcterms:modified xsi:type="dcterms:W3CDTF">2009-11-19T12:18:00Z</dcterms:modified>
</cp:coreProperties>
</file>