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A3586" w:rsidRPr="00AA52A0" w:rsidRDefault="002A3586" w:rsidP="00AA52A0">
      <w:pPr>
        <w:spacing w:line="360" w:lineRule="auto"/>
        <w:ind w:left="360"/>
        <w:jc w:val="center"/>
        <w:rPr>
          <w:rFonts w:ascii="Comic Sans MS" w:hAnsi="Comic Sans MS"/>
          <w:b/>
          <w:sz w:val="22"/>
          <w:szCs w:val="22"/>
          <w:u w:val="single"/>
        </w:rPr>
      </w:pPr>
      <w:r w:rsidRPr="00AA52A0">
        <w:rPr>
          <w:rFonts w:ascii="Comic Sans MS" w:hAnsi="Comic Sans MS"/>
          <w:b/>
          <w:sz w:val="22"/>
          <w:szCs w:val="22"/>
          <w:u w:val="single"/>
        </w:rPr>
        <w:t xml:space="preserve">Developmental Psychology – </w:t>
      </w:r>
      <w:r w:rsidR="00204DAB">
        <w:rPr>
          <w:rFonts w:ascii="Comic Sans MS" w:hAnsi="Comic Sans MS"/>
          <w:b/>
          <w:sz w:val="22"/>
          <w:szCs w:val="22"/>
          <w:u w:val="single"/>
        </w:rPr>
        <w:t xml:space="preserve">Thematic Questions </w:t>
      </w:r>
      <w:r w:rsidR="00AA52A0">
        <w:rPr>
          <w:rFonts w:ascii="Comic Sans MS" w:hAnsi="Comic Sans MS"/>
          <w:b/>
          <w:sz w:val="22"/>
          <w:szCs w:val="22"/>
          <w:u w:val="single"/>
        </w:rPr>
        <w:t xml:space="preserve">– </w:t>
      </w:r>
      <w:r w:rsidR="00032EE8">
        <w:rPr>
          <w:rFonts w:ascii="Comic Sans MS" w:hAnsi="Comic Sans MS"/>
          <w:b/>
          <w:sz w:val="22"/>
          <w:szCs w:val="22"/>
          <w:u w:val="single"/>
        </w:rPr>
        <w:t>25</w:t>
      </w:r>
      <w:r w:rsidR="00AA52A0">
        <w:rPr>
          <w:rFonts w:ascii="Comic Sans MS" w:hAnsi="Comic Sans MS"/>
          <w:b/>
          <w:sz w:val="22"/>
          <w:szCs w:val="22"/>
          <w:u w:val="single"/>
        </w:rPr>
        <w:t xml:space="preserve"> Notecards</w:t>
      </w:r>
    </w:p>
    <w:p w:rsidR="00321507" w:rsidRPr="00AA52A0" w:rsidRDefault="00321507" w:rsidP="00AA52A0">
      <w:pPr>
        <w:numPr>
          <w:ilvl w:val="0"/>
          <w:numId w:val="1"/>
        </w:numPr>
        <w:spacing w:line="360" w:lineRule="auto"/>
        <w:rPr>
          <w:rFonts w:ascii="Comic Sans MS" w:hAnsi="Comic Sans MS"/>
          <w:sz w:val="22"/>
          <w:szCs w:val="22"/>
        </w:rPr>
      </w:pPr>
      <w:r w:rsidRPr="00AA52A0">
        <w:rPr>
          <w:rFonts w:ascii="Comic Sans MS" w:hAnsi="Comic Sans MS"/>
          <w:sz w:val="22"/>
          <w:szCs w:val="22"/>
        </w:rPr>
        <w:t>What are the 3 big issues in developmental psychology?</w:t>
      </w:r>
      <w:r w:rsidR="00204DAB">
        <w:rPr>
          <w:rFonts w:ascii="Comic Sans MS" w:hAnsi="Comic Sans MS"/>
          <w:sz w:val="22"/>
          <w:szCs w:val="22"/>
        </w:rPr>
        <w:t xml:space="preserve">  Examples of each?</w:t>
      </w:r>
    </w:p>
    <w:p w:rsidR="00616EDC" w:rsidRPr="00AA52A0" w:rsidRDefault="00616EDC" w:rsidP="00AA52A0">
      <w:pPr>
        <w:numPr>
          <w:ilvl w:val="0"/>
          <w:numId w:val="1"/>
        </w:numPr>
        <w:spacing w:line="360" w:lineRule="auto"/>
        <w:rPr>
          <w:rFonts w:ascii="Comic Sans MS" w:hAnsi="Comic Sans MS"/>
          <w:sz w:val="22"/>
          <w:szCs w:val="22"/>
        </w:rPr>
      </w:pPr>
      <w:r w:rsidRPr="00AA52A0">
        <w:rPr>
          <w:rFonts w:ascii="Comic Sans MS" w:hAnsi="Comic Sans MS"/>
          <w:sz w:val="22"/>
          <w:szCs w:val="22"/>
        </w:rPr>
        <w:t xml:space="preserve">What are the 5 major infant reflexes and when does each disappear? </w:t>
      </w:r>
      <w:r w:rsidR="00204DAB">
        <w:rPr>
          <w:rFonts w:ascii="Comic Sans MS" w:hAnsi="Comic Sans MS"/>
          <w:sz w:val="22"/>
          <w:szCs w:val="22"/>
        </w:rPr>
        <w:t>Evolutionary reasons?</w:t>
      </w:r>
    </w:p>
    <w:p w:rsidR="00A22AE6" w:rsidRPr="00AA52A0" w:rsidRDefault="00A22AE6" w:rsidP="00AA52A0">
      <w:pPr>
        <w:numPr>
          <w:ilvl w:val="0"/>
          <w:numId w:val="1"/>
        </w:numPr>
        <w:spacing w:line="360" w:lineRule="auto"/>
        <w:rPr>
          <w:rFonts w:ascii="Comic Sans MS" w:hAnsi="Comic Sans MS"/>
          <w:sz w:val="22"/>
          <w:szCs w:val="22"/>
        </w:rPr>
      </w:pPr>
      <w:r w:rsidRPr="00AA52A0">
        <w:rPr>
          <w:rFonts w:ascii="Comic Sans MS" w:hAnsi="Comic Sans MS"/>
          <w:sz w:val="22"/>
          <w:szCs w:val="22"/>
        </w:rPr>
        <w:t xml:space="preserve">Define </w:t>
      </w:r>
      <w:proofErr w:type="spellStart"/>
      <w:r w:rsidRPr="00AA52A0">
        <w:rPr>
          <w:rFonts w:ascii="Comic Sans MS" w:hAnsi="Comic Sans MS"/>
          <w:sz w:val="22"/>
          <w:szCs w:val="22"/>
        </w:rPr>
        <w:t>teratogens</w:t>
      </w:r>
      <w:proofErr w:type="spellEnd"/>
      <w:r w:rsidRPr="00AA52A0">
        <w:rPr>
          <w:rFonts w:ascii="Comic Sans MS" w:hAnsi="Comic Sans MS"/>
          <w:sz w:val="22"/>
          <w:szCs w:val="22"/>
        </w:rPr>
        <w:t xml:space="preserve"> and give 3 examples.</w:t>
      </w:r>
      <w:r w:rsidR="00204DAB">
        <w:rPr>
          <w:rFonts w:ascii="Comic Sans MS" w:hAnsi="Comic Sans MS"/>
          <w:sz w:val="22"/>
          <w:szCs w:val="22"/>
        </w:rPr>
        <w:t xml:space="preserve">  What’s the leading cause of mental retardation today?</w:t>
      </w:r>
    </w:p>
    <w:p w:rsidR="00A22AE6" w:rsidRPr="00AA52A0" w:rsidRDefault="00A22AE6" w:rsidP="00AA52A0">
      <w:pPr>
        <w:numPr>
          <w:ilvl w:val="0"/>
          <w:numId w:val="1"/>
        </w:numPr>
        <w:spacing w:line="360" w:lineRule="auto"/>
        <w:rPr>
          <w:rFonts w:ascii="Comic Sans MS" w:hAnsi="Comic Sans MS"/>
          <w:sz w:val="22"/>
          <w:szCs w:val="22"/>
        </w:rPr>
      </w:pPr>
      <w:r w:rsidRPr="00AA52A0">
        <w:rPr>
          <w:rFonts w:ascii="Comic Sans MS" w:hAnsi="Comic Sans MS"/>
          <w:sz w:val="22"/>
          <w:szCs w:val="22"/>
        </w:rPr>
        <w:t>Define the following stages of development: zygote, embryo, fetus</w:t>
      </w:r>
    </w:p>
    <w:p w:rsidR="007C7AD7" w:rsidRPr="00AA52A0" w:rsidRDefault="007C7AD7" w:rsidP="00AA52A0">
      <w:pPr>
        <w:numPr>
          <w:ilvl w:val="0"/>
          <w:numId w:val="1"/>
        </w:numPr>
        <w:spacing w:line="360" w:lineRule="auto"/>
        <w:rPr>
          <w:rFonts w:ascii="Comic Sans MS" w:hAnsi="Comic Sans MS"/>
          <w:sz w:val="22"/>
          <w:szCs w:val="22"/>
        </w:rPr>
      </w:pPr>
      <w:r w:rsidRPr="00AA52A0">
        <w:rPr>
          <w:rFonts w:ascii="Comic Sans MS" w:hAnsi="Comic Sans MS"/>
          <w:sz w:val="22"/>
          <w:szCs w:val="22"/>
        </w:rPr>
        <w:t>Define habituation.  Why is it important to developmental psychologists?</w:t>
      </w:r>
    </w:p>
    <w:p w:rsidR="00A22AE6" w:rsidRPr="00AA52A0" w:rsidRDefault="00A22AE6" w:rsidP="00AA52A0">
      <w:pPr>
        <w:numPr>
          <w:ilvl w:val="0"/>
          <w:numId w:val="1"/>
        </w:numPr>
        <w:spacing w:line="360" w:lineRule="auto"/>
        <w:rPr>
          <w:rFonts w:ascii="Comic Sans MS" w:hAnsi="Comic Sans MS"/>
          <w:sz w:val="22"/>
          <w:szCs w:val="22"/>
        </w:rPr>
      </w:pPr>
      <w:r w:rsidRPr="00AA52A0">
        <w:rPr>
          <w:rFonts w:ascii="Comic Sans MS" w:hAnsi="Comic Sans MS"/>
          <w:sz w:val="22"/>
          <w:szCs w:val="22"/>
        </w:rPr>
        <w:t>Define maturation.  How does it define the parameters of development?</w:t>
      </w:r>
      <w:r w:rsidR="00204DAB">
        <w:rPr>
          <w:rFonts w:ascii="Comic Sans MS" w:hAnsi="Comic Sans MS"/>
          <w:sz w:val="22"/>
          <w:szCs w:val="22"/>
        </w:rPr>
        <w:t xml:space="preserve">  How is it different than “learning”</w:t>
      </w:r>
      <w:r w:rsidR="002A6DC1">
        <w:rPr>
          <w:rFonts w:ascii="Comic Sans MS" w:hAnsi="Comic Sans MS"/>
          <w:sz w:val="22"/>
          <w:szCs w:val="22"/>
        </w:rPr>
        <w:t xml:space="preserve"> or “training”</w:t>
      </w:r>
      <w:r w:rsidR="00204DAB">
        <w:rPr>
          <w:rFonts w:ascii="Comic Sans MS" w:hAnsi="Comic Sans MS"/>
          <w:sz w:val="22"/>
          <w:szCs w:val="22"/>
        </w:rPr>
        <w:t>?</w:t>
      </w:r>
    </w:p>
    <w:p w:rsidR="002A6DC1" w:rsidRDefault="002A6DC1" w:rsidP="00AA52A0">
      <w:pPr>
        <w:numPr>
          <w:ilvl w:val="0"/>
          <w:numId w:val="1"/>
        </w:numPr>
        <w:spacing w:line="360" w:lineRule="auto"/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t xml:space="preserve">Describe the senses at birth? Which is dominant?  Which becomes dominant by about 1 year? </w:t>
      </w:r>
    </w:p>
    <w:p w:rsidR="002A6DC1" w:rsidRDefault="002A6DC1" w:rsidP="00AA52A0">
      <w:pPr>
        <w:numPr>
          <w:ilvl w:val="0"/>
          <w:numId w:val="1"/>
        </w:numPr>
        <w:spacing w:line="360" w:lineRule="auto"/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t>Describe other capabilities of the newborn, infantile amnesia.</w:t>
      </w:r>
    </w:p>
    <w:p w:rsidR="007C7AD7" w:rsidRPr="00AA52A0" w:rsidRDefault="007C7AD7" w:rsidP="00AA52A0">
      <w:pPr>
        <w:numPr>
          <w:ilvl w:val="0"/>
          <w:numId w:val="1"/>
        </w:numPr>
        <w:spacing w:line="360" w:lineRule="auto"/>
        <w:rPr>
          <w:rFonts w:ascii="Comic Sans MS" w:hAnsi="Comic Sans MS"/>
          <w:sz w:val="22"/>
          <w:szCs w:val="22"/>
        </w:rPr>
      </w:pPr>
      <w:r w:rsidRPr="00AA52A0">
        <w:rPr>
          <w:rFonts w:ascii="Comic Sans MS" w:hAnsi="Comic Sans MS"/>
          <w:sz w:val="22"/>
          <w:szCs w:val="22"/>
        </w:rPr>
        <w:t xml:space="preserve">Describe </w:t>
      </w:r>
      <w:r w:rsidR="00204DAB">
        <w:rPr>
          <w:rFonts w:ascii="Comic Sans MS" w:hAnsi="Comic Sans MS"/>
          <w:sz w:val="22"/>
          <w:szCs w:val="22"/>
        </w:rPr>
        <w:t xml:space="preserve">Harry </w:t>
      </w:r>
      <w:r w:rsidRPr="00AA52A0">
        <w:rPr>
          <w:rFonts w:ascii="Comic Sans MS" w:hAnsi="Comic Sans MS"/>
          <w:sz w:val="22"/>
          <w:szCs w:val="22"/>
        </w:rPr>
        <w:t>Harlow’s research with rhesus monkeys and describe his conclusi</w:t>
      </w:r>
      <w:r w:rsidR="00204DAB">
        <w:rPr>
          <w:rFonts w:ascii="Comic Sans MS" w:hAnsi="Comic Sans MS"/>
          <w:sz w:val="22"/>
          <w:szCs w:val="22"/>
        </w:rPr>
        <w:t>ons.</w:t>
      </w:r>
    </w:p>
    <w:p w:rsidR="00A22AE6" w:rsidRPr="00AA52A0" w:rsidRDefault="00A22AE6" w:rsidP="00AA52A0">
      <w:pPr>
        <w:numPr>
          <w:ilvl w:val="0"/>
          <w:numId w:val="1"/>
        </w:numPr>
        <w:spacing w:line="360" w:lineRule="auto"/>
        <w:rPr>
          <w:rFonts w:ascii="Comic Sans MS" w:hAnsi="Comic Sans MS"/>
          <w:sz w:val="22"/>
          <w:szCs w:val="22"/>
        </w:rPr>
      </w:pPr>
      <w:r w:rsidRPr="00AA52A0">
        <w:rPr>
          <w:rFonts w:ascii="Comic Sans MS" w:hAnsi="Comic Sans MS"/>
          <w:sz w:val="22"/>
          <w:szCs w:val="22"/>
        </w:rPr>
        <w:t>Describe the difference between critical periods of attachment in humans and non-human mammals (imprinting).  What is a critical period?</w:t>
      </w:r>
    </w:p>
    <w:p w:rsidR="00321507" w:rsidRPr="00AA52A0" w:rsidRDefault="00321507" w:rsidP="00AA52A0">
      <w:pPr>
        <w:numPr>
          <w:ilvl w:val="0"/>
          <w:numId w:val="1"/>
        </w:numPr>
        <w:spacing w:line="360" w:lineRule="auto"/>
        <w:rPr>
          <w:rFonts w:ascii="Comic Sans MS" w:hAnsi="Comic Sans MS"/>
          <w:sz w:val="22"/>
          <w:szCs w:val="22"/>
        </w:rPr>
      </w:pPr>
      <w:r w:rsidRPr="00AA52A0">
        <w:rPr>
          <w:rFonts w:ascii="Comic Sans MS" w:hAnsi="Comic Sans MS"/>
          <w:sz w:val="22"/>
          <w:szCs w:val="22"/>
        </w:rPr>
        <w:t xml:space="preserve">Define temperament and describe how we know that temperament has a high heritability.  </w:t>
      </w:r>
    </w:p>
    <w:p w:rsidR="007C7AD7" w:rsidRPr="00AA52A0" w:rsidRDefault="007C7AD7" w:rsidP="00AA52A0">
      <w:pPr>
        <w:numPr>
          <w:ilvl w:val="0"/>
          <w:numId w:val="1"/>
        </w:numPr>
        <w:spacing w:line="360" w:lineRule="auto"/>
        <w:rPr>
          <w:rFonts w:ascii="Comic Sans MS" w:hAnsi="Comic Sans MS"/>
          <w:sz w:val="22"/>
          <w:szCs w:val="22"/>
        </w:rPr>
      </w:pPr>
      <w:r w:rsidRPr="00AA52A0">
        <w:rPr>
          <w:rFonts w:ascii="Comic Sans MS" w:hAnsi="Comic Sans MS"/>
          <w:sz w:val="22"/>
          <w:szCs w:val="22"/>
        </w:rPr>
        <w:t>Define infantile amnesia and its relation to neural development in the early months of life. When can babies begin to imitate others behaviors seen 3 months earlier?</w:t>
      </w:r>
    </w:p>
    <w:p w:rsidR="007C7AD7" w:rsidRPr="00AA52A0" w:rsidRDefault="007C7AD7" w:rsidP="00AA52A0">
      <w:pPr>
        <w:numPr>
          <w:ilvl w:val="0"/>
          <w:numId w:val="1"/>
        </w:numPr>
        <w:spacing w:line="360" w:lineRule="auto"/>
        <w:rPr>
          <w:rFonts w:ascii="Comic Sans MS" w:hAnsi="Comic Sans MS"/>
          <w:sz w:val="22"/>
          <w:szCs w:val="22"/>
        </w:rPr>
      </w:pPr>
      <w:r w:rsidRPr="00AA52A0">
        <w:rPr>
          <w:rFonts w:ascii="Comic Sans MS" w:hAnsi="Comic Sans MS"/>
          <w:sz w:val="22"/>
          <w:szCs w:val="22"/>
        </w:rPr>
        <w:t>Define the following “</w:t>
      </w:r>
      <w:proofErr w:type="spellStart"/>
      <w:r w:rsidRPr="00AA52A0">
        <w:rPr>
          <w:rFonts w:ascii="Comic Sans MS" w:hAnsi="Comic Sans MS"/>
          <w:sz w:val="22"/>
          <w:szCs w:val="22"/>
        </w:rPr>
        <w:t>Piagetian</w:t>
      </w:r>
      <w:proofErr w:type="spellEnd"/>
      <w:r w:rsidRPr="00AA52A0">
        <w:rPr>
          <w:rFonts w:ascii="Comic Sans MS" w:hAnsi="Comic Sans MS"/>
          <w:sz w:val="22"/>
          <w:szCs w:val="22"/>
        </w:rPr>
        <w:t xml:space="preserve">” terms and/or know the stages at which these things are present or are overcome: object permanence, conservation, assimilation, accommodation, egocentrism, schema, stranger anxiety, mental representation, </w:t>
      </w:r>
      <w:r w:rsidR="00321507" w:rsidRPr="00AA52A0">
        <w:rPr>
          <w:rFonts w:ascii="Comic Sans MS" w:hAnsi="Comic Sans MS"/>
          <w:sz w:val="22"/>
          <w:szCs w:val="22"/>
        </w:rPr>
        <w:t xml:space="preserve">reversibility, </w:t>
      </w:r>
      <w:r w:rsidR="00204DAB">
        <w:rPr>
          <w:rFonts w:ascii="Comic Sans MS" w:hAnsi="Comic Sans MS"/>
          <w:sz w:val="22"/>
          <w:szCs w:val="22"/>
        </w:rPr>
        <w:t>all 4 stages, theory of mind</w:t>
      </w:r>
    </w:p>
    <w:p w:rsidR="00A22AE6" w:rsidRPr="00AA52A0" w:rsidRDefault="00A22AE6" w:rsidP="00AA52A0">
      <w:pPr>
        <w:numPr>
          <w:ilvl w:val="0"/>
          <w:numId w:val="1"/>
        </w:numPr>
        <w:spacing w:line="360" w:lineRule="auto"/>
        <w:rPr>
          <w:rFonts w:ascii="Comic Sans MS" w:hAnsi="Comic Sans MS"/>
          <w:sz w:val="22"/>
          <w:szCs w:val="22"/>
        </w:rPr>
      </w:pPr>
      <w:r w:rsidRPr="00AA52A0">
        <w:rPr>
          <w:rFonts w:ascii="Comic Sans MS" w:hAnsi="Comic Sans MS"/>
          <w:sz w:val="22"/>
          <w:szCs w:val="22"/>
        </w:rPr>
        <w:t>When do girls and boys, respectively enter puberty?  What can we predict about puberty?</w:t>
      </w:r>
    </w:p>
    <w:p w:rsidR="007C7AD7" w:rsidRPr="00AA52A0" w:rsidRDefault="007C7AD7" w:rsidP="00AA52A0">
      <w:pPr>
        <w:numPr>
          <w:ilvl w:val="0"/>
          <w:numId w:val="1"/>
        </w:numPr>
        <w:spacing w:line="360" w:lineRule="auto"/>
        <w:rPr>
          <w:rFonts w:ascii="Comic Sans MS" w:hAnsi="Comic Sans MS"/>
          <w:sz w:val="22"/>
          <w:szCs w:val="22"/>
        </w:rPr>
      </w:pPr>
      <w:r w:rsidRPr="00AA52A0">
        <w:rPr>
          <w:rFonts w:ascii="Comic Sans MS" w:hAnsi="Comic Sans MS"/>
          <w:sz w:val="22"/>
          <w:szCs w:val="22"/>
        </w:rPr>
        <w:t>What is the difference between gender-role stereotyping and gender-typing?</w:t>
      </w:r>
    </w:p>
    <w:p w:rsidR="007C7AD7" w:rsidRPr="00AA52A0" w:rsidRDefault="006C05F9" w:rsidP="00AA52A0">
      <w:pPr>
        <w:numPr>
          <w:ilvl w:val="0"/>
          <w:numId w:val="1"/>
        </w:numPr>
        <w:spacing w:line="360" w:lineRule="auto"/>
        <w:rPr>
          <w:rFonts w:ascii="Comic Sans MS" w:hAnsi="Comic Sans MS"/>
          <w:sz w:val="22"/>
          <w:szCs w:val="22"/>
        </w:rPr>
      </w:pPr>
      <w:r w:rsidRPr="00AA52A0">
        <w:rPr>
          <w:rFonts w:ascii="Comic Sans MS" w:hAnsi="Comic Sans MS"/>
          <w:sz w:val="22"/>
          <w:szCs w:val="22"/>
        </w:rPr>
        <w:t xml:space="preserve">What are </w:t>
      </w:r>
      <w:r w:rsidR="007C7AD7" w:rsidRPr="00AA52A0">
        <w:rPr>
          <w:rFonts w:ascii="Comic Sans MS" w:hAnsi="Comic Sans MS"/>
          <w:sz w:val="22"/>
          <w:szCs w:val="22"/>
        </w:rPr>
        <w:t>the 4 attachment styles</w:t>
      </w:r>
      <w:r w:rsidRPr="00AA52A0">
        <w:rPr>
          <w:rFonts w:ascii="Comic Sans MS" w:hAnsi="Comic Sans MS"/>
          <w:sz w:val="22"/>
          <w:szCs w:val="22"/>
        </w:rPr>
        <w:t>? H</w:t>
      </w:r>
      <w:r w:rsidR="007C7AD7" w:rsidRPr="00AA52A0">
        <w:rPr>
          <w:rFonts w:ascii="Comic Sans MS" w:hAnsi="Comic Sans MS"/>
          <w:sz w:val="22"/>
          <w:szCs w:val="22"/>
        </w:rPr>
        <w:t xml:space="preserve">ow </w:t>
      </w:r>
      <w:r w:rsidRPr="00AA52A0">
        <w:rPr>
          <w:rFonts w:ascii="Comic Sans MS" w:hAnsi="Comic Sans MS"/>
          <w:sz w:val="22"/>
          <w:szCs w:val="22"/>
        </w:rPr>
        <w:t xml:space="preserve">are they </w:t>
      </w:r>
      <w:r w:rsidR="007C7AD7" w:rsidRPr="00AA52A0">
        <w:rPr>
          <w:rFonts w:ascii="Comic Sans MS" w:hAnsi="Comic Sans MS"/>
          <w:sz w:val="22"/>
          <w:szCs w:val="22"/>
        </w:rPr>
        <w:t>correlated with future social relationships</w:t>
      </w:r>
      <w:r w:rsidRPr="00AA52A0">
        <w:rPr>
          <w:rFonts w:ascii="Comic Sans MS" w:hAnsi="Comic Sans MS"/>
          <w:sz w:val="22"/>
          <w:szCs w:val="22"/>
        </w:rPr>
        <w:t>?</w:t>
      </w:r>
      <w:r w:rsidR="00A22AE6" w:rsidRPr="00AA52A0">
        <w:rPr>
          <w:rFonts w:ascii="Comic Sans MS" w:hAnsi="Comic Sans MS"/>
          <w:sz w:val="22"/>
          <w:szCs w:val="22"/>
        </w:rPr>
        <w:t xml:space="preserve"> Know </w:t>
      </w:r>
      <w:proofErr w:type="spellStart"/>
      <w:r w:rsidR="00A22AE6" w:rsidRPr="00AA52A0">
        <w:rPr>
          <w:rFonts w:ascii="Comic Sans MS" w:hAnsi="Comic Sans MS"/>
          <w:sz w:val="22"/>
          <w:szCs w:val="22"/>
        </w:rPr>
        <w:t>Bowlby’s</w:t>
      </w:r>
      <w:proofErr w:type="spellEnd"/>
      <w:r w:rsidR="00A22AE6" w:rsidRPr="00AA52A0">
        <w:rPr>
          <w:rFonts w:ascii="Comic Sans MS" w:hAnsi="Comic Sans MS"/>
          <w:sz w:val="22"/>
          <w:szCs w:val="22"/>
        </w:rPr>
        <w:t xml:space="preserve"> </w:t>
      </w:r>
      <w:r w:rsidR="00204DAB">
        <w:rPr>
          <w:rFonts w:ascii="Comic Sans MS" w:hAnsi="Comic Sans MS"/>
          <w:sz w:val="22"/>
          <w:szCs w:val="22"/>
        </w:rPr>
        <w:t>4 Characteristics of Attachment</w:t>
      </w:r>
    </w:p>
    <w:p w:rsidR="006C05F9" w:rsidRPr="00AA52A0" w:rsidRDefault="00204DAB" w:rsidP="00AA52A0">
      <w:pPr>
        <w:numPr>
          <w:ilvl w:val="0"/>
          <w:numId w:val="1"/>
        </w:numPr>
        <w:spacing w:line="360" w:lineRule="auto"/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t xml:space="preserve">What was </w:t>
      </w:r>
      <w:r w:rsidR="006C05F9" w:rsidRPr="00AA52A0">
        <w:rPr>
          <w:rFonts w:ascii="Comic Sans MS" w:hAnsi="Comic Sans MS"/>
          <w:sz w:val="22"/>
          <w:szCs w:val="22"/>
        </w:rPr>
        <w:t xml:space="preserve">Mary Ainsworth’s Strange Situation test </w:t>
      </w:r>
      <w:r>
        <w:rPr>
          <w:rFonts w:ascii="Comic Sans MS" w:hAnsi="Comic Sans MS"/>
          <w:sz w:val="22"/>
          <w:szCs w:val="22"/>
        </w:rPr>
        <w:t xml:space="preserve">and what were the 4 attachment styles (explain each) she developed from this experiment?  </w:t>
      </w:r>
      <w:r w:rsidRPr="00AA52A0">
        <w:rPr>
          <w:rFonts w:ascii="Comic Sans MS" w:hAnsi="Comic Sans MS"/>
          <w:sz w:val="22"/>
          <w:szCs w:val="22"/>
        </w:rPr>
        <w:t xml:space="preserve">How are they correlated with future social relationships?  </w:t>
      </w:r>
    </w:p>
    <w:p w:rsidR="007C7AD7" w:rsidRPr="00AA52A0" w:rsidRDefault="006C05F9" w:rsidP="00AA52A0">
      <w:pPr>
        <w:numPr>
          <w:ilvl w:val="0"/>
          <w:numId w:val="1"/>
        </w:numPr>
        <w:spacing w:line="360" w:lineRule="auto"/>
        <w:rPr>
          <w:rFonts w:ascii="Comic Sans MS" w:hAnsi="Comic Sans MS"/>
          <w:sz w:val="22"/>
          <w:szCs w:val="22"/>
        </w:rPr>
      </w:pPr>
      <w:r w:rsidRPr="00AA52A0">
        <w:rPr>
          <w:rFonts w:ascii="Comic Sans MS" w:hAnsi="Comic Sans MS"/>
          <w:sz w:val="22"/>
          <w:szCs w:val="22"/>
        </w:rPr>
        <w:t xml:space="preserve">What are </w:t>
      </w:r>
      <w:proofErr w:type="spellStart"/>
      <w:r w:rsidR="002A6DC1">
        <w:rPr>
          <w:rFonts w:ascii="Comic Sans MS" w:hAnsi="Comic Sans MS"/>
          <w:sz w:val="22"/>
          <w:szCs w:val="22"/>
        </w:rPr>
        <w:t>Baumrind’s</w:t>
      </w:r>
      <w:proofErr w:type="spellEnd"/>
      <w:r w:rsidR="002A6DC1">
        <w:rPr>
          <w:rFonts w:ascii="Comic Sans MS" w:hAnsi="Comic Sans MS"/>
          <w:sz w:val="22"/>
          <w:szCs w:val="22"/>
        </w:rPr>
        <w:t xml:space="preserve"> </w:t>
      </w:r>
      <w:r w:rsidRPr="00AA52A0">
        <w:rPr>
          <w:rFonts w:ascii="Comic Sans MS" w:hAnsi="Comic Sans MS"/>
          <w:sz w:val="22"/>
          <w:szCs w:val="22"/>
        </w:rPr>
        <w:t xml:space="preserve">4 parenting styles? </w:t>
      </w:r>
    </w:p>
    <w:p w:rsidR="007C7AD7" w:rsidRPr="00AA52A0" w:rsidRDefault="006C05F9" w:rsidP="00AA52A0">
      <w:pPr>
        <w:numPr>
          <w:ilvl w:val="0"/>
          <w:numId w:val="1"/>
        </w:numPr>
        <w:spacing w:line="360" w:lineRule="auto"/>
        <w:rPr>
          <w:rFonts w:ascii="Comic Sans MS" w:hAnsi="Comic Sans MS"/>
          <w:sz w:val="22"/>
          <w:szCs w:val="22"/>
        </w:rPr>
      </w:pPr>
      <w:r w:rsidRPr="00AA52A0">
        <w:rPr>
          <w:rFonts w:ascii="Comic Sans MS" w:hAnsi="Comic Sans MS"/>
          <w:sz w:val="22"/>
          <w:szCs w:val="22"/>
        </w:rPr>
        <w:t>H</w:t>
      </w:r>
      <w:r w:rsidR="007C7AD7" w:rsidRPr="00AA52A0">
        <w:rPr>
          <w:rFonts w:ascii="Comic Sans MS" w:hAnsi="Comic Sans MS"/>
          <w:sz w:val="22"/>
          <w:szCs w:val="22"/>
        </w:rPr>
        <w:t xml:space="preserve">ow </w:t>
      </w:r>
      <w:r w:rsidRPr="00AA52A0">
        <w:rPr>
          <w:rFonts w:ascii="Comic Sans MS" w:hAnsi="Comic Sans MS"/>
          <w:sz w:val="22"/>
          <w:szCs w:val="22"/>
        </w:rPr>
        <w:t xml:space="preserve">do </w:t>
      </w:r>
      <w:r w:rsidR="007C7AD7" w:rsidRPr="00AA52A0">
        <w:rPr>
          <w:rFonts w:ascii="Comic Sans MS" w:hAnsi="Comic Sans MS"/>
          <w:sz w:val="22"/>
          <w:szCs w:val="22"/>
        </w:rPr>
        <w:t xml:space="preserve">attachment styles and parenting styles work </w:t>
      </w:r>
      <w:r w:rsidRPr="00AA52A0">
        <w:rPr>
          <w:rFonts w:ascii="Comic Sans MS" w:hAnsi="Comic Sans MS"/>
          <w:sz w:val="22"/>
          <w:szCs w:val="22"/>
        </w:rPr>
        <w:t xml:space="preserve">in </w:t>
      </w:r>
      <w:r w:rsidR="007C7AD7" w:rsidRPr="00AA52A0">
        <w:rPr>
          <w:rFonts w:ascii="Comic Sans MS" w:hAnsi="Comic Sans MS"/>
          <w:sz w:val="22"/>
          <w:szCs w:val="22"/>
        </w:rPr>
        <w:t>a reci</w:t>
      </w:r>
      <w:r w:rsidR="00204DAB">
        <w:rPr>
          <w:rFonts w:ascii="Comic Sans MS" w:hAnsi="Comic Sans MS"/>
          <w:sz w:val="22"/>
          <w:szCs w:val="22"/>
        </w:rPr>
        <w:t>procal or circular relationship?</w:t>
      </w:r>
    </w:p>
    <w:p w:rsidR="007C7AD7" w:rsidRPr="00AA52A0" w:rsidRDefault="00321507" w:rsidP="00AA52A0">
      <w:pPr>
        <w:numPr>
          <w:ilvl w:val="0"/>
          <w:numId w:val="1"/>
        </w:numPr>
        <w:spacing w:line="360" w:lineRule="auto"/>
        <w:rPr>
          <w:rFonts w:ascii="Comic Sans MS" w:hAnsi="Comic Sans MS"/>
          <w:sz w:val="22"/>
          <w:szCs w:val="22"/>
        </w:rPr>
      </w:pPr>
      <w:r w:rsidRPr="00AA52A0">
        <w:rPr>
          <w:rFonts w:ascii="Comic Sans MS" w:hAnsi="Comic Sans MS"/>
          <w:sz w:val="22"/>
          <w:szCs w:val="22"/>
        </w:rPr>
        <w:t>What area of the brain’s association areas develops last? (</w:t>
      </w:r>
      <w:proofErr w:type="gramStart"/>
      <w:r w:rsidRPr="00AA52A0">
        <w:rPr>
          <w:rFonts w:ascii="Comic Sans MS" w:hAnsi="Comic Sans MS"/>
          <w:sz w:val="22"/>
          <w:szCs w:val="22"/>
        </w:rPr>
        <w:t>what</w:t>
      </w:r>
      <w:proofErr w:type="gramEnd"/>
      <w:r w:rsidRPr="00AA52A0">
        <w:rPr>
          <w:rFonts w:ascii="Comic Sans MS" w:hAnsi="Comic Sans MS"/>
          <w:sz w:val="22"/>
          <w:szCs w:val="22"/>
        </w:rPr>
        <w:t xml:space="preserve"> function?)</w:t>
      </w:r>
    </w:p>
    <w:p w:rsidR="00321507" w:rsidRPr="00AA52A0" w:rsidRDefault="00321507" w:rsidP="00AA52A0">
      <w:pPr>
        <w:numPr>
          <w:ilvl w:val="0"/>
          <w:numId w:val="1"/>
        </w:numPr>
        <w:spacing w:line="360" w:lineRule="auto"/>
        <w:rPr>
          <w:rFonts w:ascii="Comic Sans MS" w:hAnsi="Comic Sans MS"/>
          <w:sz w:val="22"/>
          <w:szCs w:val="22"/>
        </w:rPr>
      </w:pPr>
      <w:r w:rsidRPr="00AA52A0">
        <w:rPr>
          <w:rFonts w:ascii="Comic Sans MS" w:hAnsi="Comic Sans MS"/>
          <w:sz w:val="22"/>
          <w:szCs w:val="22"/>
        </w:rPr>
        <w:t>How does language development illustrate the interaction of nature and nurture?</w:t>
      </w:r>
    </w:p>
    <w:p w:rsidR="00321507" w:rsidRPr="00AA52A0" w:rsidRDefault="00321507" w:rsidP="00AA52A0">
      <w:pPr>
        <w:numPr>
          <w:ilvl w:val="0"/>
          <w:numId w:val="1"/>
        </w:numPr>
        <w:spacing w:line="360" w:lineRule="auto"/>
        <w:rPr>
          <w:rFonts w:ascii="Comic Sans MS" w:hAnsi="Comic Sans MS"/>
          <w:sz w:val="22"/>
          <w:szCs w:val="22"/>
        </w:rPr>
      </w:pPr>
      <w:r w:rsidRPr="00AA52A0">
        <w:rPr>
          <w:rFonts w:ascii="Comic Sans MS" w:hAnsi="Comic Sans MS"/>
          <w:sz w:val="22"/>
          <w:szCs w:val="22"/>
        </w:rPr>
        <w:t>At what decade of life does Daniel Levinson predict the midlife crisis will occur?</w:t>
      </w:r>
    </w:p>
    <w:p w:rsidR="00321507" w:rsidRPr="00AA52A0" w:rsidRDefault="00321507" w:rsidP="00AA52A0">
      <w:pPr>
        <w:numPr>
          <w:ilvl w:val="0"/>
          <w:numId w:val="1"/>
        </w:numPr>
        <w:spacing w:line="360" w:lineRule="auto"/>
        <w:rPr>
          <w:rFonts w:ascii="Comic Sans MS" w:hAnsi="Comic Sans MS"/>
          <w:sz w:val="22"/>
          <w:szCs w:val="22"/>
        </w:rPr>
      </w:pPr>
      <w:r w:rsidRPr="00AA52A0">
        <w:rPr>
          <w:rFonts w:ascii="Comic Sans MS" w:hAnsi="Comic Sans MS"/>
          <w:sz w:val="22"/>
          <w:szCs w:val="22"/>
        </w:rPr>
        <w:lastRenderedPageBreak/>
        <w:t>Describe the “empty nest syndrome” and its affect on the home environment.</w:t>
      </w:r>
    </w:p>
    <w:p w:rsidR="00321507" w:rsidRPr="00AA52A0" w:rsidRDefault="00321507" w:rsidP="00AA52A0">
      <w:pPr>
        <w:numPr>
          <w:ilvl w:val="0"/>
          <w:numId w:val="1"/>
        </w:numPr>
        <w:spacing w:line="360" w:lineRule="auto"/>
        <w:rPr>
          <w:rFonts w:ascii="Comic Sans MS" w:hAnsi="Comic Sans MS"/>
          <w:sz w:val="22"/>
          <w:szCs w:val="22"/>
        </w:rPr>
      </w:pPr>
      <w:r w:rsidRPr="00AA52A0">
        <w:rPr>
          <w:rFonts w:ascii="Comic Sans MS" w:hAnsi="Comic Sans MS"/>
          <w:sz w:val="22"/>
          <w:szCs w:val="22"/>
        </w:rPr>
        <w:t>How do cross-sectional and longitudinal provide conflicting results concerning the development of intelligence? What is a sequential design?</w:t>
      </w:r>
      <w:r w:rsidR="00A22AE6" w:rsidRPr="00AA52A0">
        <w:rPr>
          <w:rFonts w:ascii="Comic Sans MS" w:hAnsi="Comic Sans MS"/>
          <w:sz w:val="22"/>
          <w:szCs w:val="22"/>
        </w:rPr>
        <w:t xml:space="preserve"> </w:t>
      </w:r>
    </w:p>
    <w:p w:rsidR="00204DAB" w:rsidRPr="00204DAB" w:rsidRDefault="00A22AE6" w:rsidP="00204DAB">
      <w:pPr>
        <w:numPr>
          <w:ilvl w:val="0"/>
          <w:numId w:val="1"/>
        </w:numPr>
        <w:spacing w:line="360" w:lineRule="auto"/>
        <w:rPr>
          <w:rFonts w:ascii="Comic Sans MS" w:hAnsi="Comic Sans MS"/>
          <w:sz w:val="22"/>
          <w:szCs w:val="22"/>
        </w:rPr>
      </w:pPr>
      <w:r w:rsidRPr="00AA52A0">
        <w:rPr>
          <w:rFonts w:ascii="Comic Sans MS" w:hAnsi="Comic Sans MS"/>
          <w:sz w:val="22"/>
          <w:szCs w:val="22"/>
        </w:rPr>
        <w:t xml:space="preserve">What type of memory goes down with age?  What type of memory </w:t>
      </w:r>
      <w:proofErr w:type="gramStart"/>
      <w:r w:rsidRPr="00AA52A0">
        <w:rPr>
          <w:rFonts w:ascii="Comic Sans MS" w:hAnsi="Comic Sans MS"/>
          <w:sz w:val="22"/>
          <w:szCs w:val="22"/>
        </w:rPr>
        <w:t>remains the same or even increases</w:t>
      </w:r>
      <w:proofErr w:type="gramEnd"/>
      <w:r w:rsidRPr="00AA52A0">
        <w:rPr>
          <w:rFonts w:ascii="Comic Sans MS" w:hAnsi="Comic Sans MS"/>
          <w:sz w:val="22"/>
          <w:szCs w:val="22"/>
        </w:rPr>
        <w:t xml:space="preserve"> with age?</w:t>
      </w:r>
      <w:r w:rsidR="00204DAB">
        <w:rPr>
          <w:rFonts w:ascii="Comic Sans MS" w:hAnsi="Comic Sans MS"/>
          <w:sz w:val="22"/>
          <w:szCs w:val="22"/>
        </w:rPr>
        <w:t xml:space="preserve">  Sensory development (at what age does there begin a sharp decline)?  How </w:t>
      </w:r>
      <w:proofErr w:type="gramStart"/>
      <w:r w:rsidR="00204DAB">
        <w:rPr>
          <w:rFonts w:ascii="Comic Sans MS" w:hAnsi="Comic Sans MS"/>
          <w:sz w:val="22"/>
          <w:szCs w:val="22"/>
        </w:rPr>
        <w:t>is Alzheimer’s</w:t>
      </w:r>
      <w:proofErr w:type="gramEnd"/>
      <w:r w:rsidR="00204DAB">
        <w:rPr>
          <w:rFonts w:ascii="Comic Sans MS" w:hAnsi="Comic Sans MS"/>
          <w:sz w:val="22"/>
          <w:szCs w:val="22"/>
        </w:rPr>
        <w:t xml:space="preserve"> different than simple aging?</w:t>
      </w:r>
    </w:p>
    <w:p w:rsidR="00321507" w:rsidRPr="00AA52A0" w:rsidRDefault="00321507" w:rsidP="00AA52A0">
      <w:pPr>
        <w:numPr>
          <w:ilvl w:val="0"/>
          <w:numId w:val="1"/>
        </w:numPr>
        <w:spacing w:line="360" w:lineRule="auto"/>
        <w:rPr>
          <w:rFonts w:ascii="Comic Sans MS" w:hAnsi="Comic Sans MS"/>
          <w:sz w:val="22"/>
          <w:szCs w:val="22"/>
        </w:rPr>
      </w:pPr>
      <w:r w:rsidRPr="00AA52A0">
        <w:rPr>
          <w:rFonts w:ascii="Comic Sans MS" w:hAnsi="Comic Sans MS"/>
          <w:sz w:val="22"/>
          <w:szCs w:val="22"/>
        </w:rPr>
        <w:t>According to Erikson, when does human personality achieve the greatest stability?</w:t>
      </w:r>
    </w:p>
    <w:p w:rsidR="00321507" w:rsidRPr="00AA52A0" w:rsidRDefault="00321507" w:rsidP="00AA52A0">
      <w:pPr>
        <w:numPr>
          <w:ilvl w:val="0"/>
          <w:numId w:val="1"/>
        </w:numPr>
        <w:spacing w:line="360" w:lineRule="auto"/>
        <w:rPr>
          <w:rFonts w:ascii="Comic Sans MS" w:hAnsi="Comic Sans MS"/>
          <w:sz w:val="22"/>
          <w:szCs w:val="22"/>
        </w:rPr>
      </w:pPr>
      <w:r w:rsidRPr="00AA52A0">
        <w:rPr>
          <w:rFonts w:ascii="Comic Sans MS" w:hAnsi="Comic Sans MS"/>
          <w:sz w:val="22"/>
          <w:szCs w:val="22"/>
        </w:rPr>
        <w:t xml:space="preserve">What </w:t>
      </w:r>
      <w:r w:rsidR="00204DAB">
        <w:rPr>
          <w:rFonts w:ascii="Comic Sans MS" w:hAnsi="Comic Sans MS"/>
          <w:sz w:val="22"/>
          <w:szCs w:val="22"/>
        </w:rPr>
        <w:t xml:space="preserve">are </w:t>
      </w:r>
      <w:r w:rsidRPr="00AA52A0">
        <w:rPr>
          <w:rFonts w:ascii="Comic Sans MS" w:hAnsi="Comic Sans MS"/>
          <w:sz w:val="22"/>
          <w:szCs w:val="22"/>
        </w:rPr>
        <w:t xml:space="preserve">Erikson’s </w:t>
      </w:r>
      <w:r w:rsidR="00204DAB">
        <w:rPr>
          <w:rFonts w:ascii="Comic Sans MS" w:hAnsi="Comic Sans MS"/>
          <w:sz w:val="22"/>
          <w:szCs w:val="22"/>
        </w:rPr>
        <w:t xml:space="preserve">theory, </w:t>
      </w:r>
      <w:r w:rsidR="00125828" w:rsidRPr="00AA52A0">
        <w:rPr>
          <w:rFonts w:ascii="Comic Sans MS" w:hAnsi="Comic Sans MS"/>
          <w:sz w:val="22"/>
          <w:szCs w:val="22"/>
        </w:rPr>
        <w:t xml:space="preserve">8 stages, ages, </w:t>
      </w:r>
      <w:r w:rsidR="00204DAB">
        <w:rPr>
          <w:rFonts w:ascii="Comic Sans MS" w:hAnsi="Comic Sans MS"/>
          <w:sz w:val="22"/>
          <w:szCs w:val="22"/>
        </w:rPr>
        <w:t>milestones, focus of the theory?</w:t>
      </w:r>
      <w:r w:rsidR="00DC3264">
        <w:rPr>
          <w:rFonts w:ascii="Comic Sans MS" w:hAnsi="Comic Sans MS"/>
          <w:sz w:val="22"/>
          <w:szCs w:val="22"/>
        </w:rPr>
        <w:t xml:space="preserve">  How does Gilligan critique it?</w:t>
      </w:r>
    </w:p>
    <w:p w:rsidR="00321507" w:rsidRPr="00AA52A0" w:rsidRDefault="00125828" w:rsidP="00AA52A0">
      <w:pPr>
        <w:numPr>
          <w:ilvl w:val="0"/>
          <w:numId w:val="1"/>
        </w:numPr>
        <w:spacing w:line="360" w:lineRule="auto"/>
        <w:rPr>
          <w:rFonts w:ascii="Comic Sans MS" w:hAnsi="Comic Sans MS"/>
          <w:sz w:val="22"/>
          <w:szCs w:val="22"/>
        </w:rPr>
      </w:pPr>
      <w:r w:rsidRPr="00AA52A0">
        <w:rPr>
          <w:rFonts w:ascii="Comic Sans MS" w:hAnsi="Comic Sans MS"/>
          <w:sz w:val="22"/>
          <w:szCs w:val="22"/>
        </w:rPr>
        <w:t xml:space="preserve">What are Freud’s </w:t>
      </w:r>
      <w:r w:rsidR="00204DAB">
        <w:rPr>
          <w:rFonts w:ascii="Comic Sans MS" w:hAnsi="Comic Sans MS"/>
          <w:sz w:val="22"/>
          <w:szCs w:val="22"/>
        </w:rPr>
        <w:t xml:space="preserve">theory, </w:t>
      </w:r>
      <w:r w:rsidRPr="00AA52A0">
        <w:rPr>
          <w:rFonts w:ascii="Comic Sans MS" w:hAnsi="Comic Sans MS"/>
          <w:sz w:val="22"/>
          <w:szCs w:val="22"/>
        </w:rPr>
        <w:t>5 stages, ages,</w:t>
      </w:r>
      <w:r w:rsidR="00204DAB">
        <w:rPr>
          <w:rFonts w:ascii="Comic Sans MS" w:hAnsi="Comic Sans MS"/>
          <w:sz w:val="22"/>
          <w:szCs w:val="22"/>
        </w:rPr>
        <w:t xml:space="preserve"> </w:t>
      </w:r>
      <w:r w:rsidR="006C05F9" w:rsidRPr="00AA52A0">
        <w:rPr>
          <w:rFonts w:ascii="Comic Sans MS" w:hAnsi="Comic Sans MS"/>
          <w:sz w:val="22"/>
          <w:szCs w:val="22"/>
        </w:rPr>
        <w:t xml:space="preserve">fixation, Oedipus / Electra </w:t>
      </w:r>
      <w:proofErr w:type="gramStart"/>
      <w:r w:rsidR="006C05F9" w:rsidRPr="00AA52A0">
        <w:rPr>
          <w:rFonts w:ascii="Comic Sans MS" w:hAnsi="Comic Sans MS"/>
          <w:sz w:val="22"/>
          <w:szCs w:val="22"/>
        </w:rPr>
        <w:t>Complex</w:t>
      </w:r>
      <w:proofErr w:type="gramEnd"/>
      <w:r w:rsidR="00204DAB">
        <w:rPr>
          <w:rFonts w:ascii="Comic Sans MS" w:hAnsi="Comic Sans MS"/>
          <w:sz w:val="22"/>
          <w:szCs w:val="22"/>
        </w:rPr>
        <w:t>?</w:t>
      </w:r>
    </w:p>
    <w:p w:rsidR="00321507" w:rsidRPr="00AA52A0" w:rsidRDefault="00125828" w:rsidP="00AA52A0">
      <w:pPr>
        <w:numPr>
          <w:ilvl w:val="0"/>
          <w:numId w:val="1"/>
        </w:numPr>
        <w:spacing w:line="360" w:lineRule="auto"/>
        <w:rPr>
          <w:rFonts w:ascii="Comic Sans MS" w:hAnsi="Comic Sans MS"/>
          <w:sz w:val="22"/>
          <w:szCs w:val="22"/>
        </w:rPr>
      </w:pPr>
      <w:r w:rsidRPr="00AA52A0">
        <w:rPr>
          <w:rFonts w:ascii="Comic Sans MS" w:hAnsi="Comic Sans MS"/>
          <w:sz w:val="22"/>
          <w:szCs w:val="22"/>
        </w:rPr>
        <w:t xml:space="preserve">What are Kohlberg’s 3 levels, ages, </w:t>
      </w:r>
      <w:r w:rsidR="00321507" w:rsidRPr="00AA52A0">
        <w:rPr>
          <w:rFonts w:ascii="Comic Sans MS" w:hAnsi="Comic Sans MS"/>
          <w:sz w:val="22"/>
          <w:szCs w:val="22"/>
        </w:rPr>
        <w:t>and what is his theory called?</w:t>
      </w:r>
      <w:r w:rsidR="00204DAB">
        <w:rPr>
          <w:rFonts w:ascii="Comic Sans MS" w:hAnsi="Comic Sans MS"/>
          <w:sz w:val="22"/>
          <w:szCs w:val="22"/>
        </w:rPr>
        <w:t xml:space="preserve">  How/why is it a theory of morality based in cognitive development?  How does it map onto Piaget’s theory?</w:t>
      </w:r>
      <w:r w:rsidR="002A6DC1">
        <w:rPr>
          <w:rFonts w:ascii="Comic Sans MS" w:hAnsi="Comic Sans MS"/>
          <w:sz w:val="22"/>
          <w:szCs w:val="22"/>
        </w:rPr>
        <w:t xml:space="preserve">  How does Gilligan critique it?</w:t>
      </w:r>
    </w:p>
    <w:p w:rsidR="00321507" w:rsidRPr="00AA52A0" w:rsidRDefault="00125828" w:rsidP="00AA52A0">
      <w:pPr>
        <w:numPr>
          <w:ilvl w:val="0"/>
          <w:numId w:val="1"/>
        </w:numPr>
        <w:spacing w:line="360" w:lineRule="auto"/>
        <w:rPr>
          <w:rFonts w:ascii="Comic Sans MS" w:hAnsi="Comic Sans MS"/>
          <w:sz w:val="22"/>
          <w:szCs w:val="22"/>
        </w:rPr>
      </w:pPr>
      <w:r w:rsidRPr="00AA52A0">
        <w:rPr>
          <w:rFonts w:ascii="Comic Sans MS" w:hAnsi="Comic Sans MS"/>
          <w:sz w:val="22"/>
          <w:szCs w:val="22"/>
        </w:rPr>
        <w:t xml:space="preserve">What are </w:t>
      </w:r>
      <w:proofErr w:type="spellStart"/>
      <w:r w:rsidRPr="00AA52A0">
        <w:rPr>
          <w:rFonts w:ascii="Comic Sans MS" w:hAnsi="Comic Sans MS"/>
          <w:sz w:val="22"/>
          <w:szCs w:val="22"/>
        </w:rPr>
        <w:t>Kubler</w:t>
      </w:r>
      <w:proofErr w:type="spellEnd"/>
      <w:r w:rsidRPr="00AA52A0">
        <w:rPr>
          <w:rFonts w:ascii="Comic Sans MS" w:hAnsi="Comic Sans MS"/>
          <w:sz w:val="22"/>
          <w:szCs w:val="22"/>
        </w:rPr>
        <w:t>-Ross’s 5 sta</w:t>
      </w:r>
      <w:r w:rsidR="00321507" w:rsidRPr="00AA52A0">
        <w:rPr>
          <w:rFonts w:ascii="Comic Sans MS" w:hAnsi="Comic Sans MS"/>
          <w:sz w:val="22"/>
          <w:szCs w:val="22"/>
        </w:rPr>
        <w:t>ges and what is her theory called?</w:t>
      </w:r>
    </w:p>
    <w:p w:rsidR="006C05F9" w:rsidRPr="00AA52A0" w:rsidRDefault="006C05F9" w:rsidP="00AA52A0">
      <w:pPr>
        <w:numPr>
          <w:ilvl w:val="0"/>
          <w:numId w:val="1"/>
        </w:numPr>
        <w:spacing w:line="360" w:lineRule="auto"/>
        <w:rPr>
          <w:rFonts w:ascii="Comic Sans MS" w:hAnsi="Comic Sans MS"/>
          <w:sz w:val="22"/>
          <w:szCs w:val="22"/>
        </w:rPr>
      </w:pPr>
      <w:r w:rsidRPr="00AA52A0">
        <w:rPr>
          <w:rFonts w:ascii="Comic Sans MS" w:hAnsi="Comic Sans MS"/>
          <w:sz w:val="22"/>
          <w:szCs w:val="22"/>
        </w:rPr>
        <w:t xml:space="preserve">What is </w:t>
      </w:r>
      <w:proofErr w:type="spellStart"/>
      <w:r w:rsidRPr="00AA52A0">
        <w:rPr>
          <w:rFonts w:ascii="Comic Sans MS" w:hAnsi="Comic Sans MS"/>
          <w:sz w:val="22"/>
          <w:szCs w:val="22"/>
        </w:rPr>
        <w:t>Bandura’s</w:t>
      </w:r>
      <w:proofErr w:type="spellEnd"/>
      <w:r w:rsidRPr="00AA52A0">
        <w:rPr>
          <w:rFonts w:ascii="Comic Sans MS" w:hAnsi="Comic Sans MS"/>
          <w:sz w:val="22"/>
          <w:szCs w:val="22"/>
        </w:rPr>
        <w:t xml:space="preserve"> Social Cognitive Theory’s main paradigm for analyzing development (what one dichotomous factor does this theory focus in on)</w:t>
      </w:r>
    </w:p>
    <w:p w:rsidR="00321507" w:rsidRPr="00AA52A0" w:rsidRDefault="00321507" w:rsidP="00AA52A0">
      <w:pPr>
        <w:numPr>
          <w:ilvl w:val="0"/>
          <w:numId w:val="1"/>
        </w:numPr>
        <w:spacing w:line="360" w:lineRule="auto"/>
        <w:rPr>
          <w:rFonts w:ascii="Comic Sans MS" w:hAnsi="Comic Sans MS"/>
          <w:sz w:val="22"/>
          <w:szCs w:val="22"/>
        </w:rPr>
      </w:pPr>
      <w:r w:rsidRPr="00AA52A0">
        <w:rPr>
          <w:rFonts w:ascii="Comic Sans MS" w:hAnsi="Comic Sans MS"/>
          <w:sz w:val="22"/>
          <w:szCs w:val="22"/>
        </w:rPr>
        <w:t>In terms of length, what is the major difference between Erikson and Freud’s development theories?</w:t>
      </w:r>
    </w:p>
    <w:p w:rsidR="00A22AE6" w:rsidRDefault="00321507" w:rsidP="00AA52A0">
      <w:pPr>
        <w:numPr>
          <w:ilvl w:val="0"/>
          <w:numId w:val="1"/>
        </w:numPr>
        <w:spacing w:line="360" w:lineRule="auto"/>
        <w:rPr>
          <w:rFonts w:ascii="Comic Sans MS" w:hAnsi="Comic Sans MS"/>
          <w:sz w:val="22"/>
          <w:szCs w:val="22"/>
        </w:rPr>
      </w:pPr>
      <w:r w:rsidRPr="00AA52A0">
        <w:rPr>
          <w:rFonts w:ascii="Comic Sans MS" w:hAnsi="Comic Sans MS"/>
          <w:sz w:val="22"/>
          <w:szCs w:val="22"/>
        </w:rPr>
        <w:t xml:space="preserve"> </w:t>
      </w:r>
      <w:r w:rsidR="00A22AE6" w:rsidRPr="00AA52A0">
        <w:rPr>
          <w:rFonts w:ascii="Comic Sans MS" w:hAnsi="Comic Sans MS"/>
          <w:sz w:val="22"/>
          <w:szCs w:val="22"/>
        </w:rPr>
        <w:t>What do we know about menopause and how common its negative effects are?</w:t>
      </w:r>
    </w:p>
    <w:p w:rsidR="00204DAB" w:rsidRDefault="00204DAB" w:rsidP="00AA52A0">
      <w:pPr>
        <w:numPr>
          <w:ilvl w:val="0"/>
          <w:numId w:val="1"/>
        </w:numPr>
        <w:spacing w:line="360" w:lineRule="auto"/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t>Describe all 4 phases of Marcia’s Identity Formation Model.</w:t>
      </w:r>
    </w:p>
    <w:p w:rsidR="002A6DC1" w:rsidRPr="00AA52A0" w:rsidRDefault="002A6DC1" w:rsidP="002A6DC1">
      <w:pPr>
        <w:spacing w:line="360" w:lineRule="auto"/>
        <w:ind w:left="360"/>
        <w:rPr>
          <w:rFonts w:ascii="Comic Sans MS" w:hAnsi="Comic Sans MS"/>
          <w:sz w:val="22"/>
          <w:szCs w:val="22"/>
        </w:rPr>
      </w:pPr>
    </w:p>
    <w:sectPr w:rsidR="002A6DC1" w:rsidRPr="00AA52A0" w:rsidSect="00204DAB">
      <w:headerReference w:type="even" r:id="rId7"/>
      <w:headerReference w:type="default" r:id="rId8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12E23" w:rsidRDefault="00612E23">
      <w:r>
        <w:separator/>
      </w:r>
    </w:p>
  </w:endnote>
  <w:endnote w:type="continuationSeparator" w:id="0">
    <w:p w:rsidR="00612E23" w:rsidRDefault="00612E2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12E23" w:rsidRDefault="00612E23">
      <w:r>
        <w:separator/>
      </w:r>
    </w:p>
  </w:footnote>
  <w:footnote w:type="continuationSeparator" w:id="0">
    <w:p w:rsidR="00612E23" w:rsidRDefault="00612E23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12E23" w:rsidRDefault="00612E23" w:rsidP="00AA52A0">
    <w:pPr>
      <w:pStyle w:val="Head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:rsidR="00612E23" w:rsidRDefault="00612E23" w:rsidP="00AA52A0">
    <w:pPr>
      <w:pStyle w:val="Header"/>
      <w:ind w:right="360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12E23" w:rsidRDefault="00612E23" w:rsidP="00AA52A0">
    <w:pPr>
      <w:pStyle w:val="Head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 w:rsidR="00DC3264">
      <w:rPr>
        <w:rStyle w:val="PageNumber"/>
        <w:noProof/>
      </w:rPr>
      <w:t>2</w:t>
    </w:r>
    <w:r>
      <w:rPr>
        <w:rStyle w:val="PageNumber"/>
      </w:rPr>
      <w:fldChar w:fldCharType="end"/>
    </w:r>
  </w:p>
  <w:p w:rsidR="00612E23" w:rsidRDefault="00612E23" w:rsidP="00AA52A0">
    <w:pPr>
      <w:pStyle w:val="Header"/>
      <w:ind w:right="360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D381BD9"/>
    <w:multiLevelType w:val="hybridMultilevel"/>
    <w:tmpl w:val="0076FC10"/>
    <w:lvl w:ilvl="0" w:tplc="040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stylePaneFormatFilter w:val="3F01"/>
  <w:defaultTabStop w:val="720"/>
  <w:drawingGridHorizontalSpacing w:val="12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7C7AD7"/>
    <w:rsid w:val="00032EE8"/>
    <w:rsid w:val="00125828"/>
    <w:rsid w:val="00150BD0"/>
    <w:rsid w:val="00204DAB"/>
    <w:rsid w:val="002A3586"/>
    <w:rsid w:val="002A6DC1"/>
    <w:rsid w:val="00321507"/>
    <w:rsid w:val="003935CC"/>
    <w:rsid w:val="00612E23"/>
    <w:rsid w:val="00616EDC"/>
    <w:rsid w:val="006900CE"/>
    <w:rsid w:val="006C05F9"/>
    <w:rsid w:val="007242EA"/>
    <w:rsid w:val="007C7AD7"/>
    <w:rsid w:val="008F4C2F"/>
    <w:rsid w:val="00A22AE6"/>
    <w:rsid w:val="00AA52A0"/>
    <w:rsid w:val="00DC326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</w:style>
  <w:style w:type="paragraph" w:styleId="Header">
    <w:name w:val="header"/>
    <w:basedOn w:val="Normal"/>
    <w:rsid w:val="00AA52A0"/>
    <w:pPr>
      <w:tabs>
        <w:tab w:val="center" w:pos="4320"/>
        <w:tab w:val="right" w:pos="8640"/>
      </w:tabs>
    </w:pPr>
  </w:style>
  <w:style w:type="character" w:styleId="PageNumber">
    <w:name w:val="page number"/>
    <w:basedOn w:val="DefaultParagraphFont"/>
    <w:rsid w:val="00AA52A0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554</Words>
  <Characters>3161</Characters>
  <Application>Microsoft Office Word</Application>
  <DocSecurity>0</DocSecurity>
  <Lines>26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1)</vt:lpstr>
    </vt:vector>
  </TitlesOfParts>
  <Company>Virginia Beach Public Schools</Company>
  <LinksUpToDate>false</LinksUpToDate>
  <CharactersWithSpaces>3708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1)</dc:title>
  <dc:subject/>
  <dc:creator>Virginia Beach City Public Schools</dc:creator>
  <cp:keywords/>
  <dc:description/>
  <cp:lastModifiedBy>Virginia Beach City Public Schools</cp:lastModifiedBy>
  <cp:revision>2</cp:revision>
  <cp:lastPrinted>2007-10-29T21:45:00Z</cp:lastPrinted>
  <dcterms:created xsi:type="dcterms:W3CDTF">2009-12-03T13:54:00Z</dcterms:created>
  <dcterms:modified xsi:type="dcterms:W3CDTF">2009-12-03T13:54:00Z</dcterms:modified>
</cp:coreProperties>
</file>