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461A" w:rsidRDefault="004242EE" w:rsidP="004242EE">
      <w:pPr>
        <w:contextualSpacing/>
        <w:jc w:val="center"/>
        <w:rPr>
          <w:rFonts w:ascii="Bodoni MT" w:hAnsi="Bodoni MT"/>
          <w:b/>
          <w:u w:val="single"/>
        </w:rPr>
      </w:pPr>
      <w:r w:rsidRPr="004242EE">
        <w:rPr>
          <w:rFonts w:ascii="Bodoni MT" w:hAnsi="Bodoni MT"/>
          <w:b/>
          <w:u w:val="single"/>
        </w:rPr>
        <w:t>Chapter 6 – Sensation &amp; Perception</w:t>
      </w:r>
    </w:p>
    <w:p w:rsidR="00DA2918" w:rsidRDefault="00DA2918" w:rsidP="004242EE">
      <w:pPr>
        <w:contextualSpacing/>
        <w:jc w:val="center"/>
        <w:rPr>
          <w:rFonts w:ascii="Bodoni MT" w:hAnsi="Bodoni MT"/>
          <w:i/>
        </w:rPr>
      </w:pPr>
      <w:r>
        <w:rPr>
          <w:rFonts w:ascii="Bodoni MT" w:hAnsi="Bodoni MT"/>
          <w:i/>
        </w:rPr>
        <w:t>Part 1: 229-243</w:t>
      </w:r>
      <w:r>
        <w:rPr>
          <w:rFonts w:ascii="Bodoni MT" w:hAnsi="Bodoni MT"/>
          <w:i/>
        </w:rPr>
        <w:tab/>
      </w:r>
      <w:r>
        <w:rPr>
          <w:rFonts w:ascii="Bodoni MT" w:hAnsi="Bodoni MT"/>
          <w:i/>
        </w:rPr>
        <w:tab/>
        <w:t>Part 2: 243-252</w:t>
      </w:r>
      <w:r>
        <w:rPr>
          <w:rFonts w:ascii="Bodoni MT" w:hAnsi="Bodoni MT"/>
          <w:i/>
        </w:rPr>
        <w:tab/>
      </w:r>
      <w:r>
        <w:rPr>
          <w:rFonts w:ascii="Bodoni MT" w:hAnsi="Bodoni MT"/>
          <w:i/>
        </w:rPr>
        <w:tab/>
        <w:t>Part 3: 252-263</w:t>
      </w:r>
      <w:r>
        <w:rPr>
          <w:rFonts w:ascii="Bodoni MT" w:hAnsi="Bodoni MT"/>
          <w:i/>
        </w:rPr>
        <w:tab/>
      </w:r>
      <w:r>
        <w:rPr>
          <w:rFonts w:ascii="Bodoni MT" w:hAnsi="Bodoni MT"/>
          <w:i/>
        </w:rPr>
        <w:tab/>
        <w:t>Part 4: 263-272</w:t>
      </w:r>
      <w:proofErr w:type="gramStart"/>
      <w:r>
        <w:rPr>
          <w:rFonts w:ascii="Bodoni MT" w:hAnsi="Bodoni MT"/>
          <w:i/>
        </w:rPr>
        <w:tab/>
      </w:r>
      <w:r>
        <w:rPr>
          <w:rFonts w:ascii="Bodoni MT" w:hAnsi="Bodoni MT"/>
          <w:i/>
        </w:rPr>
        <w:tab/>
        <w:t>Part</w:t>
      </w:r>
      <w:proofErr w:type="gramEnd"/>
      <w:r>
        <w:rPr>
          <w:rFonts w:ascii="Bodoni MT" w:hAnsi="Bodoni MT"/>
          <w:i/>
        </w:rPr>
        <w:t xml:space="preserve"> 5: 272-289</w:t>
      </w:r>
    </w:p>
    <w:p w:rsidR="00DA2918" w:rsidRPr="00DA2918" w:rsidRDefault="00DA2918" w:rsidP="004242EE">
      <w:pPr>
        <w:contextualSpacing/>
        <w:jc w:val="center"/>
        <w:rPr>
          <w:rFonts w:ascii="Bodoni MT" w:hAnsi="Bodoni MT"/>
          <w:i/>
          <w:sz w:val="20"/>
        </w:rPr>
      </w:pPr>
    </w:p>
    <w:p w:rsidR="004242EE" w:rsidRDefault="004242EE" w:rsidP="004242EE">
      <w:pPr>
        <w:contextualSpacing/>
        <w:rPr>
          <w:rFonts w:ascii="Bodoni MT" w:hAnsi="Bodoni MT"/>
          <w:sz w:val="20"/>
        </w:rPr>
      </w:pPr>
      <w:r>
        <w:rPr>
          <w:rFonts w:ascii="Bodoni MT" w:hAnsi="Bodoni MT"/>
          <w:sz w:val="20"/>
        </w:rPr>
        <w:t>What is “prosopagnosia?”  Explain the difference between “sensation” and “perception” in the context of this disorder.  How long does it take an average person to do the task Ms. Sellers cannot do?</w:t>
      </w:r>
    </w:p>
    <w:p w:rsidR="004242EE" w:rsidRDefault="004242EE" w:rsidP="004242EE">
      <w:pPr>
        <w:contextualSpacing/>
        <w:rPr>
          <w:rFonts w:ascii="Bodoni MT" w:hAnsi="Bodoni MT"/>
          <w:sz w:val="20"/>
        </w:rPr>
      </w:pPr>
    </w:p>
    <w:p w:rsidR="00DA2918" w:rsidRDefault="00DA2918" w:rsidP="004242EE">
      <w:pPr>
        <w:contextualSpacing/>
        <w:rPr>
          <w:rFonts w:ascii="Bodoni MT" w:hAnsi="Bodoni MT"/>
          <w:sz w:val="20"/>
        </w:rPr>
      </w:pPr>
    </w:p>
    <w:p w:rsidR="00DA2918" w:rsidRDefault="00DA2918" w:rsidP="004242EE">
      <w:pPr>
        <w:contextualSpacing/>
        <w:rPr>
          <w:rFonts w:ascii="Bodoni MT" w:hAnsi="Bodoni MT"/>
          <w:sz w:val="20"/>
        </w:rPr>
      </w:pPr>
    </w:p>
    <w:p w:rsidR="004242EE" w:rsidRDefault="004242EE" w:rsidP="004242EE">
      <w:pPr>
        <w:contextualSpacing/>
        <w:rPr>
          <w:rFonts w:ascii="Bodoni MT" w:hAnsi="Bodoni MT"/>
          <w:b/>
          <w:sz w:val="20"/>
          <w:u w:val="single"/>
        </w:rPr>
      </w:pPr>
      <w:r>
        <w:rPr>
          <w:rFonts w:ascii="Bodoni MT" w:hAnsi="Bodoni MT"/>
          <w:b/>
          <w:sz w:val="20"/>
          <w:u w:val="single"/>
        </w:rPr>
        <w:t>Sensing the World: Some Basic Principles (230-236)</w:t>
      </w:r>
    </w:p>
    <w:p w:rsidR="004242EE" w:rsidRDefault="004242EE" w:rsidP="004242EE">
      <w:pPr>
        <w:contextualSpacing/>
        <w:rPr>
          <w:rFonts w:ascii="Bodoni MT" w:hAnsi="Bodoni MT"/>
          <w:i/>
          <w:sz w:val="20"/>
        </w:rPr>
      </w:pPr>
      <w:r>
        <w:rPr>
          <w:rFonts w:ascii="Bodoni MT" w:hAnsi="Bodoni MT"/>
          <w:i/>
          <w:sz w:val="20"/>
        </w:rPr>
        <w:t>1: What are sensation and perception?  What do we mean by bottom-up processing and top-down processing?</w:t>
      </w:r>
    </w:p>
    <w:p w:rsidR="004242EE" w:rsidRDefault="004242EE" w:rsidP="004242EE">
      <w:pPr>
        <w:contextualSpacing/>
        <w:rPr>
          <w:rFonts w:ascii="Bodoni MT" w:hAnsi="Bodoni MT"/>
        </w:rPr>
      </w:pPr>
      <w:r>
        <w:rPr>
          <w:rFonts w:ascii="Bodoni MT" w:hAnsi="Bodoni MT"/>
        </w:rPr>
        <w:t>What’s the difference between b</w:t>
      </w:r>
      <w:r w:rsidRPr="006671D6">
        <w:rPr>
          <w:rFonts w:ascii="Bodoni MT" w:hAnsi="Bodoni MT"/>
        </w:rPr>
        <w:t>o</w:t>
      </w:r>
      <w:r>
        <w:rPr>
          <w:rFonts w:ascii="Bodoni MT" w:hAnsi="Bodoni MT"/>
        </w:rPr>
        <w:t xml:space="preserve">ttom-up and top-down processing (look at/read Figure 6.1)?  </w:t>
      </w:r>
    </w:p>
    <w:p w:rsidR="004242EE" w:rsidRDefault="004242EE" w:rsidP="004242EE">
      <w:pPr>
        <w:contextualSpacing/>
        <w:rPr>
          <w:rFonts w:ascii="Bodoni MT" w:hAnsi="Bodoni MT"/>
        </w:rPr>
      </w:pPr>
    </w:p>
    <w:p w:rsidR="004242EE" w:rsidRDefault="004242EE" w:rsidP="004242EE">
      <w:pPr>
        <w:contextualSpacing/>
        <w:rPr>
          <w:rFonts w:ascii="Bodoni MT" w:hAnsi="Bodoni MT"/>
          <w:b/>
        </w:rPr>
      </w:pPr>
      <w:r w:rsidRPr="004242EE">
        <w:rPr>
          <w:rFonts w:ascii="Bodoni MT" w:hAnsi="Bodoni MT"/>
          <w:b/>
        </w:rPr>
        <w:t>Thresholds</w:t>
      </w:r>
    </w:p>
    <w:p w:rsidR="004242EE" w:rsidRDefault="004242EE" w:rsidP="004242EE">
      <w:pPr>
        <w:contextualSpacing/>
        <w:rPr>
          <w:rFonts w:ascii="Bodoni MT" w:hAnsi="Bodoni MT"/>
          <w:i/>
          <w:sz w:val="20"/>
        </w:rPr>
      </w:pPr>
      <w:r>
        <w:rPr>
          <w:rFonts w:ascii="Bodoni MT" w:hAnsi="Bodoni MT"/>
          <w:i/>
          <w:sz w:val="20"/>
        </w:rPr>
        <w:t>2: What are the absolute and difference thresholds, and do stimuli below the absolute threshold have any influence?</w:t>
      </w:r>
    </w:p>
    <w:p w:rsidR="004242EE" w:rsidRDefault="004242EE" w:rsidP="004242EE">
      <w:pPr>
        <w:contextualSpacing/>
        <w:rPr>
          <w:rFonts w:ascii="Bodoni MT" w:hAnsi="Bodoni MT"/>
          <w:b/>
          <w:sz w:val="20"/>
        </w:rPr>
      </w:pPr>
      <w:r>
        <w:rPr>
          <w:rFonts w:ascii="Bodoni MT" w:hAnsi="Bodoni MT"/>
          <w:sz w:val="20"/>
        </w:rPr>
        <w:tab/>
      </w:r>
      <w:r>
        <w:rPr>
          <w:rFonts w:ascii="Bodoni MT" w:hAnsi="Bodoni MT"/>
          <w:b/>
          <w:sz w:val="20"/>
        </w:rPr>
        <w:t>Absolute Thresholds</w:t>
      </w:r>
    </w:p>
    <w:p w:rsidR="004242EE" w:rsidRDefault="004242EE" w:rsidP="004242EE">
      <w:pPr>
        <w:contextualSpacing/>
        <w:rPr>
          <w:rFonts w:ascii="Bodoni MT" w:hAnsi="Bodoni MT"/>
          <w:sz w:val="20"/>
        </w:rPr>
      </w:pPr>
      <w:r>
        <w:rPr>
          <w:rFonts w:ascii="Bodoni MT" w:hAnsi="Bodoni MT"/>
          <w:b/>
          <w:sz w:val="20"/>
        </w:rPr>
        <w:tab/>
      </w:r>
      <w:r>
        <w:rPr>
          <w:rFonts w:ascii="Bodoni MT" w:hAnsi="Bodoni MT"/>
          <w:sz w:val="20"/>
        </w:rPr>
        <w:t>What is it and how would psychophysicists measure your absolute threshold for touch?</w:t>
      </w:r>
    </w:p>
    <w:p w:rsidR="006C1147" w:rsidRDefault="006C1147" w:rsidP="004242EE">
      <w:pPr>
        <w:contextualSpacing/>
        <w:rPr>
          <w:rFonts w:ascii="Bodoni MT" w:hAnsi="Bodoni MT"/>
          <w:sz w:val="20"/>
        </w:rPr>
      </w:pPr>
    </w:p>
    <w:p w:rsidR="006C1147" w:rsidRDefault="006C1147" w:rsidP="004242EE">
      <w:pPr>
        <w:contextualSpacing/>
        <w:rPr>
          <w:rFonts w:ascii="Bodoni MT" w:hAnsi="Bodoni MT"/>
          <w:sz w:val="20"/>
        </w:rPr>
      </w:pPr>
    </w:p>
    <w:p w:rsidR="006C1147" w:rsidRDefault="006C1147" w:rsidP="004242EE">
      <w:pPr>
        <w:contextualSpacing/>
        <w:rPr>
          <w:rFonts w:ascii="Bodoni MT" w:hAnsi="Bodoni MT"/>
          <w:b/>
          <w:sz w:val="20"/>
        </w:rPr>
      </w:pPr>
      <w:r>
        <w:rPr>
          <w:rFonts w:ascii="Bodoni MT" w:hAnsi="Bodoni MT"/>
          <w:sz w:val="20"/>
        </w:rPr>
        <w:tab/>
      </w:r>
      <w:r>
        <w:rPr>
          <w:rFonts w:ascii="Bodoni MT" w:hAnsi="Bodoni MT"/>
          <w:b/>
          <w:sz w:val="20"/>
        </w:rPr>
        <w:t>Signal Detection</w:t>
      </w:r>
    </w:p>
    <w:p w:rsidR="006C1147" w:rsidRDefault="006C1147" w:rsidP="004242EE">
      <w:pPr>
        <w:contextualSpacing/>
        <w:rPr>
          <w:rFonts w:ascii="Bodoni MT" w:hAnsi="Bodoni MT"/>
          <w:sz w:val="20"/>
        </w:rPr>
      </w:pPr>
      <w:r>
        <w:rPr>
          <w:rFonts w:ascii="Bodoni MT" w:hAnsi="Bodoni MT"/>
          <w:b/>
          <w:sz w:val="20"/>
        </w:rPr>
        <w:tab/>
      </w:r>
      <w:r>
        <w:rPr>
          <w:rFonts w:ascii="Bodoni MT" w:hAnsi="Bodoni MT"/>
          <w:sz w:val="20"/>
        </w:rPr>
        <w:t>How is the riddle (bottom right of 231) an example of signal detection theory?</w:t>
      </w:r>
    </w:p>
    <w:p w:rsidR="006C1147" w:rsidRDefault="006C1147" w:rsidP="004242EE">
      <w:pPr>
        <w:contextualSpacing/>
        <w:rPr>
          <w:rFonts w:ascii="Bodoni MT" w:hAnsi="Bodoni MT"/>
          <w:sz w:val="20"/>
        </w:rPr>
      </w:pPr>
    </w:p>
    <w:p w:rsidR="006C1147" w:rsidRDefault="006C1147" w:rsidP="004242EE">
      <w:pPr>
        <w:contextualSpacing/>
        <w:rPr>
          <w:rFonts w:ascii="Bodoni MT" w:hAnsi="Bodoni MT"/>
          <w:sz w:val="20"/>
        </w:rPr>
      </w:pPr>
    </w:p>
    <w:p w:rsidR="006C1147" w:rsidRDefault="006C1147" w:rsidP="004242EE">
      <w:pPr>
        <w:contextualSpacing/>
        <w:rPr>
          <w:rFonts w:ascii="Bodoni MT" w:hAnsi="Bodoni MT"/>
          <w:sz w:val="20"/>
        </w:rPr>
      </w:pPr>
      <w:r>
        <w:rPr>
          <w:rFonts w:ascii="Bodoni MT" w:hAnsi="Bodoni MT"/>
          <w:sz w:val="20"/>
        </w:rPr>
        <w:tab/>
        <w:t>How long does it take to reduce someone’s ability to catch a faint signal?  How does the TSA attempt to overcome this?  Explain the study suggesting that experience matters also.</w:t>
      </w:r>
    </w:p>
    <w:p w:rsidR="006C1147" w:rsidRDefault="006C1147" w:rsidP="004242EE">
      <w:pPr>
        <w:contextualSpacing/>
        <w:rPr>
          <w:rFonts w:ascii="Bodoni MT" w:hAnsi="Bodoni MT"/>
          <w:sz w:val="20"/>
        </w:rPr>
      </w:pPr>
    </w:p>
    <w:p w:rsidR="006C1147" w:rsidRDefault="006C1147" w:rsidP="004242EE">
      <w:pPr>
        <w:contextualSpacing/>
        <w:rPr>
          <w:rFonts w:ascii="Bodoni MT" w:hAnsi="Bodoni MT"/>
          <w:sz w:val="20"/>
        </w:rPr>
      </w:pPr>
    </w:p>
    <w:p w:rsidR="006C1147" w:rsidRDefault="006C1147" w:rsidP="004242EE">
      <w:pPr>
        <w:contextualSpacing/>
        <w:rPr>
          <w:rFonts w:ascii="Bodoni MT" w:hAnsi="Bodoni MT"/>
          <w:b/>
          <w:sz w:val="20"/>
        </w:rPr>
      </w:pPr>
      <w:r>
        <w:rPr>
          <w:rFonts w:ascii="Bodoni MT" w:hAnsi="Bodoni MT"/>
          <w:sz w:val="20"/>
        </w:rPr>
        <w:tab/>
      </w:r>
      <w:r>
        <w:rPr>
          <w:rFonts w:ascii="Bodoni MT" w:hAnsi="Bodoni MT"/>
          <w:b/>
          <w:sz w:val="20"/>
        </w:rPr>
        <w:t>Subliminal Stimulation</w:t>
      </w:r>
    </w:p>
    <w:p w:rsidR="006C1147" w:rsidRDefault="006C1147" w:rsidP="004242EE">
      <w:pPr>
        <w:contextualSpacing/>
        <w:rPr>
          <w:rFonts w:ascii="Bodoni MT" w:hAnsi="Bodoni MT"/>
          <w:sz w:val="20"/>
        </w:rPr>
      </w:pPr>
      <w:r>
        <w:rPr>
          <w:rFonts w:ascii="Bodoni MT" w:hAnsi="Bodoni MT"/>
          <w:b/>
          <w:sz w:val="20"/>
        </w:rPr>
        <w:tab/>
      </w:r>
      <w:r>
        <w:rPr>
          <w:rFonts w:ascii="Bodoni MT" w:hAnsi="Bodoni MT"/>
          <w:sz w:val="20"/>
        </w:rPr>
        <w:t xml:space="preserve">Relate the idea of “subliminal” to “absolute threshold.”    </w:t>
      </w:r>
    </w:p>
    <w:p w:rsidR="006C1147" w:rsidRDefault="006C1147" w:rsidP="004242EE">
      <w:pPr>
        <w:contextualSpacing/>
        <w:rPr>
          <w:rFonts w:ascii="Bodoni MT" w:hAnsi="Bodoni MT"/>
          <w:sz w:val="20"/>
        </w:rPr>
      </w:pPr>
    </w:p>
    <w:p w:rsidR="006C1147" w:rsidRDefault="006C1147" w:rsidP="004242EE">
      <w:pPr>
        <w:contextualSpacing/>
        <w:rPr>
          <w:rFonts w:ascii="Bodoni MT" w:hAnsi="Bodoni MT"/>
          <w:sz w:val="20"/>
        </w:rPr>
      </w:pPr>
      <w:r>
        <w:rPr>
          <w:rFonts w:ascii="Bodoni MT" w:hAnsi="Bodoni MT"/>
          <w:sz w:val="20"/>
        </w:rPr>
        <w:tab/>
        <w:t xml:space="preserve">What is “priming” and how is it a version of subliminal stimulation?  Explain with </w:t>
      </w:r>
      <w:proofErr w:type="spellStart"/>
      <w:r>
        <w:rPr>
          <w:rFonts w:ascii="Bodoni MT" w:hAnsi="Bodoni MT"/>
          <w:sz w:val="20"/>
        </w:rPr>
        <w:t>Krosnick</w:t>
      </w:r>
      <w:proofErr w:type="spellEnd"/>
      <w:r>
        <w:rPr>
          <w:rFonts w:ascii="Bodoni MT" w:hAnsi="Bodoni MT"/>
          <w:sz w:val="20"/>
        </w:rPr>
        <w:t xml:space="preserve"> (1992) or Li (2007).</w:t>
      </w:r>
    </w:p>
    <w:p w:rsidR="006C1147" w:rsidRDefault="006C1147" w:rsidP="004242EE">
      <w:pPr>
        <w:contextualSpacing/>
        <w:rPr>
          <w:rFonts w:ascii="Bodoni MT" w:hAnsi="Bodoni MT"/>
          <w:sz w:val="20"/>
        </w:rPr>
      </w:pPr>
    </w:p>
    <w:p w:rsidR="006C1147" w:rsidRDefault="006C1147" w:rsidP="004242EE">
      <w:pPr>
        <w:contextualSpacing/>
        <w:rPr>
          <w:rFonts w:ascii="Bodoni MT" w:hAnsi="Bodoni MT"/>
          <w:sz w:val="20"/>
        </w:rPr>
      </w:pPr>
      <w:r>
        <w:rPr>
          <w:rFonts w:ascii="Bodoni MT" w:hAnsi="Bodoni MT"/>
          <w:sz w:val="20"/>
        </w:rPr>
        <w:tab/>
      </w:r>
    </w:p>
    <w:p w:rsidR="006C1147" w:rsidRDefault="006C1147" w:rsidP="004242EE">
      <w:pPr>
        <w:contextualSpacing/>
        <w:rPr>
          <w:rFonts w:ascii="Bodoni MT" w:hAnsi="Bodoni MT"/>
          <w:sz w:val="20"/>
        </w:rPr>
      </w:pPr>
      <w:r>
        <w:rPr>
          <w:rFonts w:ascii="Bodoni MT" w:hAnsi="Bodoni MT"/>
          <w:sz w:val="20"/>
        </w:rPr>
        <w:tab/>
        <w:t xml:space="preserve">Can commercials (or other subliminal messaging) persuade us to do things we otherwise wouldn’t?  Explain using Greenwald (1991, 1992).  </w:t>
      </w:r>
    </w:p>
    <w:p w:rsidR="006C1147" w:rsidRDefault="006C1147" w:rsidP="004242EE">
      <w:pPr>
        <w:contextualSpacing/>
        <w:rPr>
          <w:rFonts w:ascii="Bodoni MT" w:hAnsi="Bodoni MT"/>
          <w:sz w:val="20"/>
        </w:rPr>
      </w:pPr>
    </w:p>
    <w:p w:rsidR="006C1147" w:rsidRDefault="006C1147" w:rsidP="004242EE">
      <w:pPr>
        <w:contextualSpacing/>
        <w:rPr>
          <w:rFonts w:ascii="Bodoni MT" w:hAnsi="Bodoni MT"/>
          <w:sz w:val="20"/>
        </w:rPr>
      </w:pPr>
    </w:p>
    <w:p w:rsidR="006C1147" w:rsidRDefault="006C1147" w:rsidP="004242EE">
      <w:pPr>
        <w:contextualSpacing/>
        <w:rPr>
          <w:rFonts w:ascii="Bodoni MT" w:hAnsi="Bodoni MT"/>
          <w:b/>
          <w:sz w:val="20"/>
        </w:rPr>
      </w:pPr>
      <w:r>
        <w:rPr>
          <w:rFonts w:ascii="Bodoni MT" w:hAnsi="Bodoni MT"/>
          <w:sz w:val="20"/>
        </w:rPr>
        <w:tab/>
      </w:r>
      <w:r>
        <w:rPr>
          <w:rFonts w:ascii="Bodoni MT" w:hAnsi="Bodoni MT"/>
          <w:b/>
          <w:sz w:val="20"/>
        </w:rPr>
        <w:t>Difference Thresholds</w:t>
      </w:r>
    </w:p>
    <w:p w:rsidR="006C1147" w:rsidRDefault="006C1147" w:rsidP="004242EE">
      <w:pPr>
        <w:contextualSpacing/>
        <w:rPr>
          <w:rFonts w:ascii="Bodoni MT" w:hAnsi="Bodoni MT"/>
          <w:sz w:val="20"/>
        </w:rPr>
      </w:pPr>
      <w:r>
        <w:rPr>
          <w:rFonts w:ascii="Bodoni MT" w:hAnsi="Bodoni MT"/>
          <w:sz w:val="20"/>
        </w:rPr>
        <w:tab/>
        <w:t>What is it and explain how it is regulated by Weber’s Law.</w:t>
      </w:r>
    </w:p>
    <w:p w:rsidR="00225AAE" w:rsidRDefault="00225AAE" w:rsidP="004242EE">
      <w:pPr>
        <w:contextualSpacing/>
        <w:rPr>
          <w:rFonts w:ascii="Bodoni MT" w:hAnsi="Bodoni MT"/>
          <w:sz w:val="20"/>
        </w:rPr>
      </w:pPr>
    </w:p>
    <w:p w:rsidR="00225AAE" w:rsidRDefault="00225AAE" w:rsidP="004242EE">
      <w:pPr>
        <w:contextualSpacing/>
        <w:rPr>
          <w:rFonts w:ascii="Bodoni MT" w:hAnsi="Bodoni MT"/>
          <w:sz w:val="20"/>
        </w:rPr>
      </w:pPr>
    </w:p>
    <w:p w:rsidR="00225AAE" w:rsidRDefault="00225AAE" w:rsidP="004242EE">
      <w:pPr>
        <w:contextualSpacing/>
        <w:rPr>
          <w:rFonts w:ascii="Bodoni MT" w:hAnsi="Bodoni MT"/>
          <w:b/>
          <w:sz w:val="20"/>
        </w:rPr>
      </w:pPr>
      <w:r>
        <w:rPr>
          <w:rFonts w:ascii="Bodoni MT" w:hAnsi="Bodoni MT"/>
          <w:b/>
          <w:sz w:val="20"/>
        </w:rPr>
        <w:t>Sensory Adaptation</w:t>
      </w:r>
    </w:p>
    <w:p w:rsidR="00225AAE" w:rsidRDefault="00225AAE" w:rsidP="004242EE">
      <w:pPr>
        <w:contextualSpacing/>
        <w:rPr>
          <w:rFonts w:ascii="Bodoni MT" w:hAnsi="Bodoni MT"/>
          <w:i/>
          <w:sz w:val="20"/>
        </w:rPr>
      </w:pPr>
      <w:r>
        <w:rPr>
          <w:rFonts w:ascii="Bodoni MT" w:hAnsi="Bodoni MT"/>
          <w:i/>
          <w:sz w:val="20"/>
        </w:rPr>
        <w:t>3: What is the function of sensory adaptation?</w:t>
      </w:r>
    </w:p>
    <w:p w:rsidR="00225AAE" w:rsidRDefault="00225AAE" w:rsidP="004242EE">
      <w:pPr>
        <w:contextualSpacing/>
        <w:rPr>
          <w:rFonts w:ascii="Bodoni MT" w:hAnsi="Bodoni MT"/>
          <w:sz w:val="20"/>
        </w:rPr>
      </w:pPr>
      <w:r>
        <w:rPr>
          <w:rFonts w:ascii="Bodoni MT" w:hAnsi="Bodoni MT"/>
          <w:sz w:val="20"/>
        </w:rPr>
        <w:tab/>
        <w:t>What example does the book say to do to feel sensory adaptation at work?</w:t>
      </w:r>
    </w:p>
    <w:p w:rsidR="00225AAE" w:rsidRDefault="00225AAE" w:rsidP="004242EE">
      <w:pPr>
        <w:contextualSpacing/>
        <w:rPr>
          <w:rFonts w:ascii="Bodoni MT" w:hAnsi="Bodoni MT"/>
          <w:sz w:val="20"/>
        </w:rPr>
      </w:pPr>
    </w:p>
    <w:p w:rsidR="00225AAE" w:rsidRDefault="00225AAE" w:rsidP="004242EE">
      <w:pPr>
        <w:contextualSpacing/>
        <w:rPr>
          <w:rFonts w:ascii="Bodoni MT" w:hAnsi="Bodoni MT"/>
          <w:sz w:val="20"/>
        </w:rPr>
      </w:pPr>
      <w:r>
        <w:rPr>
          <w:rFonts w:ascii="Bodoni MT" w:hAnsi="Bodoni MT"/>
          <w:sz w:val="20"/>
        </w:rPr>
        <w:tab/>
        <w:t xml:space="preserve">Considering this, why don’t objects we stare at vanish?  </w:t>
      </w:r>
    </w:p>
    <w:p w:rsidR="00225AAE" w:rsidRDefault="00225AAE" w:rsidP="004242EE">
      <w:pPr>
        <w:contextualSpacing/>
        <w:rPr>
          <w:rFonts w:ascii="Bodoni MT" w:hAnsi="Bodoni MT"/>
          <w:sz w:val="20"/>
        </w:rPr>
      </w:pPr>
    </w:p>
    <w:p w:rsidR="00225AAE" w:rsidRDefault="00225AAE" w:rsidP="004242EE">
      <w:pPr>
        <w:contextualSpacing/>
        <w:rPr>
          <w:rFonts w:ascii="Bodoni MT" w:hAnsi="Bodoni MT"/>
          <w:sz w:val="20"/>
        </w:rPr>
      </w:pPr>
      <w:r>
        <w:rPr>
          <w:rFonts w:ascii="Bodoni MT" w:hAnsi="Bodoni MT"/>
          <w:sz w:val="20"/>
        </w:rPr>
        <w:tab/>
        <w:t>What is a practical (evolutionary) advantage of sensory adaptation?</w:t>
      </w:r>
      <w:r w:rsidR="003F7AEE">
        <w:rPr>
          <w:rFonts w:ascii="Bodoni MT" w:hAnsi="Bodoni MT"/>
          <w:sz w:val="20"/>
        </w:rPr>
        <w:t xml:space="preserve">  (Are you now worried you might be stinky?)</w:t>
      </w:r>
    </w:p>
    <w:p w:rsidR="003F7AEE" w:rsidRDefault="003F7AEE" w:rsidP="004242EE">
      <w:pPr>
        <w:contextualSpacing/>
        <w:rPr>
          <w:rFonts w:ascii="Bodoni MT" w:hAnsi="Bodoni MT"/>
          <w:sz w:val="20"/>
        </w:rPr>
      </w:pPr>
    </w:p>
    <w:p w:rsidR="00DA2918" w:rsidRDefault="00DA2918" w:rsidP="004242EE">
      <w:pPr>
        <w:contextualSpacing/>
        <w:rPr>
          <w:rFonts w:ascii="Bodoni MT" w:hAnsi="Bodoni MT"/>
          <w:b/>
          <w:sz w:val="20"/>
          <w:u w:val="single"/>
        </w:rPr>
      </w:pPr>
    </w:p>
    <w:p w:rsidR="003F7AEE" w:rsidRDefault="003F7AEE" w:rsidP="004242EE">
      <w:pPr>
        <w:contextualSpacing/>
        <w:rPr>
          <w:rFonts w:ascii="Bodoni MT" w:hAnsi="Bodoni MT"/>
          <w:b/>
          <w:sz w:val="20"/>
          <w:u w:val="single"/>
        </w:rPr>
      </w:pPr>
      <w:r>
        <w:rPr>
          <w:rFonts w:ascii="Bodoni MT" w:hAnsi="Bodoni MT"/>
          <w:b/>
          <w:sz w:val="20"/>
          <w:u w:val="single"/>
        </w:rPr>
        <w:lastRenderedPageBreak/>
        <w:t>Vision (236-244)</w:t>
      </w:r>
    </w:p>
    <w:p w:rsidR="003F7AEE" w:rsidRDefault="003F7AEE" w:rsidP="004242EE">
      <w:pPr>
        <w:contextualSpacing/>
        <w:rPr>
          <w:rFonts w:ascii="Bodoni MT" w:hAnsi="Bodoni MT"/>
          <w:i/>
          <w:sz w:val="20"/>
        </w:rPr>
      </w:pPr>
      <w:r>
        <w:rPr>
          <w:rFonts w:ascii="Bodoni MT" w:hAnsi="Bodoni MT"/>
          <w:i/>
          <w:sz w:val="20"/>
        </w:rPr>
        <w:t>4: What is the energy that we see as visible light?</w:t>
      </w:r>
    </w:p>
    <w:p w:rsidR="003F7AEE" w:rsidRDefault="003F7AEE" w:rsidP="004242EE">
      <w:pPr>
        <w:contextualSpacing/>
        <w:rPr>
          <w:rFonts w:ascii="Bodoni MT" w:hAnsi="Bodoni MT"/>
          <w:sz w:val="20"/>
        </w:rPr>
      </w:pPr>
      <w:r>
        <w:rPr>
          <w:rFonts w:ascii="Bodoni MT" w:hAnsi="Bodoni MT"/>
          <w:sz w:val="20"/>
        </w:rPr>
        <w:t>What is “transduction?” What brain structure, aka sensory switchboard, receives these converted messages (from Ch 2)?</w:t>
      </w:r>
    </w:p>
    <w:p w:rsidR="003F7AEE" w:rsidRDefault="003F7AEE" w:rsidP="004242EE">
      <w:pPr>
        <w:contextualSpacing/>
        <w:rPr>
          <w:rFonts w:ascii="Bodoni MT" w:hAnsi="Bodoni MT"/>
          <w:b/>
          <w:sz w:val="20"/>
        </w:rPr>
      </w:pPr>
      <w:r>
        <w:rPr>
          <w:rFonts w:ascii="Bodoni MT" w:hAnsi="Bodoni MT"/>
          <w:b/>
          <w:sz w:val="20"/>
        </w:rPr>
        <w:t>The Stimulus Input: Light Energy</w:t>
      </w:r>
    </w:p>
    <w:p w:rsidR="006408E0" w:rsidRDefault="006408E0" w:rsidP="004242EE">
      <w:pPr>
        <w:contextualSpacing/>
        <w:rPr>
          <w:rFonts w:ascii="Bodoni MT" w:hAnsi="Bodoni MT"/>
          <w:sz w:val="20"/>
        </w:rPr>
      </w:pPr>
      <w:r w:rsidRPr="006408E0">
        <w:rPr>
          <w:rFonts w:ascii="Bodoni MT" w:hAnsi="Bodoni MT"/>
          <w:sz w:val="20"/>
        </w:rPr>
        <w:t>Dra</w:t>
      </w:r>
      <w:r>
        <w:rPr>
          <w:rFonts w:ascii="Bodoni MT" w:hAnsi="Bodoni MT"/>
          <w:sz w:val="20"/>
        </w:rPr>
        <w:t>w a high frequency, high amplitude wavelength and describe what this means for hue and intensity in terms of light.</w:t>
      </w:r>
    </w:p>
    <w:p w:rsidR="006408E0" w:rsidRDefault="006408E0" w:rsidP="004242EE">
      <w:pPr>
        <w:contextualSpacing/>
        <w:rPr>
          <w:rFonts w:ascii="Bodoni MT" w:hAnsi="Bodoni MT"/>
          <w:sz w:val="20"/>
        </w:rPr>
      </w:pPr>
    </w:p>
    <w:p w:rsidR="006408E0" w:rsidRDefault="006408E0" w:rsidP="004242EE">
      <w:pPr>
        <w:contextualSpacing/>
        <w:rPr>
          <w:rFonts w:ascii="Bodoni MT" w:hAnsi="Bodoni MT"/>
          <w:sz w:val="20"/>
        </w:rPr>
      </w:pPr>
      <w:r>
        <w:rPr>
          <w:rFonts w:ascii="Bodoni MT" w:hAnsi="Bodoni MT"/>
          <w:sz w:val="20"/>
        </w:rPr>
        <w:t>Draw a low frequency, low amplitude wavelength and describe what this means for hue and intensity in terms of light.</w:t>
      </w:r>
    </w:p>
    <w:p w:rsidR="006408E0" w:rsidRDefault="006408E0" w:rsidP="004242EE">
      <w:pPr>
        <w:contextualSpacing/>
        <w:rPr>
          <w:rFonts w:ascii="Bodoni MT" w:hAnsi="Bodoni MT"/>
          <w:sz w:val="20"/>
        </w:rPr>
      </w:pPr>
    </w:p>
    <w:p w:rsidR="006408E0" w:rsidRDefault="006408E0" w:rsidP="004242EE">
      <w:pPr>
        <w:contextualSpacing/>
        <w:rPr>
          <w:rFonts w:ascii="Bodoni MT" w:hAnsi="Bodoni MT"/>
          <w:b/>
          <w:sz w:val="20"/>
        </w:rPr>
      </w:pPr>
      <w:r>
        <w:rPr>
          <w:rFonts w:ascii="Bodoni MT" w:hAnsi="Bodoni MT"/>
          <w:b/>
          <w:sz w:val="20"/>
        </w:rPr>
        <w:t>The Eye</w:t>
      </w:r>
    </w:p>
    <w:p w:rsidR="006408E0" w:rsidRDefault="006408E0" w:rsidP="004242EE">
      <w:pPr>
        <w:contextualSpacing/>
        <w:rPr>
          <w:rFonts w:ascii="Bodoni MT" w:hAnsi="Bodoni MT"/>
          <w:i/>
          <w:sz w:val="20"/>
        </w:rPr>
      </w:pPr>
      <w:r>
        <w:rPr>
          <w:rFonts w:ascii="Bodoni MT" w:hAnsi="Bodoni MT"/>
          <w:i/>
          <w:sz w:val="20"/>
        </w:rPr>
        <w:t>5: How does the eye transform light energy into neural messages?</w:t>
      </w:r>
    </w:p>
    <w:p w:rsidR="006408E0" w:rsidRPr="006671D6" w:rsidRDefault="006408E0" w:rsidP="006408E0">
      <w:pPr>
        <w:rPr>
          <w:rFonts w:ascii="Bodoni MT" w:hAnsi="Bodoni MT"/>
        </w:rPr>
      </w:pPr>
      <w:r w:rsidRPr="006671D6">
        <w:rPr>
          <w:rFonts w:ascii="Bodoni MT" w:hAnsi="Bodoni MT"/>
        </w:rPr>
        <w:t>What is the function of the following parts of the eye?</w:t>
      </w:r>
    </w:p>
    <w:p w:rsidR="006408E0" w:rsidRDefault="006408E0" w:rsidP="006408E0">
      <w:pPr>
        <w:pStyle w:val="ListParagraph"/>
        <w:numPr>
          <w:ilvl w:val="0"/>
          <w:numId w:val="1"/>
        </w:numPr>
        <w:rPr>
          <w:rFonts w:ascii="Bodoni MT" w:hAnsi="Bodoni MT"/>
        </w:rPr>
      </w:pPr>
      <w:r w:rsidRPr="006408E0">
        <w:rPr>
          <w:rFonts w:ascii="Bodoni MT" w:hAnsi="Bodoni MT"/>
        </w:rPr>
        <w:t>Cornea:</w:t>
      </w:r>
    </w:p>
    <w:p w:rsidR="006408E0" w:rsidRDefault="006408E0" w:rsidP="006408E0">
      <w:pPr>
        <w:pStyle w:val="ListParagraph"/>
        <w:numPr>
          <w:ilvl w:val="0"/>
          <w:numId w:val="1"/>
        </w:numPr>
        <w:rPr>
          <w:rFonts w:ascii="Bodoni MT" w:hAnsi="Bodoni MT"/>
        </w:rPr>
      </w:pPr>
      <w:r w:rsidRPr="006408E0">
        <w:rPr>
          <w:rFonts w:ascii="Bodoni MT" w:hAnsi="Bodoni MT"/>
        </w:rPr>
        <w:t>Pupil:</w:t>
      </w:r>
    </w:p>
    <w:p w:rsidR="006408E0" w:rsidRDefault="006408E0" w:rsidP="006408E0">
      <w:pPr>
        <w:pStyle w:val="ListParagraph"/>
        <w:numPr>
          <w:ilvl w:val="0"/>
          <w:numId w:val="1"/>
        </w:numPr>
        <w:rPr>
          <w:rFonts w:ascii="Bodoni MT" w:hAnsi="Bodoni MT"/>
        </w:rPr>
      </w:pPr>
      <w:r w:rsidRPr="006408E0">
        <w:rPr>
          <w:rFonts w:ascii="Bodoni MT" w:hAnsi="Bodoni MT"/>
        </w:rPr>
        <w:t>Iris:</w:t>
      </w:r>
    </w:p>
    <w:p w:rsidR="006408E0" w:rsidRDefault="006408E0" w:rsidP="006408E0">
      <w:pPr>
        <w:pStyle w:val="ListParagraph"/>
        <w:numPr>
          <w:ilvl w:val="0"/>
          <w:numId w:val="1"/>
        </w:numPr>
        <w:rPr>
          <w:rFonts w:ascii="Bodoni MT" w:hAnsi="Bodoni MT"/>
        </w:rPr>
      </w:pPr>
      <w:r w:rsidRPr="006408E0">
        <w:rPr>
          <w:rFonts w:ascii="Bodoni MT" w:hAnsi="Bodoni MT"/>
        </w:rPr>
        <w:t>Lens (include what is accommodation):</w:t>
      </w:r>
    </w:p>
    <w:p w:rsidR="006408E0" w:rsidRDefault="006408E0" w:rsidP="006408E0">
      <w:pPr>
        <w:pStyle w:val="ListParagraph"/>
        <w:numPr>
          <w:ilvl w:val="0"/>
          <w:numId w:val="1"/>
        </w:numPr>
        <w:rPr>
          <w:rFonts w:ascii="Bodoni MT" w:hAnsi="Bodoni MT"/>
        </w:rPr>
      </w:pPr>
      <w:r w:rsidRPr="006408E0">
        <w:rPr>
          <w:rFonts w:ascii="Bodoni MT" w:hAnsi="Bodoni MT"/>
        </w:rPr>
        <w:t>Retina (include rods and cones):</w:t>
      </w:r>
    </w:p>
    <w:p w:rsidR="006408E0" w:rsidRDefault="006408E0" w:rsidP="006408E0">
      <w:pPr>
        <w:pStyle w:val="ListParagraph"/>
        <w:numPr>
          <w:ilvl w:val="1"/>
          <w:numId w:val="1"/>
        </w:numPr>
        <w:rPr>
          <w:rFonts w:ascii="Bodoni MT" w:hAnsi="Bodoni MT"/>
        </w:rPr>
      </w:pPr>
      <w:r w:rsidRPr="006408E0">
        <w:rPr>
          <w:rFonts w:ascii="Bodoni MT" w:hAnsi="Bodoni MT"/>
        </w:rPr>
        <w:t>Fovea:</w:t>
      </w:r>
    </w:p>
    <w:p w:rsidR="006408E0" w:rsidRDefault="006408E0" w:rsidP="006408E0">
      <w:pPr>
        <w:pStyle w:val="ListParagraph"/>
        <w:ind w:left="1800"/>
        <w:rPr>
          <w:rFonts w:ascii="Bodoni MT" w:hAnsi="Bodoni MT"/>
        </w:rPr>
      </w:pPr>
    </w:p>
    <w:p w:rsidR="006408E0" w:rsidRDefault="006408E0" w:rsidP="006408E0">
      <w:pPr>
        <w:pStyle w:val="ListParagraph"/>
        <w:numPr>
          <w:ilvl w:val="1"/>
          <w:numId w:val="1"/>
        </w:numPr>
        <w:rPr>
          <w:rFonts w:ascii="Bodoni MT" w:hAnsi="Bodoni MT"/>
        </w:rPr>
      </w:pPr>
      <w:r>
        <w:rPr>
          <w:rFonts w:ascii="Bodoni MT" w:hAnsi="Bodoni MT"/>
        </w:rPr>
        <w:t>Optic Nerve</w:t>
      </w:r>
    </w:p>
    <w:p w:rsidR="006408E0" w:rsidRDefault="006408E0" w:rsidP="006408E0">
      <w:pPr>
        <w:pStyle w:val="ListParagraph"/>
        <w:ind w:left="1800"/>
        <w:rPr>
          <w:rFonts w:ascii="Bodoni MT" w:hAnsi="Bodoni MT"/>
        </w:rPr>
      </w:pPr>
    </w:p>
    <w:p w:rsidR="006408E0" w:rsidRDefault="006408E0" w:rsidP="006408E0">
      <w:pPr>
        <w:pStyle w:val="ListParagraph"/>
        <w:numPr>
          <w:ilvl w:val="1"/>
          <w:numId w:val="1"/>
        </w:numPr>
        <w:rPr>
          <w:rFonts w:ascii="Bodoni MT" w:hAnsi="Bodoni MT"/>
        </w:rPr>
      </w:pPr>
      <w:r w:rsidRPr="006408E0">
        <w:rPr>
          <w:rFonts w:ascii="Bodoni MT" w:hAnsi="Bodoni MT"/>
        </w:rPr>
        <w:t>Bl</w:t>
      </w:r>
      <w:r>
        <w:rPr>
          <w:rFonts w:ascii="Bodoni MT" w:hAnsi="Bodoni MT"/>
        </w:rPr>
        <w:t>ind Spot:</w:t>
      </w:r>
    </w:p>
    <w:p w:rsidR="006408E0" w:rsidRDefault="006408E0" w:rsidP="006408E0">
      <w:pPr>
        <w:pStyle w:val="ListParagraph"/>
        <w:ind w:left="1800"/>
        <w:rPr>
          <w:rFonts w:ascii="Bodoni MT" w:hAnsi="Bodoni MT"/>
        </w:rPr>
      </w:pPr>
    </w:p>
    <w:p w:rsidR="006408E0" w:rsidRDefault="006408E0" w:rsidP="006408E0">
      <w:pPr>
        <w:pStyle w:val="ListParagraph"/>
        <w:numPr>
          <w:ilvl w:val="0"/>
          <w:numId w:val="1"/>
        </w:numPr>
        <w:rPr>
          <w:rFonts w:ascii="Bodoni MT" w:hAnsi="Bodoni MT"/>
        </w:rPr>
      </w:pPr>
      <w:proofErr w:type="spellStart"/>
      <w:r>
        <w:rPr>
          <w:rFonts w:ascii="Bodoni MT" w:hAnsi="Bodoni MT"/>
        </w:rPr>
        <w:t>BiPolar</w:t>
      </w:r>
      <w:proofErr w:type="spellEnd"/>
      <w:r>
        <w:rPr>
          <w:rFonts w:ascii="Bodoni MT" w:hAnsi="Bodoni MT"/>
        </w:rPr>
        <w:t xml:space="preserve"> Cells (see Fig 6.8):</w:t>
      </w:r>
    </w:p>
    <w:p w:rsidR="006408E0" w:rsidRDefault="006408E0" w:rsidP="006408E0">
      <w:pPr>
        <w:pStyle w:val="ListParagraph"/>
        <w:numPr>
          <w:ilvl w:val="0"/>
          <w:numId w:val="1"/>
        </w:numPr>
        <w:rPr>
          <w:rFonts w:ascii="Bodoni MT" w:hAnsi="Bodoni MT"/>
        </w:rPr>
      </w:pPr>
      <w:r w:rsidRPr="006408E0">
        <w:rPr>
          <w:rFonts w:ascii="Bodoni MT" w:hAnsi="Bodoni MT"/>
        </w:rPr>
        <w:t>Ganglion Cells</w:t>
      </w:r>
      <w:r>
        <w:rPr>
          <w:rFonts w:ascii="Bodoni MT" w:hAnsi="Bodoni MT"/>
        </w:rPr>
        <w:t xml:space="preserve"> (see Fig 6.8)</w:t>
      </w:r>
      <w:r w:rsidRPr="006408E0">
        <w:rPr>
          <w:rFonts w:ascii="Bodoni MT" w:hAnsi="Bodoni MT"/>
        </w:rPr>
        <w:t>:</w:t>
      </w:r>
    </w:p>
    <w:p w:rsidR="006408E0" w:rsidRDefault="006408E0" w:rsidP="006408E0">
      <w:pPr>
        <w:pStyle w:val="ListParagraph"/>
        <w:numPr>
          <w:ilvl w:val="0"/>
          <w:numId w:val="1"/>
        </w:numPr>
        <w:rPr>
          <w:rFonts w:ascii="Bodoni MT" w:hAnsi="Bodoni MT"/>
        </w:rPr>
      </w:pPr>
      <w:r w:rsidRPr="006408E0">
        <w:rPr>
          <w:rFonts w:ascii="Bodoni MT" w:hAnsi="Bodoni MT"/>
        </w:rPr>
        <w:t>Occipital Lobe:</w:t>
      </w:r>
    </w:p>
    <w:p w:rsidR="0054719C" w:rsidRPr="0054719C" w:rsidRDefault="0054719C" w:rsidP="0054719C">
      <w:pPr>
        <w:contextualSpacing/>
        <w:rPr>
          <w:rFonts w:ascii="Bodoni MT" w:hAnsi="Bodoni MT"/>
          <w:b/>
        </w:rPr>
      </w:pPr>
      <w:r>
        <w:rPr>
          <w:rFonts w:ascii="Bodoni MT" w:hAnsi="Bodoni MT"/>
          <w:b/>
        </w:rPr>
        <w:t>Visual Information Processing</w:t>
      </w:r>
    </w:p>
    <w:p w:rsidR="006408E0" w:rsidRDefault="0054719C" w:rsidP="0054719C">
      <w:pPr>
        <w:contextualSpacing/>
        <w:rPr>
          <w:rFonts w:ascii="Bodoni MT" w:hAnsi="Bodoni MT"/>
          <w:i/>
        </w:rPr>
      </w:pPr>
      <w:r>
        <w:rPr>
          <w:rFonts w:ascii="Bodoni MT" w:hAnsi="Bodoni MT"/>
          <w:i/>
        </w:rPr>
        <w:t>6: How does the brain process visual information?</w:t>
      </w:r>
    </w:p>
    <w:p w:rsidR="0054719C" w:rsidRDefault="0054719C" w:rsidP="0054719C">
      <w:pPr>
        <w:contextualSpacing/>
        <w:rPr>
          <w:rFonts w:ascii="Bodoni MT" w:hAnsi="Bodoni MT"/>
        </w:rPr>
      </w:pPr>
      <w:r>
        <w:rPr>
          <w:rFonts w:ascii="Bodoni MT" w:hAnsi="Bodoni MT"/>
        </w:rPr>
        <w:t xml:space="preserve">What kind of cells are rods and cones?  </w:t>
      </w:r>
      <w:r w:rsidR="00603C98">
        <w:rPr>
          <w:rFonts w:ascii="Bodoni MT" w:hAnsi="Bodoni MT"/>
        </w:rPr>
        <w:t>What is the q</w:t>
      </w:r>
      <w:r>
        <w:rPr>
          <w:rFonts w:ascii="Bodoni MT" w:hAnsi="Bodoni MT"/>
        </w:rPr>
        <w:t>uantity of rods &amp; cones, ganglion cells?</w:t>
      </w:r>
      <w:r w:rsidR="00603C98">
        <w:rPr>
          <w:rFonts w:ascii="Bodoni MT" w:hAnsi="Bodoni MT"/>
        </w:rPr>
        <w:t xml:space="preserve">  Do what it says and explain why this happens.</w:t>
      </w:r>
    </w:p>
    <w:p w:rsidR="00603C98" w:rsidRDefault="00603C98" w:rsidP="0054719C">
      <w:pPr>
        <w:contextualSpacing/>
        <w:rPr>
          <w:rFonts w:ascii="Bodoni MT" w:hAnsi="Bodoni MT"/>
        </w:rPr>
      </w:pPr>
    </w:p>
    <w:p w:rsidR="00603C98" w:rsidRDefault="00603C98" w:rsidP="0054719C">
      <w:pPr>
        <w:contextualSpacing/>
        <w:rPr>
          <w:rFonts w:ascii="Bodoni MT" w:hAnsi="Bodoni MT"/>
        </w:rPr>
      </w:pPr>
    </w:p>
    <w:p w:rsidR="00603C98" w:rsidRDefault="00603C98" w:rsidP="0054719C">
      <w:pPr>
        <w:contextualSpacing/>
        <w:rPr>
          <w:rFonts w:ascii="Bodoni MT" w:hAnsi="Bodoni MT"/>
          <w:b/>
        </w:rPr>
      </w:pPr>
      <w:r>
        <w:rPr>
          <w:rFonts w:ascii="Bodoni MT" w:hAnsi="Bodoni MT"/>
        </w:rPr>
        <w:tab/>
      </w:r>
      <w:r>
        <w:rPr>
          <w:rFonts w:ascii="Bodoni MT" w:hAnsi="Bodoni MT"/>
          <w:b/>
        </w:rPr>
        <w:t>Feature Detection</w:t>
      </w:r>
    </w:p>
    <w:p w:rsidR="00603C98" w:rsidRDefault="00603C98" w:rsidP="0054719C">
      <w:pPr>
        <w:contextualSpacing/>
        <w:rPr>
          <w:rFonts w:ascii="Bodoni MT" w:hAnsi="Bodoni MT"/>
        </w:rPr>
      </w:pPr>
      <w:r>
        <w:rPr>
          <w:rFonts w:ascii="Bodoni MT" w:hAnsi="Bodoni MT"/>
          <w:b/>
        </w:rPr>
        <w:tab/>
      </w:r>
      <w:r>
        <w:rPr>
          <w:rFonts w:ascii="Bodoni MT" w:hAnsi="Bodoni MT"/>
        </w:rPr>
        <w:t>Who discovered them, when, what are they, and how’d they do it?</w:t>
      </w:r>
    </w:p>
    <w:p w:rsidR="00603C98" w:rsidRDefault="00603C98" w:rsidP="0054719C">
      <w:pPr>
        <w:contextualSpacing/>
        <w:rPr>
          <w:rFonts w:ascii="Bodoni MT" w:hAnsi="Bodoni MT"/>
        </w:rPr>
      </w:pPr>
    </w:p>
    <w:p w:rsidR="00603C98" w:rsidRDefault="00603C98" w:rsidP="0054719C">
      <w:pPr>
        <w:contextualSpacing/>
        <w:rPr>
          <w:rFonts w:ascii="Bodoni MT" w:hAnsi="Bodoni MT"/>
        </w:rPr>
      </w:pPr>
    </w:p>
    <w:p w:rsidR="00603C98" w:rsidRDefault="00603C98" w:rsidP="0054719C">
      <w:pPr>
        <w:contextualSpacing/>
        <w:rPr>
          <w:rFonts w:ascii="Bodoni MT" w:hAnsi="Bodoni MT"/>
          <w:b/>
        </w:rPr>
      </w:pPr>
      <w:r>
        <w:rPr>
          <w:rFonts w:ascii="Bodoni MT" w:hAnsi="Bodoni MT"/>
        </w:rPr>
        <w:tab/>
      </w:r>
      <w:r>
        <w:rPr>
          <w:rFonts w:ascii="Bodoni MT" w:hAnsi="Bodoni MT"/>
          <w:b/>
        </w:rPr>
        <w:t>Parallel Processing</w:t>
      </w:r>
    </w:p>
    <w:p w:rsidR="00603C98" w:rsidRDefault="00603C98" w:rsidP="0054719C">
      <w:pPr>
        <w:contextualSpacing/>
        <w:rPr>
          <w:rFonts w:ascii="Bodoni MT" w:hAnsi="Bodoni MT"/>
        </w:rPr>
      </w:pPr>
      <w:r>
        <w:rPr>
          <w:rFonts w:ascii="Bodoni MT" w:hAnsi="Bodoni MT"/>
          <w:b/>
        </w:rPr>
        <w:tab/>
      </w:r>
      <w:r>
        <w:rPr>
          <w:rFonts w:ascii="Bodoni MT" w:hAnsi="Bodoni MT"/>
        </w:rPr>
        <w:t xml:space="preserve">Describe how </w:t>
      </w:r>
      <w:proofErr w:type="spellStart"/>
      <w:r>
        <w:rPr>
          <w:rFonts w:ascii="Bodoni MT" w:hAnsi="Bodoni MT"/>
        </w:rPr>
        <w:t>McKone</w:t>
      </w:r>
      <w:proofErr w:type="spellEnd"/>
      <w:r>
        <w:rPr>
          <w:rFonts w:ascii="Bodoni MT" w:hAnsi="Bodoni MT"/>
        </w:rPr>
        <w:t xml:space="preserve"> et al. (2007) and Pitcher et al. (2007) showed that processing faces is a distinct process.</w:t>
      </w:r>
    </w:p>
    <w:p w:rsidR="00603C98" w:rsidRDefault="00603C98" w:rsidP="0054719C">
      <w:pPr>
        <w:contextualSpacing/>
        <w:rPr>
          <w:rFonts w:ascii="Bodoni MT" w:hAnsi="Bodoni MT"/>
        </w:rPr>
      </w:pPr>
    </w:p>
    <w:p w:rsidR="00603C98" w:rsidRDefault="00603C98" w:rsidP="0054719C">
      <w:pPr>
        <w:contextualSpacing/>
        <w:rPr>
          <w:rFonts w:ascii="Bodoni MT" w:hAnsi="Bodoni MT"/>
        </w:rPr>
      </w:pPr>
      <w:r>
        <w:rPr>
          <w:rFonts w:ascii="Bodoni MT" w:hAnsi="Bodoni MT"/>
        </w:rPr>
        <w:tab/>
        <w:t>What can’t Mrs. M do?  Isn’t that CRAZY!</w:t>
      </w:r>
    </w:p>
    <w:p w:rsidR="00603C98" w:rsidRDefault="00603C98" w:rsidP="0054719C">
      <w:pPr>
        <w:contextualSpacing/>
        <w:rPr>
          <w:rFonts w:ascii="Bodoni MT" w:hAnsi="Bodoni MT"/>
        </w:rPr>
      </w:pPr>
    </w:p>
    <w:p w:rsidR="00603C98" w:rsidRDefault="00603C98" w:rsidP="0054719C">
      <w:pPr>
        <w:contextualSpacing/>
        <w:rPr>
          <w:rFonts w:ascii="Bodoni MT" w:hAnsi="Bodoni MT"/>
        </w:rPr>
      </w:pPr>
      <w:r>
        <w:rPr>
          <w:rFonts w:ascii="Bodoni MT" w:hAnsi="Bodoni MT"/>
        </w:rPr>
        <w:tab/>
        <w:t xml:space="preserve">What is </w:t>
      </w:r>
      <w:proofErr w:type="spellStart"/>
      <w:r>
        <w:rPr>
          <w:rFonts w:ascii="Bodoni MT" w:hAnsi="Bodoni MT"/>
        </w:rPr>
        <w:t>blindsight</w:t>
      </w:r>
      <w:proofErr w:type="spellEnd"/>
      <w:r>
        <w:rPr>
          <w:rFonts w:ascii="Bodoni MT" w:hAnsi="Bodoni MT"/>
        </w:rPr>
        <w:t xml:space="preserve"> (</w:t>
      </w:r>
      <w:proofErr w:type="spellStart"/>
      <w:r>
        <w:rPr>
          <w:rFonts w:ascii="Bodoni MT" w:hAnsi="Bodoni MT"/>
        </w:rPr>
        <w:t>Weiskrantz</w:t>
      </w:r>
      <w:proofErr w:type="spellEnd"/>
      <w:r>
        <w:rPr>
          <w:rFonts w:ascii="Bodoni MT" w:hAnsi="Bodoni MT"/>
        </w:rPr>
        <w:t>, 1986)?  Describe what is meant by having a second mind.</w:t>
      </w:r>
    </w:p>
    <w:p w:rsidR="00603C98" w:rsidRDefault="00603C98" w:rsidP="0054719C">
      <w:pPr>
        <w:contextualSpacing/>
        <w:rPr>
          <w:rFonts w:ascii="Bodoni MT" w:hAnsi="Bodoni MT"/>
        </w:rPr>
      </w:pPr>
    </w:p>
    <w:p w:rsidR="00603C98" w:rsidRDefault="00603C98" w:rsidP="0054719C">
      <w:pPr>
        <w:contextualSpacing/>
        <w:rPr>
          <w:rFonts w:ascii="Bodoni MT" w:hAnsi="Bodoni MT"/>
        </w:rPr>
      </w:pPr>
    </w:p>
    <w:p w:rsidR="00DA2918" w:rsidRDefault="00DA2918" w:rsidP="0054719C">
      <w:pPr>
        <w:contextualSpacing/>
        <w:rPr>
          <w:rFonts w:ascii="Bodoni MT" w:hAnsi="Bodoni MT"/>
          <w:b/>
        </w:rPr>
      </w:pPr>
    </w:p>
    <w:p w:rsidR="00DA2918" w:rsidRDefault="00DA2918" w:rsidP="0054719C">
      <w:pPr>
        <w:contextualSpacing/>
        <w:rPr>
          <w:rFonts w:ascii="Bodoni MT" w:hAnsi="Bodoni MT"/>
          <w:b/>
        </w:rPr>
      </w:pPr>
    </w:p>
    <w:p w:rsidR="00603C98" w:rsidRDefault="00603C98" w:rsidP="0054719C">
      <w:pPr>
        <w:contextualSpacing/>
        <w:rPr>
          <w:rFonts w:ascii="Bodoni MT" w:hAnsi="Bodoni MT"/>
          <w:b/>
        </w:rPr>
      </w:pPr>
      <w:r>
        <w:rPr>
          <w:rFonts w:ascii="Bodoni MT" w:hAnsi="Bodoni MT"/>
          <w:b/>
        </w:rPr>
        <w:lastRenderedPageBreak/>
        <w:t>Color Vision</w:t>
      </w:r>
    </w:p>
    <w:p w:rsidR="00603C98" w:rsidRDefault="00603C98" w:rsidP="0054719C">
      <w:pPr>
        <w:contextualSpacing/>
        <w:rPr>
          <w:rFonts w:ascii="Bodoni MT" w:hAnsi="Bodoni MT"/>
          <w:i/>
        </w:rPr>
      </w:pPr>
      <w:r>
        <w:rPr>
          <w:rFonts w:ascii="Bodoni MT" w:hAnsi="Bodoni MT"/>
          <w:i/>
        </w:rPr>
        <w:t>7: What theories help us understand color vision?</w:t>
      </w:r>
    </w:p>
    <w:p w:rsidR="00603C98" w:rsidRDefault="00603C98" w:rsidP="0054719C">
      <w:pPr>
        <w:contextualSpacing/>
        <w:rPr>
          <w:rFonts w:ascii="Bodoni MT" w:hAnsi="Bodoni MT"/>
        </w:rPr>
      </w:pPr>
      <w:r>
        <w:rPr>
          <w:rFonts w:ascii="Bodoni MT" w:hAnsi="Bodoni MT"/>
        </w:rPr>
        <w:t>What does it mean to say that our “difference threshold” for colors is low?</w:t>
      </w:r>
    </w:p>
    <w:p w:rsidR="00603C98" w:rsidRDefault="00603C98" w:rsidP="0054719C">
      <w:pPr>
        <w:contextualSpacing/>
        <w:rPr>
          <w:rFonts w:ascii="Bodoni MT" w:hAnsi="Bodoni MT"/>
        </w:rPr>
      </w:pPr>
    </w:p>
    <w:p w:rsidR="00DA2918" w:rsidRDefault="00DA2918" w:rsidP="0054719C">
      <w:pPr>
        <w:contextualSpacing/>
        <w:rPr>
          <w:rFonts w:ascii="Bodoni MT" w:hAnsi="Bodoni MT"/>
        </w:rPr>
      </w:pPr>
    </w:p>
    <w:p w:rsidR="00603C98" w:rsidRDefault="00603C98" w:rsidP="0054719C">
      <w:pPr>
        <w:contextualSpacing/>
        <w:rPr>
          <w:rFonts w:ascii="Bodoni MT" w:hAnsi="Bodoni MT"/>
        </w:rPr>
      </w:pPr>
      <w:r>
        <w:rPr>
          <w:rFonts w:ascii="Bodoni MT" w:hAnsi="Bodoni MT"/>
        </w:rPr>
        <w:t xml:space="preserve">How many people are “color deficient?”  </w:t>
      </w:r>
    </w:p>
    <w:p w:rsidR="00603C98" w:rsidRDefault="00603C98" w:rsidP="0054719C">
      <w:pPr>
        <w:contextualSpacing/>
        <w:rPr>
          <w:rFonts w:ascii="Bodoni MT" w:hAnsi="Bodoni MT"/>
        </w:rPr>
      </w:pPr>
      <w:r>
        <w:rPr>
          <w:rFonts w:ascii="Bodoni MT" w:hAnsi="Bodoni MT"/>
        </w:rPr>
        <w:t xml:space="preserve">What is the Young-Helmholtz trichromatic theory and why did Helmholtz reason this was true? </w:t>
      </w:r>
    </w:p>
    <w:p w:rsidR="00603C98" w:rsidRDefault="00603C98" w:rsidP="0054719C">
      <w:pPr>
        <w:contextualSpacing/>
        <w:rPr>
          <w:rFonts w:ascii="Bodoni MT" w:hAnsi="Bodoni MT"/>
        </w:rPr>
      </w:pPr>
    </w:p>
    <w:p w:rsidR="00DA2918" w:rsidRDefault="00DA2918" w:rsidP="0054719C">
      <w:pPr>
        <w:contextualSpacing/>
        <w:rPr>
          <w:rFonts w:ascii="Bodoni MT" w:hAnsi="Bodoni MT"/>
        </w:rPr>
      </w:pPr>
    </w:p>
    <w:p w:rsidR="00603C98" w:rsidRDefault="00603C98" w:rsidP="0054719C">
      <w:pPr>
        <w:contextualSpacing/>
        <w:rPr>
          <w:rFonts w:ascii="Bodoni MT" w:hAnsi="Bodoni MT"/>
        </w:rPr>
      </w:pPr>
      <w:r>
        <w:rPr>
          <w:rFonts w:ascii="Bodoni MT" w:hAnsi="Bodoni MT"/>
        </w:rPr>
        <w:t>Explain what color blindness actually is now that you have read what trichromatic theory is.</w:t>
      </w:r>
    </w:p>
    <w:p w:rsidR="006925CE" w:rsidRDefault="006925CE" w:rsidP="0054719C">
      <w:pPr>
        <w:contextualSpacing/>
        <w:rPr>
          <w:rFonts w:ascii="Bodoni MT" w:hAnsi="Bodoni MT"/>
        </w:rPr>
      </w:pPr>
      <w:r>
        <w:rPr>
          <w:rFonts w:ascii="Bodoni MT" w:hAnsi="Bodoni MT"/>
        </w:rPr>
        <w:t xml:space="preserve">What did </w:t>
      </w:r>
      <w:proofErr w:type="spellStart"/>
      <w:r>
        <w:rPr>
          <w:rFonts w:ascii="Bodoni MT" w:hAnsi="Bodoni MT"/>
        </w:rPr>
        <w:t>Hering</w:t>
      </w:r>
      <w:proofErr w:type="spellEnd"/>
      <w:r>
        <w:rPr>
          <w:rFonts w:ascii="Bodoni MT" w:hAnsi="Bodoni MT"/>
        </w:rPr>
        <w:t xml:space="preserve"> realize </w:t>
      </w:r>
      <w:proofErr w:type="spellStart"/>
      <w:r>
        <w:rPr>
          <w:rFonts w:ascii="Bodoni MT" w:hAnsi="Bodoni MT"/>
        </w:rPr>
        <w:t>trichromatic</w:t>
      </w:r>
      <w:proofErr w:type="spellEnd"/>
      <w:r>
        <w:rPr>
          <w:rFonts w:ascii="Bodoni MT" w:hAnsi="Bodoni MT"/>
        </w:rPr>
        <w:t xml:space="preserve"> theory couldn’t explain/why (two things)?  What </w:t>
      </w:r>
      <w:r w:rsidR="00BC1EB3">
        <w:rPr>
          <w:rFonts w:ascii="Bodoni MT" w:hAnsi="Bodoni MT"/>
        </w:rPr>
        <w:t xml:space="preserve">is his theory called and what are the combinations?  Where in the brain does this happen (two </w:t>
      </w:r>
      <w:proofErr w:type="gramStart"/>
      <w:r w:rsidR="00BC1EB3">
        <w:rPr>
          <w:rFonts w:ascii="Bodoni MT" w:hAnsi="Bodoni MT"/>
        </w:rPr>
        <w:t>places</w:t>
      </w:r>
      <w:proofErr w:type="gramEnd"/>
      <w:r w:rsidR="00BC1EB3">
        <w:rPr>
          <w:rFonts w:ascii="Bodoni MT" w:hAnsi="Bodoni MT"/>
        </w:rPr>
        <w:t>)</w:t>
      </w:r>
    </w:p>
    <w:p w:rsidR="00BC1EB3" w:rsidRDefault="00BC1EB3" w:rsidP="0054719C">
      <w:pPr>
        <w:contextualSpacing/>
        <w:rPr>
          <w:rFonts w:ascii="Bodoni MT" w:hAnsi="Bodoni MT"/>
        </w:rPr>
      </w:pPr>
    </w:p>
    <w:p w:rsidR="00DA2918" w:rsidRDefault="00DA2918" w:rsidP="0054719C">
      <w:pPr>
        <w:contextualSpacing/>
        <w:rPr>
          <w:rFonts w:ascii="Bodoni MT" w:hAnsi="Bodoni MT"/>
        </w:rPr>
      </w:pPr>
    </w:p>
    <w:p w:rsidR="00DA2918" w:rsidRDefault="00DA2918" w:rsidP="0054719C">
      <w:pPr>
        <w:contextualSpacing/>
        <w:rPr>
          <w:rFonts w:ascii="Bodoni MT" w:hAnsi="Bodoni MT"/>
        </w:rPr>
      </w:pPr>
    </w:p>
    <w:p w:rsidR="00BC1EB3" w:rsidRDefault="00BC1EB3" w:rsidP="0054719C">
      <w:pPr>
        <w:contextualSpacing/>
        <w:rPr>
          <w:rFonts w:ascii="Bodoni MT" w:hAnsi="Bodoni MT"/>
        </w:rPr>
      </w:pPr>
    </w:p>
    <w:p w:rsidR="00BC1EB3" w:rsidRDefault="00BC1EB3" w:rsidP="0054719C">
      <w:pPr>
        <w:contextualSpacing/>
        <w:rPr>
          <w:rFonts w:ascii="Bodoni MT" w:hAnsi="Bodoni MT"/>
          <w:b/>
          <w:u w:val="single"/>
        </w:rPr>
      </w:pPr>
      <w:r>
        <w:rPr>
          <w:rFonts w:ascii="Bodoni MT" w:hAnsi="Bodoni MT"/>
          <w:b/>
          <w:u w:val="single"/>
        </w:rPr>
        <w:t>Hearing (245-252)</w:t>
      </w:r>
    </w:p>
    <w:p w:rsidR="00BC1EB3" w:rsidRDefault="00BC1EB3" w:rsidP="0054719C">
      <w:pPr>
        <w:contextualSpacing/>
        <w:rPr>
          <w:rFonts w:ascii="Bodoni MT" w:hAnsi="Bodoni MT"/>
        </w:rPr>
      </w:pPr>
      <w:r>
        <w:rPr>
          <w:rFonts w:ascii="Bodoni MT" w:hAnsi="Bodoni MT"/>
        </w:rPr>
        <w:t>What kind of sounds do we hear best/why?</w:t>
      </w:r>
    </w:p>
    <w:p w:rsidR="00BC1EB3" w:rsidRDefault="00BC1EB3" w:rsidP="0054719C">
      <w:pPr>
        <w:contextualSpacing/>
        <w:rPr>
          <w:rFonts w:ascii="Bodoni MT" w:hAnsi="Bodoni MT"/>
        </w:rPr>
      </w:pPr>
    </w:p>
    <w:p w:rsidR="00BC1EB3" w:rsidRDefault="00BC1EB3" w:rsidP="0054719C">
      <w:pPr>
        <w:contextualSpacing/>
        <w:rPr>
          <w:rFonts w:ascii="Bodoni MT" w:hAnsi="Bodoni MT"/>
          <w:b/>
        </w:rPr>
      </w:pPr>
      <w:r>
        <w:rPr>
          <w:rFonts w:ascii="Bodoni MT" w:hAnsi="Bodoni MT"/>
          <w:b/>
        </w:rPr>
        <w:t>The Stimulus Input: Sound Waves</w:t>
      </w:r>
    </w:p>
    <w:p w:rsidR="00BC1EB3" w:rsidRPr="00BC1EB3" w:rsidRDefault="00BC1EB3" w:rsidP="0054719C">
      <w:pPr>
        <w:contextualSpacing/>
        <w:rPr>
          <w:rFonts w:ascii="Bodoni MT" w:hAnsi="Bodoni MT"/>
          <w:i/>
        </w:rPr>
      </w:pPr>
      <w:r>
        <w:rPr>
          <w:rFonts w:ascii="Bodoni MT" w:hAnsi="Bodoni MT"/>
          <w:i/>
        </w:rPr>
        <w:t>8: What are the characteristics of air pressure waves that we hear as sound?</w:t>
      </w:r>
    </w:p>
    <w:p w:rsidR="006408E0" w:rsidRPr="006408E0" w:rsidRDefault="00BC1EB3" w:rsidP="004242EE">
      <w:pPr>
        <w:contextualSpacing/>
        <w:rPr>
          <w:rFonts w:ascii="Bodoni MT" w:hAnsi="Bodoni MT"/>
          <w:sz w:val="20"/>
        </w:rPr>
      </w:pPr>
      <w:r>
        <w:rPr>
          <w:rFonts w:ascii="Bodoni MT" w:hAnsi="Bodoni MT"/>
          <w:sz w:val="20"/>
        </w:rPr>
        <w:t xml:space="preserve">What is sound?  </w:t>
      </w:r>
    </w:p>
    <w:p w:rsidR="00BC1EB3" w:rsidRDefault="00BC1EB3" w:rsidP="00BC1EB3">
      <w:pPr>
        <w:contextualSpacing/>
        <w:rPr>
          <w:rFonts w:ascii="Bodoni MT" w:hAnsi="Bodoni MT"/>
          <w:sz w:val="20"/>
        </w:rPr>
      </w:pPr>
      <w:r w:rsidRPr="006408E0">
        <w:rPr>
          <w:rFonts w:ascii="Bodoni MT" w:hAnsi="Bodoni MT"/>
          <w:sz w:val="20"/>
        </w:rPr>
        <w:t>Dra</w:t>
      </w:r>
      <w:r>
        <w:rPr>
          <w:rFonts w:ascii="Bodoni MT" w:hAnsi="Bodoni MT"/>
          <w:sz w:val="20"/>
        </w:rPr>
        <w:t>w a high frequency, high amplitude wavelength and describe what this means in terms of sound.</w:t>
      </w:r>
    </w:p>
    <w:p w:rsidR="00BC1EB3" w:rsidRDefault="00BC1EB3" w:rsidP="00BC1EB3">
      <w:pPr>
        <w:contextualSpacing/>
        <w:rPr>
          <w:rFonts w:ascii="Bodoni MT" w:hAnsi="Bodoni MT"/>
          <w:sz w:val="20"/>
        </w:rPr>
      </w:pPr>
    </w:p>
    <w:p w:rsidR="00BC1EB3" w:rsidRDefault="00BC1EB3" w:rsidP="00BC1EB3">
      <w:pPr>
        <w:contextualSpacing/>
        <w:rPr>
          <w:rFonts w:ascii="Bodoni MT" w:hAnsi="Bodoni MT"/>
          <w:sz w:val="20"/>
        </w:rPr>
      </w:pPr>
    </w:p>
    <w:p w:rsidR="00BC1EB3" w:rsidRDefault="00BC1EB3" w:rsidP="00BC1EB3">
      <w:pPr>
        <w:contextualSpacing/>
        <w:rPr>
          <w:rFonts w:ascii="Bodoni MT" w:hAnsi="Bodoni MT"/>
          <w:sz w:val="20"/>
        </w:rPr>
      </w:pPr>
    </w:p>
    <w:p w:rsidR="00BC1EB3" w:rsidRDefault="00BC1EB3" w:rsidP="00BC1EB3">
      <w:pPr>
        <w:contextualSpacing/>
        <w:rPr>
          <w:rFonts w:ascii="Bodoni MT" w:hAnsi="Bodoni MT"/>
          <w:sz w:val="20"/>
        </w:rPr>
      </w:pPr>
      <w:r>
        <w:rPr>
          <w:rFonts w:ascii="Bodoni MT" w:hAnsi="Bodoni MT"/>
          <w:sz w:val="20"/>
        </w:rPr>
        <w:t>Draw a low frequency, low amplitude wavelength and describe what this means in terms of sound.</w:t>
      </w:r>
    </w:p>
    <w:p w:rsidR="00BC1EB3" w:rsidRDefault="00BC1EB3" w:rsidP="00BC1EB3">
      <w:pPr>
        <w:contextualSpacing/>
        <w:rPr>
          <w:rFonts w:ascii="Bodoni MT" w:hAnsi="Bodoni MT"/>
          <w:sz w:val="20"/>
        </w:rPr>
      </w:pPr>
    </w:p>
    <w:p w:rsidR="00BC1EB3" w:rsidRDefault="00BC1EB3" w:rsidP="00BC1EB3">
      <w:pPr>
        <w:contextualSpacing/>
        <w:rPr>
          <w:rFonts w:ascii="Bodoni MT" w:hAnsi="Bodoni MT"/>
          <w:sz w:val="20"/>
        </w:rPr>
      </w:pPr>
    </w:p>
    <w:p w:rsidR="00BC1EB3" w:rsidRDefault="00BC1EB3" w:rsidP="00BC1EB3">
      <w:pPr>
        <w:contextualSpacing/>
        <w:rPr>
          <w:rFonts w:ascii="Bodoni MT" w:hAnsi="Bodoni MT"/>
          <w:sz w:val="20"/>
        </w:rPr>
      </w:pPr>
      <w:r>
        <w:rPr>
          <w:rFonts w:ascii="Bodoni MT" w:hAnsi="Bodoni MT"/>
          <w:sz w:val="20"/>
        </w:rPr>
        <w:t xml:space="preserve">How is sound measured?  What is the absolute threshold for hearing in terms of decibels?  </w:t>
      </w:r>
    </w:p>
    <w:p w:rsidR="00BC1EB3" w:rsidRDefault="00BC1EB3" w:rsidP="00BC1EB3">
      <w:pPr>
        <w:contextualSpacing/>
        <w:rPr>
          <w:rFonts w:ascii="Bodoni MT" w:hAnsi="Bodoni MT"/>
          <w:sz w:val="20"/>
        </w:rPr>
      </w:pPr>
    </w:p>
    <w:p w:rsidR="00BC1EB3" w:rsidRDefault="00BC1EB3" w:rsidP="00BC1EB3">
      <w:pPr>
        <w:contextualSpacing/>
        <w:rPr>
          <w:rFonts w:ascii="Bodoni MT" w:hAnsi="Bodoni MT"/>
          <w:b/>
          <w:sz w:val="20"/>
        </w:rPr>
      </w:pPr>
      <w:r>
        <w:rPr>
          <w:rFonts w:ascii="Bodoni MT" w:hAnsi="Bodoni MT"/>
          <w:b/>
          <w:sz w:val="20"/>
        </w:rPr>
        <w:t>The Ear</w:t>
      </w:r>
    </w:p>
    <w:p w:rsidR="00BC1EB3" w:rsidRDefault="00BC1EB3" w:rsidP="00BC1EB3">
      <w:pPr>
        <w:contextualSpacing/>
        <w:rPr>
          <w:rFonts w:ascii="Bodoni MT" w:hAnsi="Bodoni MT"/>
          <w:i/>
          <w:sz w:val="20"/>
        </w:rPr>
      </w:pPr>
      <w:r>
        <w:rPr>
          <w:rFonts w:ascii="Bodoni MT" w:hAnsi="Bodoni MT"/>
          <w:i/>
          <w:sz w:val="20"/>
        </w:rPr>
        <w:t>9: How does the ear transform sound energy into neural messages?</w:t>
      </w:r>
    </w:p>
    <w:p w:rsidR="00B37959" w:rsidRDefault="00B37959" w:rsidP="00B37959">
      <w:pPr>
        <w:contextualSpacing/>
        <w:rPr>
          <w:rFonts w:ascii="Bodoni MT" w:hAnsi="Bodoni MT"/>
          <w:b/>
        </w:rPr>
      </w:pPr>
      <w:r w:rsidRPr="006671D6">
        <w:rPr>
          <w:rFonts w:ascii="Bodoni MT" w:hAnsi="Bodoni MT"/>
        </w:rPr>
        <w:t>Mr. Filipowicz calls your name in class.  Summarize how the auditory message is converted in neural understanding</w:t>
      </w:r>
      <w:r w:rsidR="000C3FD7">
        <w:rPr>
          <w:rFonts w:ascii="Bodoni MT" w:hAnsi="Bodoni MT"/>
        </w:rPr>
        <w:t xml:space="preserve"> (draw a picture or use words, your choice)</w:t>
      </w:r>
      <w:r w:rsidRPr="006671D6">
        <w:rPr>
          <w:rFonts w:ascii="Bodoni MT" w:hAnsi="Bodoni MT"/>
        </w:rPr>
        <w:t xml:space="preserve">.  Include the following in your answer: </w:t>
      </w:r>
      <w:r w:rsidRPr="006671D6">
        <w:rPr>
          <w:rFonts w:ascii="Bodoni MT" w:hAnsi="Bodoni MT"/>
          <w:b/>
        </w:rPr>
        <w:t xml:space="preserve">auditory canal (ear canal), eardrum, middle ear (hammer, anvil, </w:t>
      </w:r>
      <w:proofErr w:type="gramStart"/>
      <w:r w:rsidRPr="006671D6">
        <w:rPr>
          <w:rFonts w:ascii="Bodoni MT" w:hAnsi="Bodoni MT"/>
          <w:b/>
        </w:rPr>
        <w:t>stirrup</w:t>
      </w:r>
      <w:proofErr w:type="gramEnd"/>
      <w:r w:rsidRPr="006671D6">
        <w:rPr>
          <w:rFonts w:ascii="Bodoni MT" w:hAnsi="Bodoni MT"/>
          <w:b/>
        </w:rPr>
        <w:t>), inner ear (cochlea, oval window), basilar membrane (hair cells), auditory nerve, temporal lobe</w:t>
      </w:r>
    </w:p>
    <w:p w:rsidR="000C3FD7" w:rsidRDefault="000C3FD7" w:rsidP="00B37959">
      <w:pPr>
        <w:contextualSpacing/>
        <w:rPr>
          <w:rFonts w:ascii="Bodoni MT" w:hAnsi="Bodoni MT"/>
          <w:b/>
        </w:rPr>
      </w:pPr>
    </w:p>
    <w:p w:rsidR="000C3FD7" w:rsidRDefault="000C3FD7" w:rsidP="00B37959">
      <w:pPr>
        <w:contextualSpacing/>
        <w:rPr>
          <w:rFonts w:ascii="Bodoni MT" w:hAnsi="Bodoni MT"/>
          <w:b/>
        </w:rPr>
      </w:pPr>
    </w:p>
    <w:p w:rsidR="000C3FD7" w:rsidRDefault="000C3FD7" w:rsidP="00B37959">
      <w:pPr>
        <w:contextualSpacing/>
        <w:rPr>
          <w:rFonts w:ascii="Bodoni MT" w:hAnsi="Bodoni MT"/>
        </w:rPr>
      </w:pPr>
      <w:r>
        <w:rPr>
          <w:rFonts w:ascii="Bodoni MT" w:hAnsi="Bodoni MT"/>
        </w:rPr>
        <w:t xml:space="preserve">How many hair cells are there in a cochlea?  </w:t>
      </w:r>
    </w:p>
    <w:p w:rsidR="000C3FD7" w:rsidRDefault="000C3FD7" w:rsidP="00B37959">
      <w:pPr>
        <w:contextualSpacing/>
        <w:rPr>
          <w:rFonts w:ascii="Bodoni MT" w:hAnsi="Bodoni MT"/>
        </w:rPr>
      </w:pPr>
    </w:p>
    <w:p w:rsidR="000C3FD7" w:rsidRPr="000C3FD7" w:rsidRDefault="000C3FD7" w:rsidP="00B37959">
      <w:pPr>
        <w:contextualSpacing/>
        <w:rPr>
          <w:rFonts w:ascii="Bodoni MT" w:hAnsi="Bodoni MT"/>
        </w:rPr>
      </w:pPr>
      <w:r>
        <w:rPr>
          <w:rFonts w:ascii="Bodoni MT" w:hAnsi="Bodoni MT"/>
        </w:rPr>
        <w:t xml:space="preserve">What is decibel level of your </w:t>
      </w:r>
      <w:proofErr w:type="spellStart"/>
      <w:r>
        <w:rPr>
          <w:rFonts w:ascii="Bodoni MT" w:hAnsi="Bodoni MT"/>
        </w:rPr>
        <w:t>iPOD</w:t>
      </w:r>
      <w:proofErr w:type="spellEnd"/>
      <w:r>
        <w:rPr>
          <w:rFonts w:ascii="Bodoni MT" w:hAnsi="Bodoni MT"/>
        </w:rPr>
        <w:t xml:space="preserve"> at maximum volume?  What level will generate damage with prolonged exposure?</w:t>
      </w:r>
    </w:p>
    <w:p w:rsidR="00BC1EB3" w:rsidRDefault="00BC1EB3" w:rsidP="00B37959">
      <w:pPr>
        <w:contextualSpacing/>
        <w:rPr>
          <w:rFonts w:ascii="Bodoni MT" w:hAnsi="Bodoni MT"/>
          <w:sz w:val="20"/>
        </w:rPr>
      </w:pPr>
    </w:p>
    <w:p w:rsidR="000C3FD7" w:rsidRDefault="000C3FD7" w:rsidP="00B37959">
      <w:pPr>
        <w:contextualSpacing/>
        <w:rPr>
          <w:rFonts w:ascii="Bodoni MT" w:hAnsi="Bodoni MT"/>
          <w:sz w:val="20"/>
        </w:rPr>
      </w:pPr>
    </w:p>
    <w:p w:rsidR="000C3FD7" w:rsidRDefault="000C3FD7" w:rsidP="000C3FD7">
      <w:pPr>
        <w:ind w:firstLine="720"/>
        <w:contextualSpacing/>
        <w:rPr>
          <w:rFonts w:ascii="Bodoni MT" w:hAnsi="Bodoni MT"/>
          <w:b/>
          <w:sz w:val="20"/>
        </w:rPr>
      </w:pPr>
      <w:r>
        <w:rPr>
          <w:rFonts w:ascii="Bodoni MT" w:hAnsi="Bodoni MT"/>
          <w:b/>
          <w:sz w:val="20"/>
        </w:rPr>
        <w:t>Perceiving Loudness</w:t>
      </w:r>
    </w:p>
    <w:p w:rsidR="000C3FD7" w:rsidRDefault="000C3FD7" w:rsidP="000C3FD7">
      <w:pPr>
        <w:contextualSpacing/>
        <w:rPr>
          <w:rFonts w:ascii="Bodoni MT" w:hAnsi="Bodoni MT"/>
          <w:sz w:val="20"/>
        </w:rPr>
      </w:pPr>
      <w:r w:rsidRPr="00FA5CB6">
        <w:rPr>
          <w:rFonts w:ascii="Bodoni MT" w:hAnsi="Bodoni MT"/>
          <w:sz w:val="20"/>
        </w:rPr>
        <w:tab/>
      </w:r>
      <w:r w:rsidR="00FA5CB6" w:rsidRPr="00FA5CB6">
        <w:rPr>
          <w:rFonts w:ascii="Bodoni MT" w:hAnsi="Bodoni MT"/>
          <w:sz w:val="20"/>
        </w:rPr>
        <w:t xml:space="preserve">How </w:t>
      </w:r>
      <w:r w:rsidR="00FA5CB6">
        <w:rPr>
          <w:rFonts w:ascii="Bodoni MT" w:hAnsi="Bodoni MT"/>
          <w:sz w:val="20"/>
        </w:rPr>
        <w:t>is loudness detected?  What do really loud sounds sound like to someone with typical hearing loss? Why?  How do today’s digital hearing aids work/why?</w:t>
      </w:r>
    </w:p>
    <w:p w:rsidR="00FA5CB6" w:rsidRDefault="00FA5CB6" w:rsidP="000C3FD7">
      <w:pPr>
        <w:contextualSpacing/>
        <w:rPr>
          <w:rFonts w:ascii="Bodoni MT" w:hAnsi="Bodoni MT"/>
          <w:b/>
          <w:sz w:val="20"/>
        </w:rPr>
      </w:pPr>
      <w:r>
        <w:rPr>
          <w:rFonts w:ascii="Bodoni MT" w:hAnsi="Bodoni MT"/>
          <w:sz w:val="20"/>
        </w:rPr>
        <w:lastRenderedPageBreak/>
        <w:tab/>
      </w:r>
      <w:r>
        <w:rPr>
          <w:rFonts w:ascii="Bodoni MT" w:hAnsi="Bodoni MT"/>
          <w:b/>
          <w:sz w:val="20"/>
        </w:rPr>
        <w:t>Perceiving Pitch</w:t>
      </w:r>
    </w:p>
    <w:p w:rsidR="00FA5CB6" w:rsidRDefault="00FA5CB6" w:rsidP="000C3FD7">
      <w:pPr>
        <w:contextualSpacing/>
        <w:rPr>
          <w:rFonts w:ascii="Bodoni MT" w:hAnsi="Bodoni MT"/>
          <w:i/>
          <w:sz w:val="20"/>
        </w:rPr>
      </w:pPr>
      <w:r>
        <w:rPr>
          <w:rFonts w:ascii="Bodoni MT" w:hAnsi="Bodoni MT"/>
          <w:b/>
          <w:sz w:val="20"/>
        </w:rPr>
        <w:tab/>
      </w:r>
      <w:r>
        <w:rPr>
          <w:rFonts w:ascii="Bodoni MT" w:hAnsi="Bodoni MT"/>
          <w:i/>
          <w:sz w:val="20"/>
        </w:rPr>
        <w:t>10: What theories help us understand pitch perception?</w:t>
      </w:r>
    </w:p>
    <w:p w:rsidR="00FA5CB6" w:rsidRDefault="00FA5CB6" w:rsidP="000C3FD7">
      <w:pPr>
        <w:contextualSpacing/>
        <w:rPr>
          <w:rFonts w:ascii="Bodoni MT" w:hAnsi="Bodoni MT"/>
          <w:sz w:val="20"/>
        </w:rPr>
      </w:pPr>
      <w:r>
        <w:rPr>
          <w:rFonts w:ascii="Bodoni MT" w:hAnsi="Bodoni MT"/>
          <w:i/>
          <w:sz w:val="20"/>
        </w:rPr>
        <w:tab/>
      </w:r>
      <w:r>
        <w:rPr>
          <w:rFonts w:ascii="Bodoni MT" w:hAnsi="Bodoni MT"/>
          <w:sz w:val="20"/>
        </w:rPr>
        <w:t>Explain Helmholtz’s place theory and what it can correctly predict/explain.  What can’t it?</w:t>
      </w:r>
    </w:p>
    <w:p w:rsidR="00FA5CB6" w:rsidRDefault="00FA5CB6" w:rsidP="000C3FD7">
      <w:pPr>
        <w:contextualSpacing/>
        <w:rPr>
          <w:rFonts w:ascii="Bodoni MT" w:hAnsi="Bodoni MT"/>
          <w:sz w:val="20"/>
        </w:rPr>
      </w:pPr>
    </w:p>
    <w:p w:rsidR="00FA5CB6" w:rsidRDefault="00FA5CB6" w:rsidP="000C3FD7">
      <w:pPr>
        <w:contextualSpacing/>
        <w:rPr>
          <w:rFonts w:ascii="Bodoni MT" w:hAnsi="Bodoni MT"/>
          <w:sz w:val="20"/>
        </w:rPr>
      </w:pPr>
    </w:p>
    <w:p w:rsidR="00DA2918" w:rsidRDefault="00DA2918" w:rsidP="000C3FD7">
      <w:pPr>
        <w:contextualSpacing/>
        <w:rPr>
          <w:rFonts w:ascii="Bodoni MT" w:hAnsi="Bodoni MT"/>
          <w:sz w:val="20"/>
        </w:rPr>
      </w:pPr>
    </w:p>
    <w:p w:rsidR="00FA5CB6" w:rsidRDefault="00FA5CB6" w:rsidP="000C3FD7">
      <w:pPr>
        <w:contextualSpacing/>
        <w:rPr>
          <w:rFonts w:ascii="Bodoni MT" w:hAnsi="Bodoni MT"/>
          <w:sz w:val="20"/>
        </w:rPr>
      </w:pPr>
      <w:r>
        <w:rPr>
          <w:rFonts w:ascii="Bodoni MT" w:hAnsi="Bodoni MT"/>
          <w:sz w:val="20"/>
        </w:rPr>
        <w:tab/>
        <w:t>Explain frequency theory and what it can correctly predict/explain.  What can’t it?</w:t>
      </w:r>
    </w:p>
    <w:p w:rsidR="00FA5CB6" w:rsidRDefault="00FA5CB6" w:rsidP="000C3FD7">
      <w:pPr>
        <w:contextualSpacing/>
        <w:rPr>
          <w:rFonts w:ascii="Bodoni MT" w:hAnsi="Bodoni MT"/>
          <w:sz w:val="20"/>
        </w:rPr>
      </w:pPr>
    </w:p>
    <w:p w:rsidR="00DA2918" w:rsidRDefault="00DA2918" w:rsidP="000C3FD7">
      <w:pPr>
        <w:contextualSpacing/>
        <w:rPr>
          <w:rFonts w:ascii="Bodoni MT" w:hAnsi="Bodoni MT"/>
          <w:sz w:val="20"/>
        </w:rPr>
      </w:pPr>
    </w:p>
    <w:p w:rsidR="00DA2918" w:rsidRDefault="00DA2918" w:rsidP="000C3FD7">
      <w:pPr>
        <w:contextualSpacing/>
        <w:rPr>
          <w:rFonts w:ascii="Bodoni MT" w:hAnsi="Bodoni MT"/>
          <w:sz w:val="20"/>
        </w:rPr>
      </w:pPr>
    </w:p>
    <w:p w:rsidR="00FA5CB6" w:rsidRDefault="00FA5CB6" w:rsidP="000C3FD7">
      <w:pPr>
        <w:contextualSpacing/>
        <w:rPr>
          <w:rFonts w:ascii="Bodoni MT" w:hAnsi="Bodoni MT"/>
          <w:sz w:val="20"/>
        </w:rPr>
      </w:pPr>
      <w:r>
        <w:rPr>
          <w:rFonts w:ascii="Bodoni MT" w:hAnsi="Bodoni MT"/>
          <w:sz w:val="20"/>
        </w:rPr>
        <w:tab/>
      </w:r>
      <w:r>
        <w:rPr>
          <w:rFonts w:ascii="Bodoni MT" w:hAnsi="Bodoni MT"/>
          <w:sz w:val="20"/>
        </w:rPr>
        <w:tab/>
        <w:t>What does the volley principle explain?  Explain how it works.</w:t>
      </w:r>
    </w:p>
    <w:p w:rsidR="00DA2918" w:rsidRDefault="00FA5CB6" w:rsidP="000C3FD7">
      <w:pPr>
        <w:contextualSpacing/>
        <w:rPr>
          <w:rFonts w:ascii="Bodoni MT" w:hAnsi="Bodoni MT"/>
          <w:sz w:val="20"/>
        </w:rPr>
      </w:pPr>
      <w:r>
        <w:rPr>
          <w:rFonts w:ascii="Bodoni MT" w:hAnsi="Bodoni MT"/>
          <w:sz w:val="20"/>
        </w:rPr>
        <w:tab/>
      </w:r>
    </w:p>
    <w:p w:rsidR="00FA5CB6" w:rsidRDefault="00FA5CB6" w:rsidP="00DA2918">
      <w:pPr>
        <w:ind w:firstLine="720"/>
        <w:contextualSpacing/>
        <w:rPr>
          <w:rFonts w:ascii="Bodoni MT" w:hAnsi="Bodoni MT"/>
          <w:sz w:val="20"/>
        </w:rPr>
      </w:pPr>
      <w:r>
        <w:rPr>
          <w:rFonts w:ascii="Bodoni MT" w:hAnsi="Bodoni MT"/>
          <w:sz w:val="20"/>
        </w:rPr>
        <w:t>What’s the conclusion?</w:t>
      </w:r>
    </w:p>
    <w:p w:rsidR="00FA5CB6" w:rsidRDefault="00FA5CB6" w:rsidP="000C3FD7">
      <w:pPr>
        <w:contextualSpacing/>
        <w:rPr>
          <w:rFonts w:ascii="Bodoni MT" w:hAnsi="Bodoni MT"/>
          <w:b/>
          <w:sz w:val="20"/>
        </w:rPr>
      </w:pPr>
      <w:r>
        <w:rPr>
          <w:rFonts w:ascii="Bodoni MT" w:hAnsi="Bodoni MT"/>
          <w:sz w:val="20"/>
        </w:rPr>
        <w:tab/>
      </w:r>
      <w:r>
        <w:rPr>
          <w:rFonts w:ascii="Bodoni MT" w:hAnsi="Bodoni MT"/>
          <w:b/>
          <w:sz w:val="20"/>
        </w:rPr>
        <w:t>Locating Sounds</w:t>
      </w:r>
    </w:p>
    <w:p w:rsidR="00FA5CB6" w:rsidRDefault="00FA5CB6" w:rsidP="000C3FD7">
      <w:pPr>
        <w:contextualSpacing/>
        <w:rPr>
          <w:rFonts w:ascii="Bodoni MT" w:hAnsi="Bodoni MT"/>
          <w:i/>
          <w:sz w:val="20"/>
        </w:rPr>
      </w:pPr>
      <w:r>
        <w:rPr>
          <w:rFonts w:ascii="Bodoni MT" w:hAnsi="Bodoni MT"/>
          <w:b/>
          <w:sz w:val="20"/>
        </w:rPr>
        <w:tab/>
      </w:r>
      <w:r>
        <w:rPr>
          <w:rFonts w:ascii="Bodoni MT" w:hAnsi="Bodoni MT"/>
          <w:i/>
          <w:sz w:val="20"/>
        </w:rPr>
        <w:t>11: How do we locate sounds?</w:t>
      </w:r>
    </w:p>
    <w:p w:rsidR="00FA5CB6" w:rsidRDefault="00FA5CB6" w:rsidP="000C3FD7">
      <w:pPr>
        <w:contextualSpacing/>
        <w:rPr>
          <w:rFonts w:ascii="Bodoni MT" w:hAnsi="Bodoni MT"/>
          <w:sz w:val="20"/>
        </w:rPr>
      </w:pPr>
      <w:r>
        <w:rPr>
          <w:rFonts w:ascii="Bodoni MT" w:hAnsi="Bodoni MT"/>
          <w:i/>
          <w:sz w:val="20"/>
        </w:rPr>
        <w:tab/>
      </w:r>
      <w:r w:rsidR="00564B9D">
        <w:rPr>
          <w:rFonts w:ascii="Bodoni MT" w:hAnsi="Bodoni MT"/>
          <w:sz w:val="20"/>
        </w:rPr>
        <w:t>How fast does sound travel?  How does having two ears allow us to locate sound?</w:t>
      </w:r>
    </w:p>
    <w:p w:rsidR="00564B9D" w:rsidRDefault="00564B9D" w:rsidP="000C3FD7">
      <w:pPr>
        <w:contextualSpacing/>
        <w:rPr>
          <w:rFonts w:ascii="Bodoni MT" w:hAnsi="Bodoni MT"/>
          <w:sz w:val="20"/>
        </w:rPr>
      </w:pPr>
    </w:p>
    <w:p w:rsidR="00564B9D" w:rsidRDefault="00564B9D" w:rsidP="000C3FD7">
      <w:pPr>
        <w:contextualSpacing/>
        <w:rPr>
          <w:rFonts w:ascii="Bodoni MT" w:hAnsi="Bodoni MT"/>
          <w:sz w:val="20"/>
        </w:rPr>
      </w:pPr>
    </w:p>
    <w:p w:rsidR="00564B9D" w:rsidRDefault="00564B9D" w:rsidP="000C3FD7">
      <w:pPr>
        <w:contextualSpacing/>
        <w:rPr>
          <w:rFonts w:ascii="Bodoni MT" w:hAnsi="Bodoni MT"/>
          <w:b/>
          <w:sz w:val="20"/>
        </w:rPr>
      </w:pPr>
      <w:r>
        <w:rPr>
          <w:rFonts w:ascii="Bodoni MT" w:hAnsi="Bodoni MT"/>
          <w:b/>
          <w:sz w:val="20"/>
        </w:rPr>
        <w:t>Hearing Loss and Deaf Culture</w:t>
      </w:r>
    </w:p>
    <w:p w:rsidR="00564B9D" w:rsidRDefault="00564B9D" w:rsidP="000C3FD7">
      <w:pPr>
        <w:contextualSpacing/>
        <w:rPr>
          <w:rFonts w:ascii="Bodoni MT" w:hAnsi="Bodoni MT"/>
          <w:i/>
          <w:sz w:val="20"/>
        </w:rPr>
      </w:pPr>
      <w:r>
        <w:rPr>
          <w:rFonts w:ascii="Bodoni MT" w:hAnsi="Bodoni MT"/>
          <w:i/>
          <w:sz w:val="20"/>
        </w:rPr>
        <w:t>12: What are the common causes of hearing loss, and why does controversy surround cochlear implants?</w:t>
      </w:r>
    </w:p>
    <w:p w:rsidR="00564B9D" w:rsidRDefault="008F6D6E" w:rsidP="000C3FD7">
      <w:pPr>
        <w:contextualSpacing/>
        <w:rPr>
          <w:rFonts w:ascii="Bodoni MT" w:hAnsi="Bodoni MT"/>
          <w:sz w:val="20"/>
        </w:rPr>
      </w:pPr>
      <w:r>
        <w:rPr>
          <w:rFonts w:ascii="Bodoni MT" w:hAnsi="Bodoni MT"/>
          <w:sz w:val="20"/>
        </w:rPr>
        <w:t xml:space="preserve">What’s the difference between conduction hearing loss and </w:t>
      </w:r>
      <w:proofErr w:type="spellStart"/>
      <w:r>
        <w:rPr>
          <w:rFonts w:ascii="Bodoni MT" w:hAnsi="Bodoni MT"/>
          <w:sz w:val="20"/>
        </w:rPr>
        <w:t>sensorineural</w:t>
      </w:r>
      <w:proofErr w:type="spellEnd"/>
      <w:r>
        <w:rPr>
          <w:rFonts w:ascii="Bodoni MT" w:hAnsi="Bodoni MT"/>
          <w:sz w:val="20"/>
        </w:rPr>
        <w:t xml:space="preserve"> hearing loss?</w:t>
      </w:r>
    </w:p>
    <w:p w:rsidR="008F6D6E" w:rsidRDefault="008F6D6E" w:rsidP="000C3FD7">
      <w:pPr>
        <w:contextualSpacing/>
        <w:rPr>
          <w:rFonts w:ascii="Bodoni MT" w:hAnsi="Bodoni MT"/>
          <w:sz w:val="20"/>
        </w:rPr>
      </w:pPr>
    </w:p>
    <w:p w:rsidR="008F6D6E" w:rsidRDefault="008F6D6E" w:rsidP="000C3FD7">
      <w:pPr>
        <w:contextualSpacing/>
        <w:rPr>
          <w:rFonts w:ascii="Bodoni MT" w:hAnsi="Bodoni MT"/>
          <w:sz w:val="20"/>
        </w:rPr>
      </w:pPr>
      <w:r>
        <w:rPr>
          <w:rFonts w:ascii="Bodoni MT" w:hAnsi="Bodoni MT"/>
          <w:sz w:val="20"/>
        </w:rPr>
        <w:t>What is the treatment for the latter?  Why is it controversial?</w:t>
      </w:r>
    </w:p>
    <w:p w:rsidR="008F6D6E" w:rsidRDefault="008F6D6E" w:rsidP="000C3FD7">
      <w:pPr>
        <w:contextualSpacing/>
        <w:rPr>
          <w:rFonts w:ascii="Bodoni MT" w:hAnsi="Bodoni MT"/>
          <w:sz w:val="20"/>
        </w:rPr>
      </w:pPr>
    </w:p>
    <w:p w:rsidR="008F6D6E" w:rsidRDefault="008F6D6E" w:rsidP="000C3FD7">
      <w:pPr>
        <w:contextualSpacing/>
        <w:rPr>
          <w:rFonts w:ascii="Bodoni MT" w:hAnsi="Bodoni MT"/>
          <w:sz w:val="20"/>
        </w:rPr>
      </w:pPr>
    </w:p>
    <w:p w:rsidR="008F6D6E" w:rsidRDefault="008D1E29" w:rsidP="000C3FD7">
      <w:pPr>
        <w:contextualSpacing/>
        <w:rPr>
          <w:rFonts w:ascii="Bodoni MT" w:hAnsi="Bodoni MT"/>
          <w:b/>
          <w:sz w:val="20"/>
          <w:u w:val="single"/>
        </w:rPr>
      </w:pPr>
      <w:r>
        <w:rPr>
          <w:rFonts w:ascii="Bodoni MT" w:hAnsi="Bodoni MT"/>
          <w:b/>
          <w:sz w:val="20"/>
          <w:u w:val="single"/>
        </w:rPr>
        <w:t>Other Important Senses (252-263)</w:t>
      </w:r>
    </w:p>
    <w:p w:rsidR="00C41B5F" w:rsidRDefault="00C41B5F" w:rsidP="000C3FD7">
      <w:pPr>
        <w:contextualSpacing/>
        <w:rPr>
          <w:rFonts w:ascii="Bodoni MT" w:hAnsi="Bodoni MT"/>
          <w:b/>
          <w:sz w:val="20"/>
        </w:rPr>
      </w:pPr>
      <w:r>
        <w:rPr>
          <w:rFonts w:ascii="Bodoni MT" w:hAnsi="Bodoni MT"/>
          <w:b/>
          <w:sz w:val="20"/>
        </w:rPr>
        <w:t>Touch</w:t>
      </w:r>
    </w:p>
    <w:p w:rsidR="00C41B5F" w:rsidRDefault="00C41B5F" w:rsidP="000C3FD7">
      <w:pPr>
        <w:contextualSpacing/>
        <w:rPr>
          <w:rFonts w:ascii="Bodoni MT" w:hAnsi="Bodoni MT"/>
          <w:i/>
          <w:sz w:val="20"/>
        </w:rPr>
      </w:pPr>
      <w:r>
        <w:rPr>
          <w:rFonts w:ascii="Bodoni MT" w:hAnsi="Bodoni MT"/>
          <w:i/>
          <w:sz w:val="20"/>
        </w:rPr>
        <w:t>13: How do we sense touch and sense our body’s position and movement?  How do we experience pain?</w:t>
      </w:r>
    </w:p>
    <w:p w:rsidR="00C41B5F" w:rsidRDefault="00C41B5F" w:rsidP="000C3FD7">
      <w:pPr>
        <w:contextualSpacing/>
        <w:rPr>
          <w:rFonts w:ascii="Bodoni MT" w:hAnsi="Bodoni MT"/>
          <w:sz w:val="20"/>
        </w:rPr>
      </w:pPr>
      <w:r>
        <w:rPr>
          <w:rFonts w:ascii="Bodoni MT" w:hAnsi="Bodoni MT"/>
          <w:sz w:val="20"/>
        </w:rPr>
        <w:t>What is the only touch sensation with an identifiable special receptor?  What are the basic four?  Describe the following:</w:t>
      </w:r>
    </w:p>
    <w:p w:rsidR="00C41B5F" w:rsidRDefault="00C41B5F" w:rsidP="000C3FD7">
      <w:pPr>
        <w:contextualSpacing/>
        <w:rPr>
          <w:rFonts w:ascii="Bodoni MT" w:hAnsi="Bodoni MT"/>
          <w:sz w:val="20"/>
        </w:rPr>
      </w:pPr>
    </w:p>
    <w:p w:rsidR="00C41B5F" w:rsidRDefault="00C41B5F" w:rsidP="00C41B5F">
      <w:pPr>
        <w:pStyle w:val="ListParagraph"/>
        <w:numPr>
          <w:ilvl w:val="0"/>
          <w:numId w:val="2"/>
        </w:numPr>
        <w:rPr>
          <w:rFonts w:ascii="Bodoni MT" w:hAnsi="Bodoni MT"/>
          <w:sz w:val="20"/>
        </w:rPr>
      </w:pPr>
      <w:r>
        <w:rPr>
          <w:rFonts w:ascii="Bodoni MT" w:hAnsi="Bodoni MT"/>
          <w:sz w:val="20"/>
        </w:rPr>
        <w:t xml:space="preserve">Tickle = </w:t>
      </w:r>
    </w:p>
    <w:p w:rsidR="00C41B5F" w:rsidRDefault="00C41B5F" w:rsidP="00C41B5F">
      <w:pPr>
        <w:pStyle w:val="ListParagraph"/>
        <w:numPr>
          <w:ilvl w:val="0"/>
          <w:numId w:val="2"/>
        </w:numPr>
        <w:rPr>
          <w:rFonts w:ascii="Bodoni MT" w:hAnsi="Bodoni MT"/>
          <w:sz w:val="20"/>
        </w:rPr>
      </w:pPr>
      <w:r>
        <w:rPr>
          <w:rFonts w:ascii="Bodoni MT" w:hAnsi="Bodoni MT"/>
          <w:sz w:val="20"/>
        </w:rPr>
        <w:t xml:space="preserve">Itching = </w:t>
      </w:r>
    </w:p>
    <w:p w:rsidR="00C41B5F" w:rsidRDefault="00C41B5F" w:rsidP="00C41B5F">
      <w:pPr>
        <w:pStyle w:val="ListParagraph"/>
        <w:numPr>
          <w:ilvl w:val="0"/>
          <w:numId w:val="2"/>
        </w:numPr>
        <w:rPr>
          <w:rFonts w:ascii="Bodoni MT" w:hAnsi="Bodoni MT"/>
          <w:sz w:val="20"/>
        </w:rPr>
      </w:pPr>
      <w:r>
        <w:rPr>
          <w:rFonts w:ascii="Bodoni MT" w:hAnsi="Bodoni MT"/>
          <w:sz w:val="20"/>
        </w:rPr>
        <w:t>Touching adjacent Cold + Pressure =</w:t>
      </w:r>
    </w:p>
    <w:p w:rsidR="00C41B5F" w:rsidRDefault="00C41B5F" w:rsidP="00C41B5F">
      <w:pPr>
        <w:pStyle w:val="ListParagraph"/>
        <w:numPr>
          <w:ilvl w:val="0"/>
          <w:numId w:val="2"/>
        </w:numPr>
        <w:rPr>
          <w:rFonts w:ascii="Bodoni MT" w:hAnsi="Bodoni MT"/>
          <w:sz w:val="20"/>
        </w:rPr>
      </w:pPr>
      <w:r>
        <w:rPr>
          <w:rFonts w:ascii="Bodoni MT" w:hAnsi="Bodoni MT"/>
          <w:sz w:val="20"/>
        </w:rPr>
        <w:t xml:space="preserve">Stimulating adjacent Cold and Warm = </w:t>
      </w:r>
    </w:p>
    <w:p w:rsidR="00C41B5F" w:rsidRPr="00C41B5F" w:rsidRDefault="00C41B5F" w:rsidP="00C41B5F">
      <w:pPr>
        <w:rPr>
          <w:rFonts w:ascii="Bodoni MT" w:hAnsi="Bodoni MT"/>
          <w:sz w:val="20"/>
        </w:rPr>
      </w:pPr>
      <w:r>
        <w:rPr>
          <w:rFonts w:ascii="Bodoni MT" w:hAnsi="Bodoni MT"/>
          <w:sz w:val="20"/>
        </w:rPr>
        <w:t>What is the rubber-hand illusion and describe why it shows us how sensation is both bottom-up and top-</w:t>
      </w:r>
      <w:proofErr w:type="gramStart"/>
      <w:r>
        <w:rPr>
          <w:rFonts w:ascii="Bodoni MT" w:hAnsi="Bodoni MT"/>
          <w:sz w:val="20"/>
        </w:rPr>
        <w:t>down(</w:t>
      </w:r>
      <w:proofErr w:type="spellStart"/>
      <w:proofErr w:type="gramEnd"/>
      <w:r>
        <w:rPr>
          <w:rFonts w:ascii="Bodoni MT" w:hAnsi="Bodoni MT"/>
          <w:sz w:val="20"/>
        </w:rPr>
        <w:t>Durgin</w:t>
      </w:r>
      <w:proofErr w:type="spellEnd"/>
      <w:r>
        <w:rPr>
          <w:rFonts w:ascii="Bodoni MT" w:hAnsi="Bodoni MT"/>
          <w:sz w:val="20"/>
        </w:rPr>
        <w:t xml:space="preserve"> et al., 2007)?</w:t>
      </w:r>
    </w:p>
    <w:p w:rsidR="003F7AEE" w:rsidRDefault="003F7AEE" w:rsidP="00B37959">
      <w:pPr>
        <w:contextualSpacing/>
        <w:rPr>
          <w:rFonts w:ascii="Bodoni MT" w:hAnsi="Bodoni MT"/>
          <w:sz w:val="20"/>
        </w:rPr>
      </w:pPr>
    </w:p>
    <w:p w:rsidR="00DA2918" w:rsidRDefault="00DA2918" w:rsidP="00B37959">
      <w:pPr>
        <w:contextualSpacing/>
        <w:rPr>
          <w:rFonts w:ascii="Bodoni MT" w:hAnsi="Bodoni MT"/>
          <w:sz w:val="20"/>
        </w:rPr>
      </w:pPr>
    </w:p>
    <w:p w:rsidR="00C41B5F" w:rsidRDefault="00C41B5F" w:rsidP="00B37959">
      <w:pPr>
        <w:contextualSpacing/>
        <w:rPr>
          <w:rFonts w:ascii="Bodoni MT" w:hAnsi="Bodoni MT"/>
          <w:sz w:val="20"/>
        </w:rPr>
      </w:pPr>
      <w:r>
        <w:rPr>
          <w:rFonts w:ascii="Bodoni MT" w:hAnsi="Bodoni MT"/>
          <w:sz w:val="20"/>
        </w:rPr>
        <w:t xml:space="preserve">What is kinesthesis and where are its receptors?  What happens to Ian Waterman when the lights go out?  </w:t>
      </w:r>
    </w:p>
    <w:p w:rsidR="00C41B5F" w:rsidRDefault="00C41B5F" w:rsidP="00B37959">
      <w:pPr>
        <w:contextualSpacing/>
        <w:rPr>
          <w:rFonts w:ascii="Bodoni MT" w:hAnsi="Bodoni MT"/>
          <w:sz w:val="20"/>
        </w:rPr>
      </w:pPr>
    </w:p>
    <w:p w:rsidR="00DA2918" w:rsidRDefault="00DA2918" w:rsidP="00B37959">
      <w:pPr>
        <w:contextualSpacing/>
        <w:rPr>
          <w:rFonts w:ascii="Bodoni MT" w:hAnsi="Bodoni MT"/>
          <w:sz w:val="20"/>
        </w:rPr>
      </w:pPr>
    </w:p>
    <w:p w:rsidR="00DA2918" w:rsidRDefault="00DA2918" w:rsidP="00B37959">
      <w:pPr>
        <w:contextualSpacing/>
        <w:rPr>
          <w:rFonts w:ascii="Bodoni MT" w:hAnsi="Bodoni MT"/>
          <w:sz w:val="20"/>
        </w:rPr>
      </w:pPr>
    </w:p>
    <w:p w:rsidR="00C41B5F" w:rsidRDefault="00C41B5F" w:rsidP="00B37959">
      <w:pPr>
        <w:contextualSpacing/>
        <w:rPr>
          <w:rFonts w:ascii="Bodoni MT" w:hAnsi="Bodoni MT"/>
          <w:sz w:val="20"/>
        </w:rPr>
      </w:pPr>
      <w:r>
        <w:rPr>
          <w:rFonts w:ascii="Bodoni MT" w:hAnsi="Bodoni MT"/>
          <w:sz w:val="20"/>
        </w:rPr>
        <w:t>What is the vestibular sense, where are its receptors, and to where in the brain is this information sent?  What feeling can be explained by this sense?</w:t>
      </w:r>
    </w:p>
    <w:p w:rsidR="00C41B5F" w:rsidRDefault="00C41B5F" w:rsidP="00B37959">
      <w:pPr>
        <w:contextualSpacing/>
        <w:rPr>
          <w:rFonts w:ascii="Bodoni MT" w:hAnsi="Bodoni MT"/>
          <w:sz w:val="20"/>
        </w:rPr>
      </w:pPr>
    </w:p>
    <w:p w:rsidR="00C41B5F" w:rsidRDefault="00C41B5F" w:rsidP="00B37959">
      <w:pPr>
        <w:contextualSpacing/>
        <w:rPr>
          <w:rFonts w:ascii="Bodoni MT" w:hAnsi="Bodoni MT"/>
          <w:sz w:val="20"/>
        </w:rPr>
      </w:pPr>
    </w:p>
    <w:p w:rsidR="00DA2918" w:rsidRDefault="00DA2918" w:rsidP="00B37959">
      <w:pPr>
        <w:contextualSpacing/>
        <w:rPr>
          <w:rFonts w:ascii="Bodoni MT" w:hAnsi="Bodoni MT"/>
          <w:b/>
          <w:sz w:val="20"/>
        </w:rPr>
      </w:pPr>
    </w:p>
    <w:p w:rsidR="00DA2918" w:rsidRDefault="00DA2918" w:rsidP="00B37959">
      <w:pPr>
        <w:contextualSpacing/>
        <w:rPr>
          <w:rFonts w:ascii="Bodoni MT" w:hAnsi="Bodoni MT"/>
          <w:b/>
          <w:sz w:val="20"/>
        </w:rPr>
      </w:pPr>
    </w:p>
    <w:p w:rsidR="00DA2918" w:rsidRDefault="00DA2918" w:rsidP="00B37959">
      <w:pPr>
        <w:contextualSpacing/>
        <w:rPr>
          <w:rFonts w:ascii="Bodoni MT" w:hAnsi="Bodoni MT"/>
          <w:b/>
          <w:sz w:val="20"/>
        </w:rPr>
      </w:pPr>
    </w:p>
    <w:p w:rsidR="00C41B5F" w:rsidRDefault="00C41B5F" w:rsidP="00B37959">
      <w:pPr>
        <w:contextualSpacing/>
        <w:rPr>
          <w:rFonts w:ascii="Bodoni MT" w:hAnsi="Bodoni MT"/>
          <w:b/>
          <w:sz w:val="20"/>
        </w:rPr>
      </w:pPr>
      <w:r>
        <w:rPr>
          <w:rFonts w:ascii="Bodoni MT" w:hAnsi="Bodoni MT"/>
          <w:b/>
          <w:sz w:val="20"/>
        </w:rPr>
        <w:t>Pain</w:t>
      </w:r>
    </w:p>
    <w:p w:rsidR="00C41B5F" w:rsidRDefault="00C41B5F" w:rsidP="00B37959">
      <w:pPr>
        <w:contextualSpacing/>
        <w:rPr>
          <w:rFonts w:ascii="Bodoni MT" w:hAnsi="Bodoni MT"/>
          <w:b/>
          <w:sz w:val="20"/>
        </w:rPr>
      </w:pPr>
      <w:r>
        <w:rPr>
          <w:rFonts w:ascii="Bodoni MT" w:hAnsi="Bodoni MT"/>
          <w:sz w:val="20"/>
        </w:rPr>
        <w:tab/>
      </w:r>
      <w:r>
        <w:rPr>
          <w:rFonts w:ascii="Bodoni MT" w:hAnsi="Bodoni MT"/>
          <w:b/>
          <w:sz w:val="20"/>
        </w:rPr>
        <w:t>Understanding Pain</w:t>
      </w:r>
    </w:p>
    <w:p w:rsidR="00C41B5F" w:rsidRDefault="00C41B5F" w:rsidP="00C41B5F">
      <w:pPr>
        <w:contextualSpacing/>
        <w:rPr>
          <w:rFonts w:ascii="Bodoni MT" w:hAnsi="Bodoni MT"/>
          <w:i/>
          <w:sz w:val="20"/>
        </w:rPr>
      </w:pPr>
      <w:r>
        <w:rPr>
          <w:rFonts w:ascii="Bodoni MT" w:hAnsi="Bodoni MT"/>
          <w:b/>
          <w:sz w:val="20"/>
        </w:rPr>
        <w:tab/>
      </w:r>
      <w:r w:rsidRPr="00C41B5F">
        <w:rPr>
          <w:rFonts w:ascii="Bodoni MT" w:hAnsi="Bodoni MT"/>
          <w:i/>
          <w:sz w:val="20"/>
        </w:rPr>
        <w:t>Biological Influence</w:t>
      </w:r>
    </w:p>
    <w:p w:rsidR="00C41B5F" w:rsidRDefault="00C41B5F" w:rsidP="00C41B5F">
      <w:pPr>
        <w:contextualSpacing/>
        <w:rPr>
          <w:rFonts w:ascii="Bodoni MT" w:hAnsi="Bodoni MT"/>
          <w:sz w:val="20"/>
        </w:rPr>
      </w:pPr>
      <w:r>
        <w:rPr>
          <w:rFonts w:ascii="Bodoni MT" w:hAnsi="Bodoni MT"/>
          <w:i/>
          <w:sz w:val="20"/>
        </w:rPr>
        <w:tab/>
      </w:r>
      <w:r>
        <w:rPr>
          <w:rFonts w:ascii="Bodoni MT" w:hAnsi="Bodoni MT"/>
          <w:sz w:val="20"/>
        </w:rPr>
        <w:t xml:space="preserve">What do </w:t>
      </w:r>
      <w:proofErr w:type="spellStart"/>
      <w:r>
        <w:rPr>
          <w:rFonts w:ascii="Bodoni MT" w:hAnsi="Bodoni MT"/>
          <w:sz w:val="20"/>
        </w:rPr>
        <w:t>nociceptors</w:t>
      </w:r>
      <w:proofErr w:type="spellEnd"/>
      <w:r>
        <w:rPr>
          <w:rFonts w:ascii="Bodoni MT" w:hAnsi="Bodoni MT"/>
          <w:sz w:val="20"/>
        </w:rPr>
        <w:t xml:space="preserve"> detect?</w:t>
      </w:r>
    </w:p>
    <w:p w:rsidR="00C41B5F" w:rsidRDefault="00C41B5F" w:rsidP="00C41B5F">
      <w:pPr>
        <w:contextualSpacing/>
        <w:rPr>
          <w:rFonts w:ascii="Bodoni MT" w:hAnsi="Bodoni MT"/>
          <w:sz w:val="20"/>
        </w:rPr>
      </w:pPr>
    </w:p>
    <w:p w:rsidR="00C41B5F" w:rsidRDefault="00C41B5F" w:rsidP="00C41B5F">
      <w:pPr>
        <w:contextualSpacing/>
        <w:rPr>
          <w:rFonts w:ascii="Bodoni MT" w:hAnsi="Bodoni MT"/>
          <w:sz w:val="20"/>
        </w:rPr>
      </w:pPr>
      <w:r>
        <w:rPr>
          <w:rFonts w:ascii="Bodoni MT" w:hAnsi="Bodoni MT"/>
          <w:sz w:val="20"/>
        </w:rPr>
        <w:tab/>
        <w:t>Describe Wall’s Gate-Control theory.  Include discuss</w:t>
      </w:r>
      <w:r w:rsidR="00C96096">
        <w:rPr>
          <w:rFonts w:ascii="Bodoni MT" w:hAnsi="Bodoni MT"/>
          <w:sz w:val="20"/>
        </w:rPr>
        <w:t>ion of small and large fibers in a bottom-up explanation of pain.  Explain how the brain may work to either stop pain or induce pain in a top-down processing explanation of pain.</w:t>
      </w:r>
    </w:p>
    <w:p w:rsidR="00C96096" w:rsidRDefault="00C96096" w:rsidP="00C41B5F">
      <w:pPr>
        <w:contextualSpacing/>
        <w:rPr>
          <w:rFonts w:ascii="Bodoni MT" w:hAnsi="Bodoni MT"/>
          <w:sz w:val="20"/>
        </w:rPr>
      </w:pPr>
    </w:p>
    <w:p w:rsidR="00DA2918" w:rsidRDefault="00DA2918" w:rsidP="00C41B5F">
      <w:pPr>
        <w:contextualSpacing/>
        <w:rPr>
          <w:rFonts w:ascii="Bodoni MT" w:hAnsi="Bodoni MT"/>
          <w:sz w:val="20"/>
        </w:rPr>
      </w:pPr>
    </w:p>
    <w:p w:rsidR="00C96096" w:rsidRDefault="00C96096" w:rsidP="00C41B5F">
      <w:pPr>
        <w:contextualSpacing/>
        <w:rPr>
          <w:rFonts w:ascii="Bodoni MT" w:hAnsi="Bodoni MT"/>
          <w:sz w:val="20"/>
        </w:rPr>
      </w:pPr>
    </w:p>
    <w:p w:rsidR="00C96096" w:rsidRDefault="00C96096" w:rsidP="00C41B5F">
      <w:pPr>
        <w:contextualSpacing/>
        <w:rPr>
          <w:rFonts w:ascii="Bodoni MT" w:hAnsi="Bodoni MT"/>
          <w:i/>
          <w:sz w:val="20"/>
        </w:rPr>
      </w:pPr>
      <w:r>
        <w:rPr>
          <w:rFonts w:ascii="Bodoni MT" w:hAnsi="Bodoni MT"/>
          <w:sz w:val="20"/>
        </w:rPr>
        <w:tab/>
      </w:r>
      <w:r>
        <w:rPr>
          <w:rFonts w:ascii="Bodoni MT" w:hAnsi="Bodoni MT"/>
          <w:i/>
          <w:sz w:val="20"/>
        </w:rPr>
        <w:t>Psychological Influences</w:t>
      </w:r>
    </w:p>
    <w:p w:rsidR="00C96096" w:rsidRDefault="00C96096" w:rsidP="00C41B5F">
      <w:pPr>
        <w:contextualSpacing/>
        <w:rPr>
          <w:rFonts w:ascii="Bodoni MT" w:hAnsi="Bodoni MT"/>
          <w:sz w:val="20"/>
        </w:rPr>
      </w:pPr>
      <w:r>
        <w:rPr>
          <w:rFonts w:ascii="Bodoni MT" w:hAnsi="Bodoni MT"/>
          <w:i/>
          <w:sz w:val="20"/>
        </w:rPr>
        <w:tab/>
      </w:r>
      <w:r>
        <w:rPr>
          <w:rFonts w:ascii="Bodoni MT" w:hAnsi="Bodoni MT"/>
          <w:sz w:val="20"/>
        </w:rPr>
        <w:t xml:space="preserve">How did </w:t>
      </w:r>
      <w:proofErr w:type="spellStart"/>
      <w:r>
        <w:rPr>
          <w:rFonts w:ascii="Bodoni MT" w:hAnsi="Bodoni MT"/>
          <w:sz w:val="20"/>
        </w:rPr>
        <w:t>Ramachandran</w:t>
      </w:r>
      <w:proofErr w:type="spellEnd"/>
      <w:r>
        <w:rPr>
          <w:rFonts w:ascii="Bodoni MT" w:hAnsi="Bodoni MT"/>
          <w:sz w:val="20"/>
        </w:rPr>
        <w:t xml:space="preserve"> (2003) test this?</w:t>
      </w:r>
    </w:p>
    <w:p w:rsidR="00C96096" w:rsidRDefault="00C96096" w:rsidP="00C41B5F">
      <w:pPr>
        <w:contextualSpacing/>
        <w:rPr>
          <w:rFonts w:ascii="Bodoni MT" w:hAnsi="Bodoni MT"/>
          <w:sz w:val="20"/>
        </w:rPr>
      </w:pPr>
    </w:p>
    <w:p w:rsidR="00C96096" w:rsidRDefault="00C96096" w:rsidP="00C41B5F">
      <w:pPr>
        <w:contextualSpacing/>
        <w:rPr>
          <w:rFonts w:ascii="Bodoni MT" w:hAnsi="Bodoni MT"/>
          <w:sz w:val="20"/>
        </w:rPr>
      </w:pPr>
      <w:r>
        <w:rPr>
          <w:rFonts w:ascii="Bodoni MT" w:hAnsi="Bodoni MT"/>
          <w:sz w:val="20"/>
        </w:rPr>
        <w:tab/>
        <w:t xml:space="preserve">How are our memories of pain </w:t>
      </w:r>
      <w:proofErr w:type="gramStart"/>
      <w:r>
        <w:rPr>
          <w:rFonts w:ascii="Bodoni MT" w:hAnsi="Bodoni MT"/>
          <w:sz w:val="20"/>
        </w:rPr>
        <w:t>recorded/altered</w:t>
      </w:r>
      <w:proofErr w:type="gramEnd"/>
      <w:r>
        <w:rPr>
          <w:rFonts w:ascii="Bodoni MT" w:hAnsi="Bodoni MT"/>
          <w:sz w:val="20"/>
        </w:rPr>
        <w:t xml:space="preserve">?  </w:t>
      </w:r>
    </w:p>
    <w:p w:rsidR="00C96096" w:rsidRDefault="00C96096" w:rsidP="00C41B5F">
      <w:pPr>
        <w:contextualSpacing/>
        <w:rPr>
          <w:rFonts w:ascii="Bodoni MT" w:hAnsi="Bodoni MT"/>
          <w:sz w:val="20"/>
        </w:rPr>
      </w:pPr>
    </w:p>
    <w:p w:rsidR="00C96096" w:rsidRDefault="00C96096" w:rsidP="00C41B5F">
      <w:pPr>
        <w:contextualSpacing/>
        <w:rPr>
          <w:rFonts w:ascii="Bodoni MT" w:hAnsi="Bodoni MT"/>
          <w:sz w:val="20"/>
        </w:rPr>
      </w:pPr>
    </w:p>
    <w:p w:rsidR="00C96096" w:rsidRDefault="00C96096" w:rsidP="00C41B5F">
      <w:pPr>
        <w:contextualSpacing/>
        <w:rPr>
          <w:rFonts w:ascii="Bodoni MT" w:hAnsi="Bodoni MT"/>
          <w:i/>
          <w:sz w:val="20"/>
        </w:rPr>
      </w:pPr>
      <w:r w:rsidRPr="00C96096">
        <w:rPr>
          <w:rFonts w:ascii="Bodoni MT" w:hAnsi="Bodoni MT"/>
          <w:i/>
          <w:sz w:val="20"/>
        </w:rPr>
        <w:tab/>
      </w:r>
      <w:r>
        <w:rPr>
          <w:rFonts w:ascii="Bodoni MT" w:hAnsi="Bodoni MT"/>
          <w:i/>
          <w:sz w:val="20"/>
        </w:rPr>
        <w:t>Social-Cultural Influences</w:t>
      </w:r>
    </w:p>
    <w:p w:rsidR="00C96096" w:rsidRDefault="00C96096" w:rsidP="00C96096">
      <w:pPr>
        <w:ind w:firstLine="720"/>
        <w:contextualSpacing/>
        <w:rPr>
          <w:rFonts w:ascii="Bodoni MT" w:hAnsi="Bodoni MT"/>
          <w:sz w:val="20"/>
        </w:rPr>
      </w:pPr>
      <w:r>
        <w:rPr>
          <w:rFonts w:ascii="Bodoni MT" w:hAnsi="Bodoni MT"/>
          <w:sz w:val="20"/>
        </w:rPr>
        <w:t xml:space="preserve">What did </w:t>
      </w:r>
      <w:proofErr w:type="spellStart"/>
      <w:r>
        <w:rPr>
          <w:rFonts w:ascii="Bodoni MT" w:hAnsi="Bodoni MT"/>
          <w:sz w:val="20"/>
        </w:rPr>
        <w:t>Symbaluk</w:t>
      </w:r>
      <w:proofErr w:type="spellEnd"/>
      <w:r>
        <w:rPr>
          <w:rFonts w:ascii="Bodoni MT" w:hAnsi="Bodoni MT"/>
          <w:sz w:val="20"/>
        </w:rPr>
        <w:t xml:space="preserve"> et al. (1997) discover?</w:t>
      </w:r>
    </w:p>
    <w:p w:rsidR="00C96096" w:rsidRDefault="00C96096" w:rsidP="00C96096">
      <w:pPr>
        <w:ind w:firstLine="720"/>
        <w:contextualSpacing/>
        <w:rPr>
          <w:rFonts w:ascii="Bodoni MT" w:hAnsi="Bodoni MT"/>
          <w:b/>
          <w:sz w:val="20"/>
        </w:rPr>
      </w:pPr>
      <w:r>
        <w:rPr>
          <w:rFonts w:ascii="Bodoni MT" w:hAnsi="Bodoni MT"/>
          <w:b/>
          <w:sz w:val="20"/>
        </w:rPr>
        <w:t>Controlling Pain</w:t>
      </w:r>
    </w:p>
    <w:p w:rsidR="00C96096" w:rsidRDefault="00C96096" w:rsidP="00C96096">
      <w:pPr>
        <w:ind w:firstLine="720"/>
        <w:contextualSpacing/>
        <w:rPr>
          <w:rFonts w:ascii="Bodoni MT" w:hAnsi="Bodoni MT"/>
          <w:sz w:val="20"/>
        </w:rPr>
      </w:pPr>
      <w:r>
        <w:rPr>
          <w:rFonts w:ascii="Bodoni MT" w:hAnsi="Bodoni MT"/>
          <w:sz w:val="20"/>
        </w:rPr>
        <w:t>Describe a few techniques for controlling pain.</w:t>
      </w:r>
    </w:p>
    <w:p w:rsidR="00C96096" w:rsidRDefault="00C96096" w:rsidP="00C96096">
      <w:pPr>
        <w:contextualSpacing/>
        <w:rPr>
          <w:rFonts w:ascii="Bodoni MT" w:hAnsi="Bodoni MT"/>
          <w:sz w:val="20"/>
        </w:rPr>
      </w:pPr>
    </w:p>
    <w:p w:rsidR="00DA2918" w:rsidRDefault="00DA2918" w:rsidP="00C96096">
      <w:pPr>
        <w:contextualSpacing/>
        <w:rPr>
          <w:rFonts w:ascii="Bodoni MT" w:hAnsi="Bodoni MT"/>
          <w:sz w:val="20"/>
        </w:rPr>
      </w:pPr>
    </w:p>
    <w:p w:rsidR="00C96096" w:rsidRDefault="00C96096" w:rsidP="00C96096">
      <w:pPr>
        <w:contextualSpacing/>
        <w:rPr>
          <w:rFonts w:ascii="Bodoni MT" w:hAnsi="Bodoni MT"/>
          <w:sz w:val="20"/>
        </w:rPr>
      </w:pPr>
      <w:r>
        <w:rPr>
          <w:rFonts w:ascii="Bodoni MT" w:hAnsi="Bodoni MT"/>
          <w:b/>
          <w:sz w:val="20"/>
        </w:rPr>
        <w:t>Taste</w:t>
      </w:r>
    </w:p>
    <w:p w:rsidR="00C96096" w:rsidRDefault="00C96096" w:rsidP="00C96096">
      <w:pPr>
        <w:contextualSpacing/>
        <w:rPr>
          <w:rFonts w:ascii="Bodoni MT" w:hAnsi="Bodoni MT"/>
          <w:i/>
          <w:sz w:val="20"/>
        </w:rPr>
      </w:pPr>
      <w:r w:rsidRPr="00C96096">
        <w:rPr>
          <w:rFonts w:ascii="Bodoni MT" w:hAnsi="Bodoni MT"/>
          <w:i/>
          <w:sz w:val="20"/>
        </w:rPr>
        <w:t xml:space="preserve">14: How </w:t>
      </w:r>
      <w:r>
        <w:rPr>
          <w:rFonts w:ascii="Bodoni MT" w:hAnsi="Bodoni MT"/>
          <w:i/>
          <w:sz w:val="20"/>
        </w:rPr>
        <w:t>do we experience taste?</w:t>
      </w:r>
    </w:p>
    <w:p w:rsidR="00C96096" w:rsidRDefault="000A730B" w:rsidP="00C96096">
      <w:pPr>
        <w:contextualSpacing/>
        <w:rPr>
          <w:rFonts w:ascii="Bodoni MT" w:hAnsi="Bodoni MT"/>
          <w:sz w:val="20"/>
        </w:rPr>
      </w:pPr>
      <w:r>
        <w:rPr>
          <w:rFonts w:ascii="Bodoni MT" w:hAnsi="Bodoni MT"/>
          <w:sz w:val="20"/>
        </w:rPr>
        <w:t xml:space="preserve">What are the five taste sensations?  </w:t>
      </w:r>
      <w:r w:rsidR="00FB2514">
        <w:rPr>
          <w:rFonts w:ascii="Bodoni MT" w:hAnsi="Bodoni MT"/>
          <w:sz w:val="20"/>
        </w:rPr>
        <w:t xml:space="preserve">Why don’t kids like bitter tasting vegetables?  </w:t>
      </w:r>
      <w:r>
        <w:rPr>
          <w:rFonts w:ascii="Bodoni MT" w:hAnsi="Bodoni MT"/>
          <w:sz w:val="20"/>
        </w:rPr>
        <w:t xml:space="preserve">What advice </w:t>
      </w:r>
      <w:proofErr w:type="gramStart"/>
      <w:r>
        <w:rPr>
          <w:rFonts w:ascii="Bodoni MT" w:hAnsi="Bodoni MT"/>
          <w:sz w:val="20"/>
        </w:rPr>
        <w:t>does</w:t>
      </w:r>
      <w:proofErr w:type="gramEnd"/>
      <w:r>
        <w:rPr>
          <w:rFonts w:ascii="Bodoni MT" w:hAnsi="Bodoni MT"/>
          <w:sz w:val="20"/>
        </w:rPr>
        <w:t xml:space="preserve"> </w:t>
      </w:r>
      <w:proofErr w:type="spellStart"/>
      <w:r>
        <w:rPr>
          <w:rFonts w:ascii="Bodoni MT" w:hAnsi="Bodoni MT"/>
          <w:sz w:val="20"/>
        </w:rPr>
        <w:t>Wardel</w:t>
      </w:r>
      <w:proofErr w:type="spellEnd"/>
      <w:r>
        <w:rPr>
          <w:rFonts w:ascii="Bodoni MT" w:hAnsi="Bodoni MT"/>
          <w:sz w:val="20"/>
        </w:rPr>
        <w:t xml:space="preserve"> et al. (2003) give to parents of young kids?  </w:t>
      </w:r>
      <w:r w:rsidRPr="000A730B">
        <w:rPr>
          <w:rFonts w:ascii="Bodoni MT" w:hAnsi="Bodoni MT"/>
          <w:sz w:val="20"/>
        </w:rPr>
        <w:sym w:font="Wingdings" w:char="F0DF"/>
      </w:r>
      <w:r>
        <w:rPr>
          <w:rFonts w:ascii="Bodoni MT" w:hAnsi="Bodoni MT"/>
          <w:sz w:val="20"/>
        </w:rPr>
        <w:t xml:space="preserve"> REMEMBER THIS when you have kids?  </w:t>
      </w:r>
      <w:r w:rsidR="00FB2514">
        <w:rPr>
          <w:rFonts w:ascii="Bodoni MT" w:hAnsi="Bodoni MT"/>
          <w:sz w:val="20"/>
        </w:rPr>
        <w:t xml:space="preserve">Are there any foods you now like that at one time you remember not liking?  </w:t>
      </w:r>
    </w:p>
    <w:p w:rsidR="00FB2514" w:rsidRDefault="00FB2514" w:rsidP="00C96096">
      <w:pPr>
        <w:contextualSpacing/>
        <w:rPr>
          <w:rFonts w:ascii="Bodoni MT" w:hAnsi="Bodoni MT"/>
          <w:sz w:val="20"/>
        </w:rPr>
      </w:pPr>
    </w:p>
    <w:p w:rsidR="00FB2514" w:rsidRDefault="00FB2514" w:rsidP="00C96096">
      <w:pPr>
        <w:contextualSpacing/>
        <w:rPr>
          <w:rFonts w:ascii="Bodoni MT" w:hAnsi="Bodoni MT"/>
          <w:sz w:val="20"/>
        </w:rPr>
      </w:pPr>
    </w:p>
    <w:p w:rsidR="00FB2514" w:rsidRDefault="00FB2514" w:rsidP="00C96096">
      <w:pPr>
        <w:contextualSpacing/>
        <w:rPr>
          <w:rFonts w:ascii="Bodoni MT" w:hAnsi="Bodoni MT"/>
          <w:sz w:val="20"/>
        </w:rPr>
      </w:pPr>
      <w:r>
        <w:rPr>
          <w:rFonts w:ascii="Bodoni MT" w:hAnsi="Bodoni MT"/>
          <w:sz w:val="20"/>
        </w:rPr>
        <w:t xml:space="preserve">How many taste buds do you have and how many taste receptor cells are on each one?  What lobe of the brain is this information directed to?  How often do taste receptors reproduce?  What happens to you as you grow older?  How does smoking and alcohol affect your taste ability?  What did </w:t>
      </w:r>
      <w:proofErr w:type="spellStart"/>
      <w:r>
        <w:rPr>
          <w:rFonts w:ascii="Bodoni MT" w:hAnsi="Bodoni MT"/>
          <w:sz w:val="20"/>
        </w:rPr>
        <w:t>Nitschke</w:t>
      </w:r>
      <w:proofErr w:type="spellEnd"/>
      <w:r>
        <w:rPr>
          <w:rFonts w:ascii="Bodoni MT" w:hAnsi="Bodoni MT"/>
          <w:sz w:val="20"/>
        </w:rPr>
        <w:t xml:space="preserve"> et al, (2006) discover about top-down processing and the perception of taste?  </w:t>
      </w:r>
    </w:p>
    <w:p w:rsidR="00FB2514" w:rsidRDefault="00FB2514" w:rsidP="00C96096">
      <w:pPr>
        <w:contextualSpacing/>
        <w:rPr>
          <w:rFonts w:ascii="Bodoni MT" w:hAnsi="Bodoni MT"/>
          <w:sz w:val="20"/>
        </w:rPr>
      </w:pPr>
    </w:p>
    <w:p w:rsidR="00FB2514" w:rsidRDefault="00FB2514" w:rsidP="00C96096">
      <w:pPr>
        <w:contextualSpacing/>
        <w:rPr>
          <w:rFonts w:ascii="Bodoni MT" w:hAnsi="Bodoni MT"/>
          <w:b/>
          <w:sz w:val="20"/>
        </w:rPr>
      </w:pPr>
      <w:r>
        <w:rPr>
          <w:rFonts w:ascii="Bodoni MT" w:hAnsi="Bodoni MT"/>
          <w:sz w:val="20"/>
        </w:rPr>
        <w:tab/>
      </w:r>
      <w:r>
        <w:rPr>
          <w:rFonts w:ascii="Bodoni MT" w:hAnsi="Bodoni MT"/>
          <w:b/>
          <w:sz w:val="20"/>
        </w:rPr>
        <w:t>Sensory Interaction</w:t>
      </w:r>
    </w:p>
    <w:p w:rsidR="00FB2514" w:rsidRDefault="00FB2514" w:rsidP="00C96096">
      <w:pPr>
        <w:contextualSpacing/>
        <w:rPr>
          <w:rFonts w:ascii="Bodoni MT" w:hAnsi="Bodoni MT"/>
          <w:sz w:val="20"/>
        </w:rPr>
      </w:pPr>
      <w:r>
        <w:rPr>
          <w:rFonts w:ascii="Bodoni MT" w:hAnsi="Bodoni MT"/>
          <w:b/>
          <w:sz w:val="20"/>
        </w:rPr>
        <w:tab/>
      </w:r>
      <w:r>
        <w:rPr>
          <w:rFonts w:ascii="Bodoni MT" w:hAnsi="Bodoni MT"/>
          <w:sz w:val="20"/>
        </w:rPr>
        <w:t xml:space="preserve">What is the </w:t>
      </w:r>
      <w:proofErr w:type="spellStart"/>
      <w:r>
        <w:rPr>
          <w:rFonts w:ascii="Bodoni MT" w:hAnsi="Bodoni MT"/>
          <w:sz w:val="20"/>
        </w:rPr>
        <w:t>McGurk</w:t>
      </w:r>
      <w:proofErr w:type="spellEnd"/>
      <w:r>
        <w:rPr>
          <w:rFonts w:ascii="Bodoni MT" w:hAnsi="Bodoni MT"/>
          <w:sz w:val="20"/>
        </w:rPr>
        <w:t xml:space="preserve"> effect and how is it an example of sensory interaction?</w:t>
      </w:r>
    </w:p>
    <w:p w:rsidR="00FB2514" w:rsidRDefault="00FB2514" w:rsidP="00C96096">
      <w:pPr>
        <w:contextualSpacing/>
        <w:rPr>
          <w:rFonts w:ascii="Bodoni MT" w:hAnsi="Bodoni MT"/>
          <w:sz w:val="20"/>
        </w:rPr>
      </w:pPr>
    </w:p>
    <w:p w:rsidR="00FB2514" w:rsidRDefault="00FB2514" w:rsidP="00C96096">
      <w:pPr>
        <w:contextualSpacing/>
        <w:rPr>
          <w:rFonts w:ascii="Bodoni MT" w:hAnsi="Bodoni MT"/>
          <w:sz w:val="20"/>
        </w:rPr>
      </w:pPr>
    </w:p>
    <w:p w:rsidR="00FB2514" w:rsidRDefault="00FB2514" w:rsidP="00C96096">
      <w:pPr>
        <w:contextualSpacing/>
        <w:rPr>
          <w:rFonts w:ascii="Bodoni MT" w:hAnsi="Bodoni MT"/>
          <w:sz w:val="20"/>
        </w:rPr>
      </w:pPr>
      <w:r>
        <w:rPr>
          <w:rFonts w:ascii="Bodoni MT" w:hAnsi="Bodoni MT"/>
          <w:sz w:val="20"/>
        </w:rPr>
        <w:tab/>
        <w:t xml:space="preserve">What is </w:t>
      </w:r>
      <w:proofErr w:type="spellStart"/>
      <w:r>
        <w:rPr>
          <w:rFonts w:ascii="Bodoni MT" w:hAnsi="Bodoni MT"/>
          <w:sz w:val="20"/>
        </w:rPr>
        <w:t>synaesthesia</w:t>
      </w:r>
      <w:proofErr w:type="spellEnd"/>
      <w:r>
        <w:rPr>
          <w:rFonts w:ascii="Bodoni MT" w:hAnsi="Bodoni MT"/>
          <w:sz w:val="20"/>
        </w:rPr>
        <w:t xml:space="preserve">?  </w:t>
      </w:r>
    </w:p>
    <w:p w:rsidR="00FB2514" w:rsidRDefault="00FB2514" w:rsidP="00C96096">
      <w:pPr>
        <w:contextualSpacing/>
        <w:rPr>
          <w:rFonts w:ascii="Bodoni MT" w:hAnsi="Bodoni MT"/>
          <w:sz w:val="20"/>
        </w:rPr>
      </w:pPr>
    </w:p>
    <w:p w:rsidR="00FB2514" w:rsidRDefault="00FB2514" w:rsidP="00C96096">
      <w:pPr>
        <w:contextualSpacing/>
        <w:rPr>
          <w:rFonts w:ascii="Bodoni MT" w:hAnsi="Bodoni MT"/>
          <w:sz w:val="20"/>
        </w:rPr>
      </w:pPr>
    </w:p>
    <w:p w:rsidR="00FB2514" w:rsidRDefault="00FB2514" w:rsidP="00C96096">
      <w:pPr>
        <w:contextualSpacing/>
        <w:rPr>
          <w:rFonts w:ascii="Bodoni MT" w:hAnsi="Bodoni MT"/>
          <w:b/>
          <w:sz w:val="20"/>
        </w:rPr>
      </w:pPr>
      <w:r>
        <w:rPr>
          <w:rFonts w:ascii="Bodoni MT" w:hAnsi="Bodoni MT"/>
          <w:b/>
          <w:sz w:val="20"/>
        </w:rPr>
        <w:t>Smell</w:t>
      </w:r>
    </w:p>
    <w:p w:rsidR="00FB2514" w:rsidRDefault="00FB2514" w:rsidP="00C96096">
      <w:pPr>
        <w:contextualSpacing/>
        <w:rPr>
          <w:rFonts w:ascii="Bodoni MT" w:hAnsi="Bodoni MT"/>
          <w:i/>
          <w:sz w:val="20"/>
        </w:rPr>
      </w:pPr>
      <w:r>
        <w:rPr>
          <w:rFonts w:ascii="Bodoni MT" w:hAnsi="Bodoni MT"/>
          <w:i/>
          <w:sz w:val="20"/>
        </w:rPr>
        <w:t>15: How do we experience smell?</w:t>
      </w:r>
    </w:p>
    <w:p w:rsidR="00FB2514" w:rsidRDefault="00FB2514" w:rsidP="00C96096">
      <w:pPr>
        <w:contextualSpacing/>
        <w:rPr>
          <w:rFonts w:ascii="Bodoni MT" w:hAnsi="Bodoni MT"/>
          <w:sz w:val="20"/>
        </w:rPr>
      </w:pPr>
      <w:r>
        <w:rPr>
          <w:rFonts w:ascii="Bodoni MT" w:hAnsi="Bodoni MT"/>
          <w:sz w:val="20"/>
        </w:rPr>
        <w:t xml:space="preserve">How many receptor cells for smell are at the top of each nasal cavity?  </w:t>
      </w:r>
    </w:p>
    <w:p w:rsidR="00FB2514" w:rsidRDefault="00FB2514" w:rsidP="00C96096">
      <w:pPr>
        <w:contextualSpacing/>
        <w:rPr>
          <w:rFonts w:ascii="Bodoni MT" w:hAnsi="Bodoni MT"/>
          <w:sz w:val="20"/>
        </w:rPr>
      </w:pPr>
    </w:p>
    <w:p w:rsidR="00FB2514" w:rsidRDefault="00FB2514" w:rsidP="00C96096">
      <w:pPr>
        <w:contextualSpacing/>
        <w:rPr>
          <w:rFonts w:ascii="Bodoni MT" w:hAnsi="Bodoni MT"/>
          <w:sz w:val="20"/>
        </w:rPr>
      </w:pPr>
      <w:r>
        <w:rPr>
          <w:rFonts w:ascii="Bodoni MT" w:hAnsi="Bodoni MT"/>
          <w:sz w:val="20"/>
        </w:rPr>
        <w:t>What analogy is used to describe how we combine receptors to perceive the 10,000 different smells we can smell?</w:t>
      </w:r>
    </w:p>
    <w:p w:rsidR="00FB2514" w:rsidRDefault="00FB2514" w:rsidP="00C96096">
      <w:pPr>
        <w:contextualSpacing/>
        <w:rPr>
          <w:rFonts w:ascii="Bodoni MT" w:hAnsi="Bodoni MT"/>
          <w:sz w:val="20"/>
        </w:rPr>
      </w:pPr>
    </w:p>
    <w:p w:rsidR="00FB2514" w:rsidRDefault="00FB2514" w:rsidP="00C96096">
      <w:pPr>
        <w:contextualSpacing/>
        <w:rPr>
          <w:rFonts w:ascii="Bodoni MT" w:hAnsi="Bodoni MT"/>
          <w:sz w:val="20"/>
        </w:rPr>
      </w:pPr>
      <w:r>
        <w:rPr>
          <w:rFonts w:ascii="Bodoni MT" w:hAnsi="Bodoni MT"/>
          <w:sz w:val="20"/>
        </w:rPr>
        <w:t xml:space="preserve">Describe when smell peaks and what happens over the lifespan to this sense.  </w:t>
      </w:r>
    </w:p>
    <w:p w:rsidR="00FB2514" w:rsidRDefault="00FB2514" w:rsidP="00C96096">
      <w:pPr>
        <w:contextualSpacing/>
        <w:rPr>
          <w:rFonts w:ascii="Bodoni MT" w:hAnsi="Bodoni MT"/>
          <w:sz w:val="20"/>
        </w:rPr>
      </w:pPr>
    </w:p>
    <w:p w:rsidR="00FB2514" w:rsidRDefault="00FB2514" w:rsidP="00C96096">
      <w:pPr>
        <w:contextualSpacing/>
        <w:rPr>
          <w:rFonts w:ascii="Bodoni MT" w:hAnsi="Bodoni MT"/>
          <w:sz w:val="20"/>
        </w:rPr>
      </w:pPr>
      <w:r>
        <w:rPr>
          <w:rFonts w:ascii="Bodoni MT" w:hAnsi="Bodoni MT"/>
          <w:sz w:val="20"/>
        </w:rPr>
        <w:t>What experiment with smell was conducted at Brown University (2004)</w:t>
      </w:r>
      <w:proofErr w:type="gramStart"/>
      <w:r>
        <w:rPr>
          <w:rFonts w:ascii="Bodoni MT" w:hAnsi="Bodoni MT"/>
          <w:sz w:val="20"/>
        </w:rPr>
        <w:t>.</w:t>
      </w:r>
      <w:proofErr w:type="gramEnd"/>
    </w:p>
    <w:p w:rsidR="00FB2514" w:rsidRDefault="00FB2514" w:rsidP="00C96096">
      <w:pPr>
        <w:contextualSpacing/>
        <w:rPr>
          <w:rFonts w:ascii="Bodoni MT" w:hAnsi="Bodoni MT"/>
          <w:b/>
          <w:sz w:val="20"/>
          <w:u w:val="single"/>
        </w:rPr>
      </w:pPr>
      <w:r>
        <w:rPr>
          <w:rFonts w:ascii="Bodoni MT" w:hAnsi="Bodoni MT"/>
          <w:b/>
          <w:sz w:val="20"/>
          <w:u w:val="single"/>
        </w:rPr>
        <w:lastRenderedPageBreak/>
        <w:t>Perceptual Organization (263-272)</w:t>
      </w:r>
    </w:p>
    <w:p w:rsidR="00FB2514" w:rsidRDefault="003778AB" w:rsidP="00C96096">
      <w:pPr>
        <w:contextualSpacing/>
        <w:rPr>
          <w:rFonts w:ascii="Bodoni MT" w:hAnsi="Bodoni MT"/>
          <w:sz w:val="20"/>
        </w:rPr>
      </w:pPr>
      <w:r>
        <w:rPr>
          <w:rFonts w:ascii="Bodoni MT" w:hAnsi="Bodoni MT"/>
          <w:b/>
          <w:sz w:val="20"/>
        </w:rPr>
        <w:t>Form Perception (see chart on next page)</w:t>
      </w:r>
    </w:p>
    <w:p w:rsidR="003778AB" w:rsidRDefault="003778AB" w:rsidP="00C96096">
      <w:pPr>
        <w:contextualSpacing/>
        <w:rPr>
          <w:rFonts w:ascii="Bodoni MT" w:hAnsi="Bodoni MT"/>
          <w:i/>
          <w:sz w:val="20"/>
        </w:rPr>
      </w:pPr>
      <w:r>
        <w:rPr>
          <w:rFonts w:ascii="Bodoni MT" w:hAnsi="Bodoni MT"/>
          <w:i/>
          <w:sz w:val="20"/>
        </w:rPr>
        <w:t>17: How do figure-ground and grouping principles contribute to our perceptions?</w:t>
      </w:r>
    </w:p>
    <w:p w:rsidR="003778AB" w:rsidRDefault="003778AB" w:rsidP="003778AB">
      <w:pPr>
        <w:contextualSpacing/>
        <w:rPr>
          <w:rFonts w:ascii="Bodoni MT" w:hAnsi="Bodoni MT"/>
          <w:b/>
          <w:sz w:val="20"/>
        </w:rPr>
      </w:pPr>
      <w:r>
        <w:rPr>
          <w:rFonts w:ascii="Bodoni MT" w:hAnsi="Bodoni MT"/>
          <w:b/>
          <w:sz w:val="20"/>
        </w:rPr>
        <w:t>Depth Perception (see chart on next page)</w:t>
      </w:r>
    </w:p>
    <w:p w:rsidR="003778AB" w:rsidRDefault="003778AB" w:rsidP="003778AB">
      <w:pPr>
        <w:contextualSpacing/>
        <w:rPr>
          <w:rFonts w:ascii="Bodoni MT" w:hAnsi="Bodoni MT"/>
          <w:i/>
          <w:sz w:val="20"/>
        </w:rPr>
      </w:pPr>
      <w:r>
        <w:rPr>
          <w:rFonts w:ascii="Bodoni MT" w:hAnsi="Bodoni MT"/>
          <w:i/>
          <w:sz w:val="20"/>
        </w:rPr>
        <w:t>18: How do we see the world in three dimensions?</w:t>
      </w:r>
    </w:p>
    <w:p w:rsidR="003778AB" w:rsidRDefault="003778AB" w:rsidP="003778AB">
      <w:pPr>
        <w:contextualSpacing/>
        <w:rPr>
          <w:rFonts w:ascii="Bodoni MT" w:hAnsi="Bodoni MT"/>
          <w:b/>
          <w:sz w:val="20"/>
        </w:rPr>
      </w:pPr>
      <w:r w:rsidRPr="003778AB">
        <w:rPr>
          <w:rFonts w:ascii="Bodoni MT" w:hAnsi="Bodoni MT"/>
          <w:b/>
          <w:sz w:val="20"/>
        </w:rPr>
        <w:t>Motion Perception</w:t>
      </w:r>
      <w:r>
        <w:rPr>
          <w:rFonts w:ascii="Bodoni MT" w:hAnsi="Bodoni MT"/>
          <w:b/>
          <w:sz w:val="20"/>
        </w:rPr>
        <w:t xml:space="preserve"> </w:t>
      </w:r>
      <w:r w:rsidRPr="003778AB">
        <w:rPr>
          <w:rFonts w:ascii="Bodoni MT" w:hAnsi="Bodoni MT"/>
          <w:b/>
          <w:sz w:val="20"/>
        </w:rPr>
        <w:t>(see chart on next page)</w:t>
      </w:r>
    </w:p>
    <w:p w:rsidR="003778AB" w:rsidRDefault="003778AB" w:rsidP="003778AB">
      <w:pPr>
        <w:contextualSpacing/>
        <w:rPr>
          <w:rFonts w:ascii="Bodoni MT" w:hAnsi="Bodoni MT"/>
          <w:i/>
          <w:sz w:val="20"/>
        </w:rPr>
      </w:pPr>
      <w:r>
        <w:rPr>
          <w:rFonts w:ascii="Bodoni MT" w:hAnsi="Bodoni MT"/>
          <w:i/>
          <w:sz w:val="20"/>
        </w:rPr>
        <w:t>19: How do we perceive motion?</w:t>
      </w:r>
    </w:p>
    <w:p w:rsidR="003778AB" w:rsidRDefault="003778AB" w:rsidP="003778AB">
      <w:pPr>
        <w:contextualSpacing/>
        <w:rPr>
          <w:rFonts w:ascii="Bodoni MT" w:hAnsi="Bodoni MT"/>
          <w:b/>
          <w:sz w:val="20"/>
        </w:rPr>
      </w:pPr>
      <w:r>
        <w:rPr>
          <w:rFonts w:ascii="Bodoni MT" w:hAnsi="Bodoni MT"/>
          <w:b/>
          <w:sz w:val="20"/>
        </w:rPr>
        <w:t>Perceptual Constancy (see chart on next page)</w:t>
      </w:r>
    </w:p>
    <w:p w:rsidR="003778AB" w:rsidRDefault="003778AB" w:rsidP="003778AB">
      <w:pPr>
        <w:contextualSpacing/>
        <w:rPr>
          <w:rFonts w:ascii="Bodoni MT" w:hAnsi="Bodoni MT"/>
          <w:i/>
          <w:sz w:val="20"/>
        </w:rPr>
      </w:pPr>
      <w:r>
        <w:rPr>
          <w:rFonts w:ascii="Bodoni MT" w:hAnsi="Bodoni MT"/>
          <w:i/>
          <w:sz w:val="20"/>
        </w:rPr>
        <w:t>20: How do perceptual constancies help us organize our sensations into meaningful perceptions?</w:t>
      </w:r>
    </w:p>
    <w:p w:rsidR="003778AB" w:rsidRPr="003778AB" w:rsidRDefault="003778AB" w:rsidP="003778AB">
      <w:pPr>
        <w:contextualSpacing/>
        <w:rPr>
          <w:rFonts w:ascii="Bodoni MT" w:hAnsi="Bodoni MT"/>
          <w:sz w:val="20"/>
        </w:rPr>
      </w:pPr>
    </w:p>
    <w:p w:rsidR="003778AB" w:rsidRDefault="003778AB" w:rsidP="003778AB">
      <w:pPr>
        <w:contextualSpacing/>
        <w:rPr>
          <w:rFonts w:ascii="Bodoni MT" w:hAnsi="Bodoni MT"/>
          <w:b/>
          <w:sz w:val="20"/>
        </w:rPr>
      </w:pPr>
    </w:p>
    <w:p w:rsidR="003778AB" w:rsidRPr="003778AB" w:rsidRDefault="003778AB" w:rsidP="003778AB">
      <w:pPr>
        <w:contextualSpacing/>
        <w:rPr>
          <w:rFonts w:ascii="Bodoni MT" w:hAnsi="Bodoni MT"/>
          <w:b/>
          <w:sz w:val="20"/>
        </w:rPr>
      </w:pPr>
    </w:p>
    <w:p w:rsidR="003778AB" w:rsidRPr="003778AB" w:rsidRDefault="003778AB" w:rsidP="003778AB">
      <w:pPr>
        <w:contextualSpacing/>
        <w:rPr>
          <w:rFonts w:ascii="Bodoni MT" w:hAnsi="Bodoni MT"/>
          <w:sz w:val="20"/>
        </w:rPr>
      </w:pPr>
    </w:p>
    <w:p w:rsidR="003778AB" w:rsidRDefault="003778AB" w:rsidP="00C96096">
      <w:pPr>
        <w:contextualSpacing/>
        <w:rPr>
          <w:rFonts w:ascii="Bodoni MT" w:hAnsi="Bodoni MT"/>
          <w:i/>
          <w:sz w:val="20"/>
        </w:rPr>
      </w:pPr>
    </w:p>
    <w:p w:rsidR="003778AB" w:rsidRDefault="003778AB" w:rsidP="00C96096">
      <w:pPr>
        <w:contextualSpacing/>
        <w:rPr>
          <w:rFonts w:ascii="Bodoni MT" w:hAnsi="Bodoni MT"/>
          <w:i/>
          <w:sz w:val="20"/>
        </w:rPr>
      </w:pPr>
    </w:p>
    <w:p w:rsidR="003778AB" w:rsidRDefault="003778AB">
      <w:pPr>
        <w:rPr>
          <w:rFonts w:ascii="Bodoni MT" w:hAnsi="Bodoni MT"/>
          <w:i/>
        </w:rPr>
      </w:pPr>
      <w:r>
        <w:rPr>
          <w:rFonts w:ascii="Bodoni MT" w:hAnsi="Bodoni MT"/>
          <w:i/>
        </w:rPr>
        <w:br w:type="page"/>
      </w:r>
    </w:p>
    <w:p w:rsidR="003778AB" w:rsidRPr="00AC387F" w:rsidRDefault="003778AB" w:rsidP="003778AB">
      <w:pPr>
        <w:contextualSpacing/>
        <w:jc w:val="center"/>
        <w:rPr>
          <w:rFonts w:ascii="Bodoni MT" w:hAnsi="Bodoni MT"/>
          <w:i/>
        </w:rPr>
      </w:pPr>
      <w:r w:rsidRPr="00AC387F">
        <w:rPr>
          <w:rFonts w:ascii="Bodoni MT" w:hAnsi="Bodoni MT"/>
          <w:i/>
        </w:rPr>
        <w:lastRenderedPageBreak/>
        <w:t>Complete the following chart on the organization of visual experiences.</w:t>
      </w:r>
    </w:p>
    <w:p w:rsidR="003778AB" w:rsidRPr="00AC387F" w:rsidRDefault="003778AB" w:rsidP="003778AB">
      <w:pPr>
        <w:contextualSpacing/>
        <w:jc w:val="center"/>
        <w:rPr>
          <w:rFonts w:ascii="Bodoni MT" w:hAnsi="Bodoni MT"/>
          <w:i/>
        </w:rPr>
      </w:pPr>
      <w:r w:rsidRPr="00AC387F">
        <w:rPr>
          <w:rFonts w:ascii="Bodoni MT" w:hAnsi="Bodoni MT"/>
          <w:i/>
        </w:rPr>
        <w:t>When illusions are described, briefly summarize/draw them somewhere.</w:t>
      </w:r>
    </w:p>
    <w:p w:rsidR="003778AB" w:rsidRPr="00AC387F" w:rsidRDefault="003778AB" w:rsidP="003778AB">
      <w:pPr>
        <w:contextualSpacing/>
        <w:jc w:val="center"/>
        <w:rPr>
          <w:rFonts w:ascii="Bodoni MT" w:hAnsi="Bodoni MT"/>
          <w:i/>
        </w:rPr>
      </w:pPr>
      <w:r w:rsidRPr="00AC387F">
        <w:rPr>
          <w:rFonts w:ascii="Bodoni MT" w:hAnsi="Bodoni MT"/>
          <w:i/>
        </w:rPr>
        <w:t>Summarize the significance of each to perception.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38"/>
        <w:gridCol w:w="2538"/>
        <w:gridCol w:w="2538"/>
        <w:gridCol w:w="2538"/>
      </w:tblGrid>
      <w:tr w:rsidR="003778AB" w:rsidRPr="00F31105" w:rsidTr="00930886">
        <w:tc>
          <w:tcPr>
            <w:tcW w:w="2538" w:type="dxa"/>
          </w:tcPr>
          <w:p w:rsidR="003778AB" w:rsidRPr="00F31105" w:rsidRDefault="003778AB" w:rsidP="003778AB">
            <w:pPr>
              <w:contextualSpacing/>
              <w:jc w:val="center"/>
              <w:rPr>
                <w:rFonts w:ascii="Bodoni MT" w:hAnsi="Bodoni MT"/>
                <w:b/>
                <w:sz w:val="32"/>
                <w:szCs w:val="32"/>
              </w:rPr>
            </w:pPr>
            <w:r w:rsidRPr="00F31105">
              <w:rPr>
                <w:rFonts w:ascii="Bodoni MT" w:hAnsi="Bodoni MT"/>
                <w:b/>
                <w:sz w:val="32"/>
                <w:szCs w:val="32"/>
              </w:rPr>
              <w:t>Form Perception</w:t>
            </w:r>
          </w:p>
        </w:tc>
        <w:tc>
          <w:tcPr>
            <w:tcW w:w="2538" w:type="dxa"/>
          </w:tcPr>
          <w:p w:rsidR="003778AB" w:rsidRPr="00F31105" w:rsidRDefault="003778AB" w:rsidP="003778AB">
            <w:pPr>
              <w:contextualSpacing/>
              <w:jc w:val="center"/>
              <w:rPr>
                <w:rFonts w:ascii="Bodoni MT" w:hAnsi="Bodoni MT"/>
                <w:b/>
                <w:sz w:val="32"/>
                <w:szCs w:val="32"/>
              </w:rPr>
            </w:pPr>
            <w:r w:rsidRPr="00F31105">
              <w:rPr>
                <w:rFonts w:ascii="Bodoni MT" w:hAnsi="Bodoni MT"/>
                <w:b/>
                <w:sz w:val="32"/>
                <w:szCs w:val="32"/>
              </w:rPr>
              <w:t>Depth Perception</w:t>
            </w:r>
          </w:p>
          <w:p w:rsidR="003778AB" w:rsidRPr="00F31105" w:rsidRDefault="003778AB" w:rsidP="003778AB">
            <w:pPr>
              <w:contextualSpacing/>
              <w:jc w:val="center"/>
              <w:rPr>
                <w:rFonts w:ascii="Bodoni MT" w:hAnsi="Bodoni MT"/>
                <w:b/>
              </w:rPr>
            </w:pPr>
            <w:r w:rsidRPr="00F31105">
              <w:rPr>
                <w:rFonts w:ascii="Bodoni MT" w:hAnsi="Bodoni MT"/>
                <w:b/>
              </w:rPr>
              <w:t>Eye(s) + brain = depth</w:t>
            </w:r>
          </w:p>
        </w:tc>
        <w:tc>
          <w:tcPr>
            <w:tcW w:w="2538" w:type="dxa"/>
          </w:tcPr>
          <w:p w:rsidR="003778AB" w:rsidRPr="00F31105" w:rsidRDefault="003778AB" w:rsidP="003778AB">
            <w:pPr>
              <w:contextualSpacing/>
              <w:jc w:val="center"/>
              <w:rPr>
                <w:rFonts w:ascii="Bodoni MT" w:hAnsi="Bodoni MT"/>
                <w:b/>
                <w:sz w:val="32"/>
                <w:szCs w:val="32"/>
              </w:rPr>
            </w:pPr>
            <w:r w:rsidRPr="00F31105">
              <w:rPr>
                <w:rFonts w:ascii="Bodoni MT" w:hAnsi="Bodoni MT"/>
                <w:b/>
                <w:sz w:val="32"/>
                <w:szCs w:val="32"/>
              </w:rPr>
              <w:t>Motion Perception</w:t>
            </w:r>
          </w:p>
        </w:tc>
        <w:tc>
          <w:tcPr>
            <w:tcW w:w="2538" w:type="dxa"/>
          </w:tcPr>
          <w:p w:rsidR="003778AB" w:rsidRPr="00F31105" w:rsidRDefault="003778AB" w:rsidP="003778AB">
            <w:pPr>
              <w:contextualSpacing/>
              <w:jc w:val="center"/>
              <w:rPr>
                <w:rFonts w:ascii="Bodoni MT" w:hAnsi="Bodoni MT"/>
                <w:b/>
                <w:sz w:val="32"/>
                <w:szCs w:val="32"/>
              </w:rPr>
            </w:pPr>
            <w:r w:rsidRPr="00F31105">
              <w:rPr>
                <w:rFonts w:ascii="Bodoni MT" w:hAnsi="Bodoni MT"/>
                <w:b/>
                <w:sz w:val="32"/>
                <w:szCs w:val="32"/>
              </w:rPr>
              <w:t>Perceptual Constancies</w:t>
            </w:r>
          </w:p>
        </w:tc>
      </w:tr>
      <w:tr w:rsidR="003778AB" w:rsidRPr="00F31105" w:rsidTr="00930886">
        <w:tc>
          <w:tcPr>
            <w:tcW w:w="2538" w:type="dxa"/>
          </w:tcPr>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Figure-ground-</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Grouping: Gestalt Principles</w:t>
            </w:r>
          </w:p>
          <w:p w:rsidR="003778AB" w:rsidRPr="00F31105" w:rsidRDefault="003778AB" w:rsidP="003778AB">
            <w:pPr>
              <w:contextualSpacing/>
              <w:rPr>
                <w:rFonts w:ascii="Bodoni MT" w:hAnsi="Bodoni MT"/>
                <w:sz w:val="20"/>
                <w:szCs w:val="20"/>
              </w:rPr>
            </w:pPr>
            <w:r w:rsidRPr="00F31105">
              <w:rPr>
                <w:rFonts w:ascii="Bodoni MT" w:hAnsi="Bodoni MT"/>
                <w:sz w:val="20"/>
                <w:szCs w:val="20"/>
              </w:rPr>
              <w:t>Proximity-</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Similarity-</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Continuity-</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Closure-</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Connectedness-</w:t>
            </w:r>
          </w:p>
          <w:p w:rsidR="003778AB" w:rsidRPr="00F31105" w:rsidRDefault="003778AB" w:rsidP="003778AB">
            <w:pPr>
              <w:contextualSpacing/>
              <w:rPr>
                <w:rFonts w:ascii="Bodoni MT" w:hAnsi="Bodoni MT"/>
              </w:rPr>
            </w:pPr>
          </w:p>
          <w:p w:rsidR="003778AB" w:rsidRPr="00F31105" w:rsidRDefault="003778AB" w:rsidP="003778AB">
            <w:pPr>
              <w:contextualSpacing/>
              <w:rPr>
                <w:rFonts w:ascii="Bodoni MT" w:hAnsi="Bodoni MT"/>
              </w:rPr>
            </w:pPr>
          </w:p>
          <w:p w:rsidR="003778AB" w:rsidRPr="00F31105" w:rsidRDefault="003778AB" w:rsidP="003778AB">
            <w:pPr>
              <w:contextualSpacing/>
              <w:rPr>
                <w:rFonts w:ascii="Bodoni MT" w:hAnsi="Bodoni MT"/>
              </w:rPr>
            </w:pPr>
          </w:p>
          <w:p w:rsidR="003778AB" w:rsidRPr="00F31105" w:rsidRDefault="003778AB" w:rsidP="003778AB">
            <w:pPr>
              <w:contextualSpacing/>
              <w:rPr>
                <w:rFonts w:ascii="Bodoni MT" w:hAnsi="Bodoni MT"/>
              </w:rPr>
            </w:pPr>
          </w:p>
        </w:tc>
        <w:tc>
          <w:tcPr>
            <w:tcW w:w="2538" w:type="dxa"/>
          </w:tcPr>
          <w:p w:rsidR="003778AB" w:rsidRPr="00F31105" w:rsidRDefault="003778AB" w:rsidP="003778AB">
            <w:pPr>
              <w:contextualSpacing/>
              <w:rPr>
                <w:rFonts w:ascii="Bodoni MT" w:hAnsi="Bodoni MT"/>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Visual Cliff</w:t>
            </w:r>
          </w:p>
          <w:p w:rsidR="003778AB" w:rsidRPr="00F31105"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u w:val="single"/>
              </w:rPr>
            </w:pPr>
            <w:r w:rsidRPr="00F31105">
              <w:rPr>
                <w:rFonts w:ascii="Bodoni MT" w:hAnsi="Bodoni MT"/>
                <w:i/>
                <w:sz w:val="20"/>
                <w:szCs w:val="20"/>
                <w:u w:val="single"/>
              </w:rPr>
              <w:t>Binocular cues:</w:t>
            </w:r>
          </w:p>
          <w:p w:rsidR="003778AB" w:rsidRPr="00F31105" w:rsidRDefault="003778AB" w:rsidP="003778AB">
            <w:pPr>
              <w:contextualSpacing/>
              <w:rPr>
                <w:rFonts w:ascii="Bodoni MT" w:hAnsi="Bodoni MT"/>
                <w:sz w:val="20"/>
                <w:szCs w:val="20"/>
              </w:rPr>
            </w:pPr>
            <w:r w:rsidRPr="00F31105">
              <w:rPr>
                <w:rFonts w:ascii="Bodoni MT" w:hAnsi="Bodoni MT"/>
                <w:sz w:val="20"/>
                <w:szCs w:val="20"/>
              </w:rPr>
              <w:t>Retinal Disparity-</w:t>
            </w:r>
          </w:p>
          <w:p w:rsidR="003778AB" w:rsidRPr="00F31105"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i/>
                <w:sz w:val="20"/>
                <w:szCs w:val="20"/>
                <w:u w:val="single"/>
              </w:rPr>
            </w:pPr>
            <w:r w:rsidRPr="00F31105">
              <w:rPr>
                <w:rFonts w:ascii="Bodoni MT" w:hAnsi="Bodoni MT"/>
                <w:i/>
                <w:sz w:val="20"/>
                <w:szCs w:val="20"/>
                <w:u w:val="single"/>
              </w:rPr>
              <w:t xml:space="preserve">Monocular cues: </w:t>
            </w:r>
          </w:p>
          <w:p w:rsidR="003778AB" w:rsidRPr="00F31105" w:rsidRDefault="003778AB" w:rsidP="003778AB">
            <w:pPr>
              <w:contextualSpacing/>
              <w:rPr>
                <w:rFonts w:ascii="Bodoni MT" w:hAnsi="Bodoni MT"/>
                <w:sz w:val="20"/>
                <w:szCs w:val="20"/>
              </w:rPr>
            </w:pPr>
            <w:r w:rsidRPr="00F31105">
              <w:rPr>
                <w:rFonts w:ascii="Bodoni MT" w:hAnsi="Bodoni MT"/>
                <w:sz w:val="20"/>
                <w:szCs w:val="20"/>
              </w:rPr>
              <w:t xml:space="preserve">Relative </w:t>
            </w:r>
            <w:r>
              <w:rPr>
                <w:rFonts w:ascii="Bodoni MT" w:hAnsi="Bodoni MT"/>
                <w:sz w:val="20"/>
                <w:szCs w:val="20"/>
              </w:rPr>
              <w:t xml:space="preserve">height </w:t>
            </w:r>
          </w:p>
          <w:p w:rsidR="003778AB" w:rsidRDefault="003778AB" w:rsidP="003778AB">
            <w:pPr>
              <w:contextualSpacing/>
              <w:rPr>
                <w:rFonts w:ascii="Bodoni MT" w:hAnsi="Bodoni MT"/>
                <w:sz w:val="20"/>
                <w:szCs w:val="20"/>
              </w:rPr>
            </w:pPr>
          </w:p>
          <w:p w:rsidR="00081176" w:rsidRDefault="00081176" w:rsidP="003778AB">
            <w:pPr>
              <w:contextualSpacing/>
              <w:rPr>
                <w:rFonts w:ascii="Bodoni MT" w:hAnsi="Bodoni MT"/>
                <w:sz w:val="20"/>
                <w:szCs w:val="20"/>
              </w:rPr>
            </w:pPr>
          </w:p>
          <w:p w:rsidR="00081176" w:rsidRPr="00F31105" w:rsidRDefault="00081176" w:rsidP="003778AB">
            <w:pPr>
              <w:contextualSpacing/>
              <w:rPr>
                <w:rFonts w:ascii="Bodoni MT" w:hAnsi="Bodoni MT"/>
                <w:sz w:val="20"/>
                <w:szCs w:val="20"/>
              </w:rPr>
            </w:pPr>
          </w:p>
          <w:p w:rsidR="003778AB" w:rsidRPr="00F31105" w:rsidRDefault="00081176" w:rsidP="003778AB">
            <w:pPr>
              <w:contextualSpacing/>
              <w:rPr>
                <w:rFonts w:ascii="Bodoni MT" w:hAnsi="Bodoni MT"/>
                <w:sz w:val="20"/>
                <w:szCs w:val="20"/>
              </w:rPr>
            </w:pPr>
            <w:r>
              <w:rPr>
                <w:rFonts w:ascii="Bodoni MT" w:hAnsi="Bodoni MT"/>
                <w:sz w:val="20"/>
                <w:szCs w:val="20"/>
              </w:rPr>
              <w:t>Relative size</w:t>
            </w:r>
          </w:p>
          <w:p w:rsidR="003778AB" w:rsidRDefault="003778AB" w:rsidP="003778AB">
            <w:pPr>
              <w:contextualSpacing/>
              <w:rPr>
                <w:rFonts w:ascii="Bodoni MT" w:hAnsi="Bodoni MT"/>
                <w:sz w:val="20"/>
                <w:szCs w:val="20"/>
              </w:rPr>
            </w:pPr>
          </w:p>
          <w:p w:rsidR="00081176" w:rsidRDefault="00081176" w:rsidP="003778AB">
            <w:pPr>
              <w:contextualSpacing/>
              <w:rPr>
                <w:rFonts w:ascii="Bodoni MT" w:hAnsi="Bodoni MT"/>
                <w:sz w:val="20"/>
                <w:szCs w:val="20"/>
              </w:rPr>
            </w:pPr>
          </w:p>
          <w:p w:rsidR="00081176" w:rsidRPr="00F31105" w:rsidRDefault="00081176" w:rsidP="003778AB">
            <w:pPr>
              <w:contextualSpacing/>
              <w:rPr>
                <w:rFonts w:ascii="Bodoni MT" w:hAnsi="Bodoni MT"/>
                <w:sz w:val="20"/>
                <w:szCs w:val="20"/>
              </w:rPr>
            </w:pPr>
          </w:p>
          <w:p w:rsidR="003778AB" w:rsidRDefault="00081176" w:rsidP="003778AB">
            <w:pPr>
              <w:contextualSpacing/>
              <w:rPr>
                <w:rFonts w:ascii="Bodoni MT" w:hAnsi="Bodoni MT"/>
                <w:sz w:val="20"/>
                <w:szCs w:val="20"/>
              </w:rPr>
            </w:pPr>
            <w:r>
              <w:rPr>
                <w:rFonts w:ascii="Bodoni MT" w:hAnsi="Bodoni MT"/>
                <w:sz w:val="20"/>
                <w:szCs w:val="20"/>
              </w:rPr>
              <w:t>Linear Perspective</w:t>
            </w:r>
          </w:p>
          <w:p w:rsidR="003778AB" w:rsidRDefault="003778AB" w:rsidP="003778AB">
            <w:pPr>
              <w:contextualSpacing/>
              <w:rPr>
                <w:rFonts w:ascii="Bodoni MT" w:hAnsi="Bodoni MT"/>
                <w:sz w:val="20"/>
                <w:szCs w:val="20"/>
              </w:rPr>
            </w:pPr>
          </w:p>
          <w:p w:rsidR="00081176" w:rsidRDefault="00081176" w:rsidP="003778AB">
            <w:pPr>
              <w:contextualSpacing/>
              <w:rPr>
                <w:rFonts w:ascii="Bodoni MT" w:hAnsi="Bodoni MT"/>
                <w:sz w:val="20"/>
                <w:szCs w:val="20"/>
              </w:rPr>
            </w:pPr>
          </w:p>
          <w:p w:rsidR="00081176" w:rsidRDefault="00081176" w:rsidP="003778AB">
            <w:pPr>
              <w:contextualSpacing/>
              <w:rPr>
                <w:rFonts w:ascii="Bodoni MT" w:hAnsi="Bodoni MT"/>
                <w:sz w:val="20"/>
                <w:szCs w:val="20"/>
              </w:rPr>
            </w:pPr>
          </w:p>
          <w:p w:rsidR="003778AB" w:rsidRDefault="00081176" w:rsidP="003778AB">
            <w:pPr>
              <w:contextualSpacing/>
              <w:rPr>
                <w:rFonts w:ascii="Bodoni MT" w:hAnsi="Bodoni MT"/>
                <w:sz w:val="20"/>
                <w:szCs w:val="20"/>
              </w:rPr>
            </w:pPr>
            <w:r>
              <w:rPr>
                <w:rFonts w:ascii="Bodoni MT" w:hAnsi="Bodoni MT"/>
                <w:sz w:val="20"/>
                <w:szCs w:val="20"/>
              </w:rPr>
              <w:t>Interposition</w:t>
            </w:r>
          </w:p>
          <w:p w:rsidR="003778AB" w:rsidRDefault="003778AB" w:rsidP="003778AB">
            <w:pPr>
              <w:contextualSpacing/>
              <w:rPr>
                <w:rFonts w:ascii="Bodoni MT" w:hAnsi="Bodoni MT"/>
                <w:sz w:val="20"/>
                <w:szCs w:val="20"/>
              </w:rPr>
            </w:pPr>
          </w:p>
          <w:p w:rsidR="00081176" w:rsidRDefault="00081176" w:rsidP="003778AB">
            <w:pPr>
              <w:contextualSpacing/>
              <w:rPr>
                <w:rFonts w:ascii="Bodoni MT" w:hAnsi="Bodoni MT"/>
                <w:sz w:val="20"/>
                <w:szCs w:val="20"/>
              </w:rPr>
            </w:pPr>
          </w:p>
          <w:p w:rsidR="00081176" w:rsidRPr="00F31105" w:rsidRDefault="00081176"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Light &amp; Shadow</w:t>
            </w:r>
            <w:r>
              <w:rPr>
                <w:rFonts w:ascii="Bodoni MT" w:hAnsi="Bodoni MT"/>
                <w:sz w:val="20"/>
                <w:szCs w:val="20"/>
              </w:rPr>
              <w:t xml:space="preserve"> Effect</w:t>
            </w:r>
          </w:p>
          <w:p w:rsidR="003778AB" w:rsidRDefault="003778AB" w:rsidP="003778AB">
            <w:pPr>
              <w:contextualSpacing/>
              <w:rPr>
                <w:rFonts w:ascii="Bodoni MT" w:hAnsi="Bodoni MT"/>
              </w:rPr>
            </w:pPr>
          </w:p>
          <w:p w:rsidR="00081176" w:rsidRDefault="00081176" w:rsidP="003778AB">
            <w:pPr>
              <w:contextualSpacing/>
              <w:rPr>
                <w:rFonts w:ascii="Bodoni MT" w:hAnsi="Bodoni MT"/>
              </w:rPr>
            </w:pPr>
          </w:p>
          <w:p w:rsidR="00081176" w:rsidRDefault="00081176" w:rsidP="003778AB">
            <w:pPr>
              <w:contextualSpacing/>
              <w:rPr>
                <w:rFonts w:ascii="Bodoni MT" w:hAnsi="Bodoni MT"/>
              </w:rPr>
            </w:pPr>
          </w:p>
          <w:p w:rsidR="00081176" w:rsidRPr="00F31105" w:rsidRDefault="00081176" w:rsidP="003778AB">
            <w:pPr>
              <w:contextualSpacing/>
              <w:rPr>
                <w:rFonts w:ascii="Bodoni MT" w:hAnsi="Bodoni MT"/>
              </w:rPr>
            </w:pPr>
            <w:r>
              <w:rPr>
                <w:rFonts w:ascii="Bodoni MT" w:hAnsi="Bodoni MT"/>
              </w:rPr>
              <w:t>Relative Motion</w:t>
            </w:r>
          </w:p>
          <w:p w:rsidR="003778AB" w:rsidRPr="00F31105" w:rsidRDefault="003778AB" w:rsidP="003778AB">
            <w:pPr>
              <w:contextualSpacing/>
              <w:rPr>
                <w:rFonts w:ascii="Bodoni MT" w:hAnsi="Bodoni MT"/>
              </w:rPr>
            </w:pPr>
          </w:p>
        </w:tc>
        <w:tc>
          <w:tcPr>
            <w:tcW w:w="2538" w:type="dxa"/>
          </w:tcPr>
          <w:p w:rsidR="003778AB" w:rsidRPr="00F31105" w:rsidRDefault="003778AB" w:rsidP="003778AB">
            <w:pPr>
              <w:contextualSpacing/>
              <w:rPr>
                <w:rFonts w:ascii="Bodoni MT" w:hAnsi="Bodoni MT"/>
              </w:rPr>
            </w:pPr>
          </w:p>
          <w:p w:rsidR="003778AB" w:rsidRPr="00F31105" w:rsidRDefault="003778AB" w:rsidP="003778AB">
            <w:pPr>
              <w:contextualSpacing/>
              <w:rPr>
                <w:rFonts w:ascii="Bodoni MT" w:hAnsi="Bodoni MT"/>
                <w:sz w:val="20"/>
                <w:szCs w:val="20"/>
              </w:rPr>
            </w:pPr>
            <w:proofErr w:type="spellStart"/>
            <w:r w:rsidRPr="00F31105">
              <w:rPr>
                <w:rFonts w:ascii="Bodoni MT" w:hAnsi="Bodoni MT"/>
                <w:sz w:val="20"/>
                <w:szCs w:val="20"/>
              </w:rPr>
              <w:t>Stroboscobic</w:t>
            </w:r>
            <w:proofErr w:type="spellEnd"/>
            <w:r w:rsidRPr="00F31105">
              <w:rPr>
                <w:rFonts w:ascii="Bodoni MT" w:hAnsi="Bodoni MT"/>
                <w:sz w:val="20"/>
                <w:szCs w:val="20"/>
              </w:rPr>
              <w:t xml:space="preserve"> movement-</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Phi Phenomenon-</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rPr>
            </w:pPr>
          </w:p>
          <w:p w:rsidR="003778AB" w:rsidRPr="00F31105" w:rsidRDefault="003778AB" w:rsidP="003778AB">
            <w:pPr>
              <w:contextualSpacing/>
              <w:rPr>
                <w:rFonts w:ascii="Bodoni MT" w:hAnsi="Bodoni MT"/>
              </w:rPr>
            </w:pPr>
          </w:p>
          <w:p w:rsidR="003778AB" w:rsidRPr="00F31105" w:rsidRDefault="003778AB" w:rsidP="003778AB">
            <w:pPr>
              <w:contextualSpacing/>
              <w:rPr>
                <w:rFonts w:ascii="Bodoni MT" w:hAnsi="Bodoni MT"/>
              </w:rPr>
            </w:pPr>
          </w:p>
          <w:p w:rsidR="003778AB" w:rsidRPr="00F31105" w:rsidRDefault="003778AB" w:rsidP="003778AB">
            <w:pPr>
              <w:contextualSpacing/>
              <w:rPr>
                <w:rFonts w:ascii="Bodoni MT" w:hAnsi="Bodoni MT"/>
              </w:rPr>
            </w:pPr>
          </w:p>
          <w:p w:rsidR="003778AB" w:rsidRPr="00F31105" w:rsidRDefault="003778AB" w:rsidP="003778AB">
            <w:pPr>
              <w:contextualSpacing/>
              <w:rPr>
                <w:rFonts w:ascii="Bodoni MT" w:hAnsi="Bodoni MT"/>
              </w:rPr>
            </w:pPr>
          </w:p>
        </w:tc>
        <w:tc>
          <w:tcPr>
            <w:tcW w:w="2538" w:type="dxa"/>
          </w:tcPr>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Shape-</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sidRPr="00F31105">
              <w:rPr>
                <w:rFonts w:ascii="Bodoni MT" w:hAnsi="Bodoni MT"/>
                <w:sz w:val="20"/>
                <w:szCs w:val="20"/>
              </w:rPr>
              <w:t>Size-</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Pr>
                <w:rFonts w:ascii="Bodoni MT" w:hAnsi="Bodoni MT"/>
                <w:sz w:val="20"/>
                <w:szCs w:val="20"/>
              </w:rPr>
              <w:t>Lightness -</w:t>
            </w:r>
          </w:p>
          <w:p w:rsidR="003778AB"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r>
              <w:rPr>
                <w:rFonts w:ascii="Bodoni MT" w:hAnsi="Bodoni MT"/>
                <w:sz w:val="20"/>
                <w:szCs w:val="20"/>
              </w:rPr>
              <w:t>Color</w:t>
            </w: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p w:rsidR="003778AB" w:rsidRPr="00F31105" w:rsidRDefault="003778AB" w:rsidP="003778AB">
            <w:pPr>
              <w:contextualSpacing/>
              <w:rPr>
                <w:rFonts w:ascii="Bodoni MT" w:hAnsi="Bodoni MT"/>
                <w:sz w:val="20"/>
                <w:szCs w:val="20"/>
              </w:rPr>
            </w:pPr>
          </w:p>
        </w:tc>
      </w:tr>
    </w:tbl>
    <w:p w:rsidR="00081176" w:rsidRDefault="003778AB" w:rsidP="003778AB">
      <w:pPr>
        <w:contextualSpacing/>
        <w:rPr>
          <w:rFonts w:ascii="Bodoni MT" w:hAnsi="Bodoni MT"/>
          <w:sz w:val="20"/>
          <w:szCs w:val="20"/>
        </w:rPr>
      </w:pPr>
      <w:r>
        <w:rPr>
          <w:rFonts w:ascii="Bodoni MT" w:hAnsi="Bodoni MT"/>
          <w:sz w:val="20"/>
          <w:szCs w:val="20"/>
        </w:rPr>
        <w:t xml:space="preserve">Make Sure you </w:t>
      </w:r>
      <w:r w:rsidR="00081176">
        <w:rPr>
          <w:rFonts w:ascii="Bodoni MT" w:hAnsi="Bodoni MT"/>
          <w:sz w:val="20"/>
          <w:szCs w:val="20"/>
        </w:rPr>
        <w:t xml:space="preserve">understand the following illusions:  finger sausage, horizontal-vertical illusion (St. Louis gateway arch), </w:t>
      </w:r>
      <w:proofErr w:type="spellStart"/>
      <w:r w:rsidR="00081176">
        <w:rPr>
          <w:rFonts w:ascii="Bodoni MT" w:hAnsi="Bodoni MT"/>
          <w:sz w:val="20"/>
          <w:szCs w:val="20"/>
        </w:rPr>
        <w:t>Ponzo</w:t>
      </w:r>
      <w:proofErr w:type="spellEnd"/>
      <w:r w:rsidR="00081176">
        <w:rPr>
          <w:rFonts w:ascii="Bodoni MT" w:hAnsi="Bodoni MT"/>
          <w:sz w:val="20"/>
          <w:szCs w:val="20"/>
        </w:rPr>
        <w:t xml:space="preserve"> Illusion, </w:t>
      </w:r>
      <w:r>
        <w:rPr>
          <w:rFonts w:ascii="Bodoni MT" w:hAnsi="Bodoni MT"/>
          <w:sz w:val="20"/>
          <w:szCs w:val="20"/>
        </w:rPr>
        <w:t>Moon Illusion</w:t>
      </w:r>
      <w:r w:rsidR="00081176">
        <w:rPr>
          <w:rFonts w:ascii="Bodoni MT" w:hAnsi="Bodoni MT"/>
          <w:sz w:val="20"/>
          <w:szCs w:val="20"/>
        </w:rPr>
        <w:t>, Ames Room (Fig 6.40 is the Ames Room)</w:t>
      </w:r>
    </w:p>
    <w:p w:rsidR="00081176" w:rsidRDefault="00081176">
      <w:pPr>
        <w:rPr>
          <w:rFonts w:ascii="Bodoni MT" w:hAnsi="Bodoni MT"/>
          <w:sz w:val="20"/>
          <w:szCs w:val="20"/>
        </w:rPr>
      </w:pPr>
      <w:r>
        <w:rPr>
          <w:rFonts w:ascii="Bodoni MT" w:hAnsi="Bodoni MT"/>
          <w:sz w:val="20"/>
          <w:szCs w:val="20"/>
        </w:rPr>
        <w:br w:type="page"/>
      </w:r>
    </w:p>
    <w:p w:rsidR="003778AB" w:rsidRDefault="00081176" w:rsidP="003778AB">
      <w:pPr>
        <w:contextualSpacing/>
        <w:rPr>
          <w:rFonts w:ascii="Bodoni MT" w:hAnsi="Bodoni MT"/>
          <w:b/>
          <w:sz w:val="20"/>
          <w:szCs w:val="20"/>
          <w:u w:val="single"/>
        </w:rPr>
      </w:pPr>
      <w:r>
        <w:rPr>
          <w:rFonts w:ascii="Bodoni MT" w:hAnsi="Bodoni MT"/>
          <w:b/>
          <w:sz w:val="20"/>
          <w:szCs w:val="20"/>
          <w:u w:val="single"/>
        </w:rPr>
        <w:lastRenderedPageBreak/>
        <w:t>Perceptual Interpretation (272-282)</w:t>
      </w:r>
    </w:p>
    <w:p w:rsidR="00081176" w:rsidRDefault="00081176" w:rsidP="003778AB">
      <w:pPr>
        <w:contextualSpacing/>
        <w:rPr>
          <w:rFonts w:ascii="Bodoni MT" w:hAnsi="Bodoni MT"/>
          <w:b/>
          <w:sz w:val="20"/>
          <w:szCs w:val="20"/>
        </w:rPr>
      </w:pPr>
      <w:r>
        <w:rPr>
          <w:rFonts w:ascii="Bodoni MT" w:hAnsi="Bodoni MT"/>
          <w:b/>
          <w:sz w:val="20"/>
          <w:szCs w:val="20"/>
        </w:rPr>
        <w:t>Sensory Deprivation and Restored Vision</w:t>
      </w:r>
    </w:p>
    <w:p w:rsidR="00081176" w:rsidRDefault="00081176" w:rsidP="003778AB">
      <w:pPr>
        <w:contextualSpacing/>
        <w:rPr>
          <w:rFonts w:ascii="Bodoni MT" w:hAnsi="Bodoni MT"/>
          <w:i/>
          <w:sz w:val="20"/>
          <w:szCs w:val="20"/>
        </w:rPr>
      </w:pPr>
      <w:r>
        <w:rPr>
          <w:rFonts w:ascii="Bodoni MT" w:hAnsi="Bodoni MT"/>
          <w:i/>
          <w:sz w:val="20"/>
          <w:szCs w:val="20"/>
        </w:rPr>
        <w:t>21: What does research on sensory restriction and restored vision reveal about the effects of experience?</w:t>
      </w:r>
    </w:p>
    <w:p w:rsidR="00081176" w:rsidRDefault="00005C44" w:rsidP="003778AB">
      <w:pPr>
        <w:contextualSpacing/>
        <w:rPr>
          <w:rFonts w:ascii="Bodoni MT" w:hAnsi="Bodoni MT"/>
          <w:sz w:val="20"/>
          <w:szCs w:val="20"/>
        </w:rPr>
      </w:pPr>
      <w:r>
        <w:rPr>
          <w:rFonts w:ascii="Bodoni MT" w:hAnsi="Bodoni MT"/>
          <w:sz w:val="20"/>
          <w:szCs w:val="20"/>
        </w:rPr>
        <w:t xml:space="preserve">What did Wiesel (1982) do to infant kittens and monkeys?  What could they do/what couldn’t they do?  </w:t>
      </w:r>
    </w:p>
    <w:p w:rsidR="00005C44" w:rsidRDefault="00005C44" w:rsidP="003778AB">
      <w:pPr>
        <w:contextualSpacing/>
        <w:rPr>
          <w:rFonts w:ascii="Bodoni MT" w:hAnsi="Bodoni MT"/>
          <w:sz w:val="20"/>
          <w:szCs w:val="20"/>
        </w:rPr>
      </w:pPr>
    </w:p>
    <w:p w:rsidR="00005C44" w:rsidRDefault="00005C44" w:rsidP="003778AB">
      <w:pPr>
        <w:contextualSpacing/>
        <w:rPr>
          <w:rFonts w:ascii="Bodoni MT" w:hAnsi="Bodoni MT"/>
          <w:sz w:val="20"/>
          <w:szCs w:val="20"/>
        </w:rPr>
      </w:pPr>
    </w:p>
    <w:p w:rsidR="00005C44" w:rsidRDefault="00005C44" w:rsidP="003778AB">
      <w:pPr>
        <w:contextualSpacing/>
        <w:rPr>
          <w:rFonts w:ascii="Bodoni MT" w:hAnsi="Bodoni MT"/>
          <w:b/>
          <w:sz w:val="20"/>
          <w:szCs w:val="20"/>
        </w:rPr>
      </w:pPr>
      <w:r>
        <w:rPr>
          <w:rFonts w:ascii="Bodoni MT" w:hAnsi="Bodoni MT"/>
          <w:b/>
          <w:sz w:val="20"/>
          <w:szCs w:val="20"/>
        </w:rPr>
        <w:t>Perceptual Adaptation</w:t>
      </w:r>
    </w:p>
    <w:p w:rsidR="00005C44" w:rsidRDefault="00005C44" w:rsidP="003778AB">
      <w:pPr>
        <w:contextualSpacing/>
        <w:rPr>
          <w:rFonts w:ascii="Bodoni MT" w:hAnsi="Bodoni MT"/>
          <w:i/>
          <w:sz w:val="20"/>
          <w:szCs w:val="20"/>
        </w:rPr>
      </w:pPr>
      <w:r>
        <w:rPr>
          <w:rFonts w:ascii="Bodoni MT" w:hAnsi="Bodoni MT"/>
          <w:i/>
          <w:sz w:val="20"/>
          <w:szCs w:val="20"/>
        </w:rPr>
        <w:t>22: How adaptable is our ability to perceive?</w:t>
      </w:r>
    </w:p>
    <w:p w:rsidR="00005C44" w:rsidRDefault="00005C44" w:rsidP="003778AB">
      <w:pPr>
        <w:contextualSpacing/>
        <w:rPr>
          <w:rFonts w:ascii="Bodoni MT" w:hAnsi="Bodoni MT"/>
          <w:sz w:val="20"/>
          <w:szCs w:val="20"/>
        </w:rPr>
      </w:pPr>
      <w:r>
        <w:rPr>
          <w:rFonts w:ascii="Bodoni MT" w:hAnsi="Bodoni MT"/>
          <w:sz w:val="20"/>
          <w:szCs w:val="20"/>
        </w:rPr>
        <w:t xml:space="preserve">What did Stratton do (1986)?  What animal couldn’t do this?  </w:t>
      </w:r>
    </w:p>
    <w:p w:rsidR="000D4EE1" w:rsidRDefault="000D4EE1" w:rsidP="003778AB">
      <w:pPr>
        <w:contextualSpacing/>
        <w:rPr>
          <w:rFonts w:ascii="Bodoni MT" w:hAnsi="Bodoni MT"/>
          <w:sz w:val="20"/>
          <w:szCs w:val="20"/>
        </w:rPr>
      </w:pPr>
    </w:p>
    <w:p w:rsidR="000D4EE1" w:rsidRDefault="000D4EE1" w:rsidP="003778AB">
      <w:pPr>
        <w:contextualSpacing/>
        <w:rPr>
          <w:rFonts w:ascii="Bodoni MT" w:hAnsi="Bodoni MT"/>
          <w:sz w:val="20"/>
          <w:szCs w:val="20"/>
        </w:rPr>
      </w:pPr>
    </w:p>
    <w:p w:rsidR="000D4EE1" w:rsidRDefault="000D4EE1" w:rsidP="003778AB">
      <w:pPr>
        <w:contextualSpacing/>
        <w:rPr>
          <w:rFonts w:ascii="Bodoni MT" w:hAnsi="Bodoni MT"/>
          <w:b/>
          <w:sz w:val="20"/>
          <w:szCs w:val="20"/>
        </w:rPr>
      </w:pPr>
      <w:r>
        <w:rPr>
          <w:rFonts w:ascii="Bodoni MT" w:hAnsi="Bodoni MT"/>
          <w:b/>
          <w:sz w:val="20"/>
          <w:szCs w:val="20"/>
        </w:rPr>
        <w:t>Perceptual Set</w:t>
      </w:r>
    </w:p>
    <w:p w:rsidR="000D4EE1" w:rsidRDefault="000D4EE1" w:rsidP="003778AB">
      <w:pPr>
        <w:contextualSpacing/>
        <w:rPr>
          <w:rFonts w:ascii="Bodoni MT" w:hAnsi="Bodoni MT"/>
          <w:i/>
          <w:sz w:val="20"/>
          <w:szCs w:val="20"/>
        </w:rPr>
      </w:pPr>
      <w:r>
        <w:rPr>
          <w:rFonts w:ascii="Bodoni MT" w:hAnsi="Bodoni MT"/>
          <w:i/>
          <w:sz w:val="20"/>
          <w:szCs w:val="20"/>
        </w:rPr>
        <w:t>23: How do our expectations, contexts, and emotions influence our perceptions?</w:t>
      </w:r>
    </w:p>
    <w:p w:rsidR="000D4EE1" w:rsidRDefault="00191E29" w:rsidP="003778AB">
      <w:pPr>
        <w:contextualSpacing/>
        <w:rPr>
          <w:rFonts w:ascii="Bodoni MT" w:hAnsi="Bodoni MT"/>
          <w:sz w:val="20"/>
          <w:szCs w:val="20"/>
        </w:rPr>
      </w:pPr>
      <w:r>
        <w:rPr>
          <w:rFonts w:ascii="Bodoni MT" w:hAnsi="Bodoni MT"/>
          <w:sz w:val="20"/>
          <w:szCs w:val="20"/>
        </w:rPr>
        <w:t xml:space="preserve">What did Robinson et al. (2007) discover?  </w:t>
      </w:r>
    </w:p>
    <w:p w:rsidR="00191E29" w:rsidRDefault="00191E29" w:rsidP="003778AB">
      <w:pPr>
        <w:contextualSpacing/>
        <w:rPr>
          <w:rFonts w:ascii="Bodoni MT" w:hAnsi="Bodoni MT"/>
          <w:sz w:val="20"/>
          <w:szCs w:val="20"/>
        </w:rPr>
      </w:pPr>
    </w:p>
    <w:p w:rsidR="00191E29" w:rsidRDefault="00191E29" w:rsidP="003778AB">
      <w:pPr>
        <w:contextualSpacing/>
        <w:rPr>
          <w:rFonts w:ascii="Bodoni MT" w:hAnsi="Bodoni MT"/>
          <w:sz w:val="20"/>
          <w:szCs w:val="20"/>
        </w:rPr>
      </w:pPr>
      <w:r>
        <w:rPr>
          <w:rFonts w:ascii="Bodoni MT" w:hAnsi="Bodoni MT"/>
          <w:sz w:val="20"/>
          <w:szCs w:val="20"/>
        </w:rPr>
        <w:tab/>
      </w:r>
      <w:r>
        <w:rPr>
          <w:rFonts w:ascii="Bodoni MT" w:hAnsi="Bodoni MT"/>
          <w:b/>
          <w:sz w:val="20"/>
          <w:szCs w:val="20"/>
        </w:rPr>
        <w:t>Context Effects</w:t>
      </w:r>
    </w:p>
    <w:p w:rsidR="00191E29" w:rsidRDefault="00191E29" w:rsidP="003778AB">
      <w:pPr>
        <w:contextualSpacing/>
        <w:rPr>
          <w:rFonts w:ascii="Bodoni MT" w:hAnsi="Bodoni MT"/>
          <w:sz w:val="20"/>
          <w:szCs w:val="20"/>
        </w:rPr>
      </w:pPr>
      <w:r>
        <w:rPr>
          <w:rFonts w:ascii="Bodoni MT" w:hAnsi="Bodoni MT"/>
          <w:sz w:val="20"/>
          <w:szCs w:val="20"/>
        </w:rPr>
        <w:tab/>
        <w:t>Explain how Figure 6.48 is a good example of context effects.</w:t>
      </w:r>
    </w:p>
    <w:p w:rsidR="00191E29" w:rsidRDefault="00191E29" w:rsidP="003778AB">
      <w:pPr>
        <w:contextualSpacing/>
        <w:rPr>
          <w:rFonts w:ascii="Bodoni MT" w:hAnsi="Bodoni MT"/>
          <w:sz w:val="20"/>
          <w:szCs w:val="20"/>
        </w:rPr>
      </w:pPr>
    </w:p>
    <w:p w:rsidR="00191E29" w:rsidRDefault="00191E29" w:rsidP="003778AB">
      <w:pPr>
        <w:contextualSpacing/>
        <w:rPr>
          <w:rFonts w:ascii="Bodoni MT" w:hAnsi="Bodoni MT"/>
          <w:b/>
          <w:sz w:val="20"/>
          <w:szCs w:val="20"/>
        </w:rPr>
      </w:pPr>
      <w:r>
        <w:rPr>
          <w:rFonts w:ascii="Bodoni MT" w:hAnsi="Bodoni MT"/>
          <w:sz w:val="20"/>
          <w:szCs w:val="20"/>
        </w:rPr>
        <w:tab/>
      </w:r>
      <w:r>
        <w:rPr>
          <w:rFonts w:ascii="Bodoni MT" w:hAnsi="Bodoni MT"/>
          <w:b/>
          <w:sz w:val="20"/>
          <w:szCs w:val="20"/>
        </w:rPr>
        <w:t>Emotion and Motivation</w:t>
      </w:r>
    </w:p>
    <w:p w:rsidR="00191E29" w:rsidRDefault="00191E29" w:rsidP="003778AB">
      <w:pPr>
        <w:contextualSpacing/>
        <w:rPr>
          <w:rFonts w:ascii="Bodoni MT" w:hAnsi="Bodoni MT"/>
          <w:sz w:val="20"/>
          <w:szCs w:val="20"/>
        </w:rPr>
      </w:pPr>
      <w:r>
        <w:rPr>
          <w:rFonts w:ascii="Bodoni MT" w:hAnsi="Bodoni MT"/>
          <w:b/>
          <w:sz w:val="20"/>
          <w:szCs w:val="20"/>
        </w:rPr>
        <w:tab/>
      </w:r>
      <w:r>
        <w:rPr>
          <w:rFonts w:ascii="Bodoni MT" w:hAnsi="Bodoni MT"/>
          <w:sz w:val="20"/>
          <w:szCs w:val="20"/>
        </w:rPr>
        <w:t xml:space="preserve">What did Witt and </w:t>
      </w:r>
      <w:proofErr w:type="spellStart"/>
      <w:r>
        <w:rPr>
          <w:rFonts w:ascii="Bodoni MT" w:hAnsi="Bodoni MT"/>
          <w:sz w:val="20"/>
          <w:szCs w:val="20"/>
        </w:rPr>
        <w:t>Proffitt</w:t>
      </w:r>
      <w:proofErr w:type="spellEnd"/>
      <w:r>
        <w:rPr>
          <w:rFonts w:ascii="Bodoni MT" w:hAnsi="Bodoni MT"/>
          <w:sz w:val="20"/>
          <w:szCs w:val="20"/>
        </w:rPr>
        <w:t xml:space="preserve"> (2005) discover?</w:t>
      </w:r>
    </w:p>
    <w:p w:rsidR="00191E29" w:rsidRDefault="00191E29" w:rsidP="003778AB">
      <w:pPr>
        <w:contextualSpacing/>
        <w:rPr>
          <w:rFonts w:ascii="Bodoni MT" w:hAnsi="Bodoni MT"/>
          <w:sz w:val="20"/>
          <w:szCs w:val="20"/>
        </w:rPr>
      </w:pPr>
    </w:p>
    <w:p w:rsidR="00191E29" w:rsidRDefault="00191E29" w:rsidP="003778AB">
      <w:pPr>
        <w:contextualSpacing/>
        <w:rPr>
          <w:rFonts w:ascii="Bodoni MT" w:hAnsi="Bodoni MT"/>
          <w:sz w:val="20"/>
          <w:szCs w:val="20"/>
        </w:rPr>
      </w:pPr>
    </w:p>
    <w:p w:rsidR="00191E29" w:rsidRDefault="00191E29" w:rsidP="003778AB">
      <w:pPr>
        <w:contextualSpacing/>
        <w:rPr>
          <w:rFonts w:ascii="Bodoni MT" w:hAnsi="Bodoni MT"/>
          <w:b/>
          <w:sz w:val="20"/>
          <w:szCs w:val="20"/>
        </w:rPr>
      </w:pPr>
      <w:r>
        <w:rPr>
          <w:rFonts w:ascii="Bodoni MT" w:hAnsi="Bodoni MT"/>
          <w:b/>
          <w:sz w:val="20"/>
          <w:szCs w:val="20"/>
        </w:rPr>
        <w:t>Perception and the Human Factor</w:t>
      </w:r>
    </w:p>
    <w:p w:rsidR="00191E29" w:rsidRDefault="00191E29" w:rsidP="003778AB">
      <w:pPr>
        <w:contextualSpacing/>
        <w:rPr>
          <w:rFonts w:ascii="Bodoni MT" w:hAnsi="Bodoni MT"/>
          <w:i/>
          <w:sz w:val="20"/>
          <w:szCs w:val="20"/>
        </w:rPr>
      </w:pPr>
      <w:r>
        <w:rPr>
          <w:rFonts w:ascii="Bodoni MT" w:hAnsi="Bodoni MT"/>
          <w:i/>
          <w:sz w:val="20"/>
          <w:szCs w:val="20"/>
        </w:rPr>
        <w:t xml:space="preserve">24: How do human factors psychologists work to create user-friendly machines and work </w:t>
      </w:r>
      <w:proofErr w:type="spellStart"/>
      <w:r>
        <w:rPr>
          <w:rFonts w:ascii="Bodoni MT" w:hAnsi="Bodoni MT"/>
          <w:i/>
          <w:sz w:val="20"/>
          <w:szCs w:val="20"/>
        </w:rPr>
        <w:t>seetings</w:t>
      </w:r>
      <w:proofErr w:type="spellEnd"/>
      <w:r>
        <w:rPr>
          <w:rFonts w:ascii="Bodoni MT" w:hAnsi="Bodoni MT"/>
          <w:i/>
          <w:sz w:val="20"/>
          <w:szCs w:val="20"/>
        </w:rPr>
        <w:t>?</w:t>
      </w:r>
    </w:p>
    <w:p w:rsidR="00191E29" w:rsidRDefault="00191E29" w:rsidP="003778AB">
      <w:pPr>
        <w:contextualSpacing/>
        <w:rPr>
          <w:rFonts w:ascii="Bodoni MT" w:hAnsi="Bodoni MT"/>
          <w:sz w:val="20"/>
          <w:szCs w:val="20"/>
        </w:rPr>
      </w:pPr>
      <w:r>
        <w:rPr>
          <w:rFonts w:ascii="Bodoni MT" w:hAnsi="Bodoni MT"/>
          <w:sz w:val="20"/>
          <w:szCs w:val="20"/>
        </w:rPr>
        <w:t>How did human factors psychologists help prevent airline accidents (Kraft, 1978)?</w:t>
      </w:r>
    </w:p>
    <w:p w:rsidR="00191E29" w:rsidRDefault="00191E29" w:rsidP="003778AB">
      <w:pPr>
        <w:contextualSpacing/>
        <w:rPr>
          <w:rFonts w:ascii="Bodoni MT" w:hAnsi="Bodoni MT"/>
          <w:sz w:val="20"/>
          <w:szCs w:val="20"/>
        </w:rPr>
      </w:pPr>
    </w:p>
    <w:p w:rsidR="00191E29" w:rsidRDefault="00191E29" w:rsidP="003778AB">
      <w:pPr>
        <w:contextualSpacing/>
        <w:rPr>
          <w:rFonts w:ascii="Bodoni MT" w:hAnsi="Bodoni MT"/>
          <w:sz w:val="20"/>
          <w:szCs w:val="20"/>
        </w:rPr>
      </w:pPr>
    </w:p>
    <w:p w:rsidR="00191E29" w:rsidRPr="00D733CD" w:rsidRDefault="00191E29" w:rsidP="003778AB">
      <w:pPr>
        <w:contextualSpacing/>
        <w:rPr>
          <w:rFonts w:ascii="Bodoni MT" w:hAnsi="Bodoni MT"/>
          <w:b/>
          <w:sz w:val="20"/>
          <w:szCs w:val="20"/>
          <w:u w:val="single"/>
        </w:rPr>
      </w:pPr>
      <w:r w:rsidRPr="00D733CD">
        <w:rPr>
          <w:rFonts w:ascii="Bodoni MT" w:hAnsi="Bodoni MT"/>
          <w:b/>
          <w:sz w:val="20"/>
          <w:szCs w:val="20"/>
          <w:u w:val="single"/>
        </w:rPr>
        <w:t>Is There Extrasensory Perception?</w:t>
      </w:r>
    </w:p>
    <w:p w:rsidR="00191E29" w:rsidRPr="00D733CD" w:rsidRDefault="00191E29" w:rsidP="003778AB">
      <w:pPr>
        <w:contextualSpacing/>
        <w:rPr>
          <w:rFonts w:ascii="Bodoni MT" w:hAnsi="Bodoni MT"/>
          <w:i/>
          <w:sz w:val="20"/>
          <w:szCs w:val="20"/>
        </w:rPr>
      </w:pPr>
      <w:r w:rsidRPr="00D733CD">
        <w:rPr>
          <w:rFonts w:ascii="Bodoni MT" w:hAnsi="Bodoni MT"/>
          <w:i/>
          <w:sz w:val="20"/>
          <w:szCs w:val="20"/>
        </w:rPr>
        <w:t>25: What are the claims of ESP, and what have most research psychologists concluded after putting these claims to the test?</w:t>
      </w:r>
    </w:p>
    <w:p w:rsidR="00191E29" w:rsidRPr="00D733CD" w:rsidRDefault="00191E29" w:rsidP="003778AB">
      <w:pPr>
        <w:contextualSpacing/>
        <w:rPr>
          <w:rFonts w:ascii="Bodoni MT" w:hAnsi="Bodoni MT"/>
          <w:sz w:val="20"/>
          <w:szCs w:val="20"/>
        </w:rPr>
      </w:pPr>
    </w:p>
    <w:p w:rsidR="00191E29" w:rsidRPr="00D733CD" w:rsidRDefault="00191E29" w:rsidP="003778AB">
      <w:pPr>
        <w:contextualSpacing/>
        <w:rPr>
          <w:rFonts w:ascii="Bodoni MT" w:hAnsi="Bodoni MT"/>
          <w:b/>
          <w:sz w:val="20"/>
          <w:szCs w:val="20"/>
        </w:rPr>
      </w:pPr>
      <w:r w:rsidRPr="00D733CD">
        <w:rPr>
          <w:rFonts w:ascii="Bodoni MT" w:hAnsi="Bodoni MT"/>
          <w:b/>
          <w:sz w:val="20"/>
          <w:szCs w:val="20"/>
        </w:rPr>
        <w:t>Claims of ESP</w:t>
      </w:r>
    </w:p>
    <w:p w:rsidR="00191E29" w:rsidRPr="00D733CD" w:rsidRDefault="00191E29" w:rsidP="00191E29">
      <w:pPr>
        <w:rPr>
          <w:rFonts w:ascii="Bodoni MT" w:hAnsi="Bodoni MT"/>
          <w:sz w:val="20"/>
          <w:szCs w:val="20"/>
        </w:rPr>
      </w:pPr>
      <w:r w:rsidRPr="00D733CD">
        <w:rPr>
          <w:rFonts w:ascii="Bodoni MT" w:hAnsi="Bodoni MT"/>
          <w:sz w:val="20"/>
          <w:szCs w:val="20"/>
        </w:rPr>
        <w:t>Give an example of the following ESP phenomenon</w:t>
      </w:r>
    </w:p>
    <w:p w:rsidR="000D4EE1" w:rsidRPr="00D733CD" w:rsidRDefault="00191E29" w:rsidP="00191E29">
      <w:pPr>
        <w:contextualSpacing/>
        <w:rPr>
          <w:rFonts w:ascii="Bodoni MT" w:hAnsi="Bodoni MT"/>
          <w:b/>
          <w:sz w:val="20"/>
          <w:szCs w:val="20"/>
        </w:rPr>
      </w:pPr>
      <w:r w:rsidRPr="00D733CD">
        <w:rPr>
          <w:rFonts w:ascii="Bodoni MT" w:hAnsi="Bodoni MT"/>
          <w:sz w:val="20"/>
          <w:szCs w:val="20"/>
        </w:rPr>
        <w:tab/>
        <w:t>Telepathy</w:t>
      </w:r>
      <w:r w:rsidRPr="00D733CD">
        <w:rPr>
          <w:rFonts w:ascii="Bodoni MT" w:hAnsi="Bodoni MT"/>
          <w:sz w:val="20"/>
          <w:szCs w:val="20"/>
        </w:rPr>
        <w:tab/>
      </w:r>
      <w:r w:rsidRPr="00D733CD">
        <w:rPr>
          <w:rFonts w:ascii="Bodoni MT" w:hAnsi="Bodoni MT"/>
          <w:sz w:val="20"/>
          <w:szCs w:val="20"/>
        </w:rPr>
        <w:tab/>
      </w:r>
      <w:r w:rsidRPr="00D733CD">
        <w:rPr>
          <w:rFonts w:ascii="Bodoni MT" w:hAnsi="Bodoni MT"/>
          <w:sz w:val="20"/>
          <w:szCs w:val="20"/>
        </w:rPr>
        <w:tab/>
        <w:t>Clairvoyance</w:t>
      </w:r>
      <w:r w:rsidRPr="00D733CD">
        <w:rPr>
          <w:rFonts w:ascii="Bodoni MT" w:hAnsi="Bodoni MT"/>
          <w:sz w:val="20"/>
          <w:szCs w:val="20"/>
        </w:rPr>
        <w:tab/>
      </w:r>
      <w:r w:rsidRPr="00D733CD">
        <w:rPr>
          <w:rFonts w:ascii="Bodoni MT" w:hAnsi="Bodoni MT"/>
          <w:sz w:val="20"/>
          <w:szCs w:val="20"/>
        </w:rPr>
        <w:tab/>
      </w:r>
      <w:r w:rsidRPr="00D733CD">
        <w:rPr>
          <w:rFonts w:ascii="Bodoni MT" w:hAnsi="Bodoni MT"/>
          <w:sz w:val="20"/>
          <w:szCs w:val="20"/>
        </w:rPr>
        <w:tab/>
        <w:t>Precognition</w:t>
      </w:r>
      <w:r w:rsidRPr="00D733CD">
        <w:rPr>
          <w:rFonts w:ascii="Bodoni MT" w:hAnsi="Bodoni MT"/>
          <w:sz w:val="20"/>
          <w:szCs w:val="20"/>
        </w:rPr>
        <w:tab/>
      </w:r>
      <w:r w:rsidRPr="00D733CD">
        <w:rPr>
          <w:rFonts w:ascii="Bodoni MT" w:hAnsi="Bodoni MT"/>
          <w:sz w:val="20"/>
          <w:szCs w:val="20"/>
        </w:rPr>
        <w:tab/>
      </w:r>
      <w:r w:rsidRPr="00D733CD">
        <w:rPr>
          <w:rFonts w:ascii="Bodoni MT" w:hAnsi="Bodoni MT"/>
          <w:sz w:val="20"/>
          <w:szCs w:val="20"/>
        </w:rPr>
        <w:tab/>
      </w:r>
      <w:proofErr w:type="spellStart"/>
      <w:r w:rsidRPr="00D733CD">
        <w:rPr>
          <w:rFonts w:ascii="Bodoni MT" w:hAnsi="Bodoni MT"/>
          <w:sz w:val="20"/>
          <w:szCs w:val="20"/>
        </w:rPr>
        <w:t>Psychokinesis</w:t>
      </w:r>
      <w:proofErr w:type="spellEnd"/>
      <w:r w:rsidRPr="00D733CD">
        <w:rPr>
          <w:rFonts w:ascii="Bodoni MT" w:hAnsi="Bodoni MT"/>
          <w:sz w:val="20"/>
          <w:szCs w:val="20"/>
        </w:rPr>
        <w:t xml:space="preserve"> </w:t>
      </w:r>
    </w:p>
    <w:p w:rsidR="00081176" w:rsidRPr="00D733CD" w:rsidRDefault="00081176" w:rsidP="003778AB">
      <w:pPr>
        <w:contextualSpacing/>
        <w:rPr>
          <w:rFonts w:ascii="Bodoni MT" w:hAnsi="Bodoni MT"/>
          <w:sz w:val="20"/>
          <w:szCs w:val="20"/>
        </w:rPr>
      </w:pPr>
    </w:p>
    <w:p w:rsidR="00191E29" w:rsidRPr="00D733CD" w:rsidRDefault="00191E29" w:rsidP="003778AB">
      <w:pPr>
        <w:contextualSpacing/>
        <w:rPr>
          <w:rFonts w:ascii="Bodoni MT" w:hAnsi="Bodoni MT"/>
          <w:b/>
          <w:sz w:val="20"/>
          <w:szCs w:val="20"/>
        </w:rPr>
      </w:pPr>
    </w:p>
    <w:p w:rsidR="00191E29" w:rsidRPr="00D733CD" w:rsidRDefault="00191E29" w:rsidP="003778AB">
      <w:pPr>
        <w:contextualSpacing/>
        <w:rPr>
          <w:rFonts w:ascii="Bodoni MT" w:hAnsi="Bodoni MT"/>
          <w:b/>
          <w:sz w:val="20"/>
          <w:szCs w:val="20"/>
        </w:rPr>
      </w:pPr>
    </w:p>
    <w:p w:rsidR="00191E29" w:rsidRPr="00D733CD" w:rsidRDefault="00191E29" w:rsidP="003778AB">
      <w:pPr>
        <w:contextualSpacing/>
        <w:rPr>
          <w:rFonts w:ascii="Bodoni MT" w:hAnsi="Bodoni MT"/>
          <w:b/>
          <w:sz w:val="20"/>
          <w:szCs w:val="20"/>
        </w:rPr>
      </w:pPr>
      <w:proofErr w:type="gramStart"/>
      <w:r w:rsidRPr="00D733CD">
        <w:rPr>
          <w:rFonts w:ascii="Bodoni MT" w:hAnsi="Bodoni MT"/>
          <w:b/>
          <w:sz w:val="20"/>
          <w:szCs w:val="20"/>
        </w:rPr>
        <w:t>Premonitions or Pretensions?</w:t>
      </w:r>
      <w:proofErr w:type="gramEnd"/>
    </w:p>
    <w:p w:rsidR="00D733CD" w:rsidRPr="00D733CD" w:rsidRDefault="00D733CD" w:rsidP="00D733CD">
      <w:pPr>
        <w:rPr>
          <w:rFonts w:ascii="Bodoni MT" w:hAnsi="Bodoni MT"/>
          <w:sz w:val="20"/>
          <w:szCs w:val="20"/>
        </w:rPr>
      </w:pPr>
      <w:r w:rsidRPr="00D733CD">
        <w:rPr>
          <w:rFonts w:ascii="Bodoni MT" w:hAnsi="Bodoni MT"/>
          <w:sz w:val="20"/>
          <w:szCs w:val="20"/>
        </w:rPr>
        <w:t>Of the police who used psychics, what percent found them helpful?</w:t>
      </w:r>
    </w:p>
    <w:p w:rsidR="00D733CD" w:rsidRPr="00D733CD" w:rsidRDefault="00D733CD" w:rsidP="00D733CD">
      <w:pPr>
        <w:rPr>
          <w:rFonts w:ascii="Bodoni MT" w:hAnsi="Bodoni MT"/>
          <w:sz w:val="20"/>
          <w:szCs w:val="20"/>
        </w:rPr>
      </w:pPr>
    </w:p>
    <w:p w:rsidR="00D733CD" w:rsidRDefault="00D733CD" w:rsidP="00D733CD">
      <w:pPr>
        <w:contextualSpacing/>
        <w:rPr>
          <w:rFonts w:ascii="Bodoni MT" w:hAnsi="Bodoni MT"/>
          <w:b/>
          <w:sz w:val="20"/>
          <w:szCs w:val="20"/>
        </w:rPr>
      </w:pPr>
      <w:r w:rsidRPr="00D733CD">
        <w:rPr>
          <w:rFonts w:ascii="Bodoni MT" w:hAnsi="Bodoni MT"/>
          <w:b/>
          <w:sz w:val="20"/>
          <w:szCs w:val="20"/>
        </w:rPr>
        <w:t>Putting ESP to Experimental Test</w:t>
      </w:r>
    </w:p>
    <w:p w:rsidR="00D733CD" w:rsidRDefault="00D733CD" w:rsidP="00D733CD">
      <w:pPr>
        <w:contextualSpacing/>
        <w:rPr>
          <w:rFonts w:ascii="Bodoni MT" w:hAnsi="Bodoni MT"/>
          <w:sz w:val="20"/>
          <w:szCs w:val="20"/>
        </w:rPr>
      </w:pPr>
      <w:r>
        <w:rPr>
          <w:rFonts w:ascii="Bodoni MT" w:hAnsi="Bodoni MT"/>
          <w:sz w:val="20"/>
          <w:szCs w:val="20"/>
        </w:rPr>
        <w:t xml:space="preserve">Describe the experiment and results of Moulton and </w:t>
      </w:r>
      <w:proofErr w:type="spellStart"/>
      <w:r>
        <w:rPr>
          <w:rFonts w:ascii="Bodoni MT" w:hAnsi="Bodoni MT"/>
          <w:sz w:val="20"/>
          <w:szCs w:val="20"/>
        </w:rPr>
        <w:t>Kosslyn</w:t>
      </w:r>
      <w:proofErr w:type="spellEnd"/>
      <w:r>
        <w:rPr>
          <w:rFonts w:ascii="Bodoni MT" w:hAnsi="Bodoni MT"/>
          <w:sz w:val="20"/>
          <w:szCs w:val="20"/>
        </w:rPr>
        <w:t xml:space="preserve"> (2008) at Harvard.</w:t>
      </w:r>
    </w:p>
    <w:p w:rsidR="00D733CD" w:rsidRDefault="00D733CD" w:rsidP="00D733CD">
      <w:pPr>
        <w:contextualSpacing/>
        <w:rPr>
          <w:rFonts w:ascii="Bodoni MT" w:hAnsi="Bodoni MT"/>
          <w:sz w:val="20"/>
          <w:szCs w:val="20"/>
        </w:rPr>
      </w:pPr>
    </w:p>
    <w:p w:rsidR="00D733CD" w:rsidRDefault="00D733CD" w:rsidP="00D733CD">
      <w:pPr>
        <w:contextualSpacing/>
        <w:rPr>
          <w:rFonts w:ascii="Bodoni MT" w:hAnsi="Bodoni MT"/>
          <w:sz w:val="20"/>
          <w:szCs w:val="20"/>
        </w:rPr>
      </w:pPr>
    </w:p>
    <w:p w:rsidR="00D733CD" w:rsidRDefault="00D733CD" w:rsidP="00D733CD">
      <w:pPr>
        <w:contextualSpacing/>
        <w:rPr>
          <w:rFonts w:ascii="Bodoni MT" w:hAnsi="Bodoni MT"/>
          <w:sz w:val="20"/>
          <w:szCs w:val="20"/>
        </w:rPr>
      </w:pPr>
      <w:r>
        <w:rPr>
          <w:rFonts w:ascii="Bodoni MT" w:hAnsi="Bodoni MT"/>
          <w:sz w:val="20"/>
          <w:szCs w:val="20"/>
        </w:rPr>
        <w:t>What has James Randi offered from 1998 to 2010 and for what?</w:t>
      </w:r>
    </w:p>
    <w:p w:rsidR="00254B39" w:rsidRDefault="00254B39" w:rsidP="00D733CD">
      <w:pPr>
        <w:contextualSpacing/>
        <w:rPr>
          <w:rFonts w:ascii="Bodoni MT" w:hAnsi="Bodoni MT"/>
          <w:sz w:val="20"/>
          <w:szCs w:val="20"/>
        </w:rPr>
      </w:pPr>
    </w:p>
    <w:p w:rsidR="00191E29" w:rsidRPr="00254B39" w:rsidRDefault="00254B39" w:rsidP="00D733CD">
      <w:pPr>
        <w:rPr>
          <w:rFonts w:ascii="Bodoni MT" w:hAnsi="Bodoni MT"/>
          <w:sz w:val="20"/>
        </w:rPr>
      </w:pPr>
      <w:r w:rsidRPr="00254B39">
        <w:rPr>
          <w:rFonts w:ascii="Bodoni MT" w:hAnsi="Bodoni MT"/>
          <w:sz w:val="20"/>
        </w:rPr>
        <w:t>So, what do you think?  Is parapsychology a real phenomenon?  Have you ever had any experiences?  You can just think about these questions…we’ll discuss them in class.</w:t>
      </w:r>
      <w:bookmarkStart w:id="0" w:name="_GoBack"/>
      <w:bookmarkEnd w:id="0"/>
      <w:r w:rsidR="00D733CD">
        <w:rPr>
          <w:rFonts w:ascii="Bodoni MT" w:hAnsi="Bodoni MT"/>
        </w:rPr>
        <w:br/>
      </w:r>
    </w:p>
    <w:sectPr w:rsidR="00191E29" w:rsidRPr="00254B39" w:rsidSect="004242EE">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2918" w:rsidRDefault="00DA2918" w:rsidP="00DA2918">
      <w:pPr>
        <w:spacing w:after="0" w:line="240" w:lineRule="auto"/>
      </w:pPr>
      <w:r>
        <w:separator/>
      </w:r>
    </w:p>
  </w:endnote>
  <w:endnote w:type="continuationSeparator" w:id="0">
    <w:p w:rsidR="00DA2918" w:rsidRDefault="00DA2918" w:rsidP="00DA291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Bodoni MT">
    <w:panose1 w:val="02070603080606020203"/>
    <w:charset w:val="00"/>
    <w:family w:val="roman"/>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2918" w:rsidRDefault="00DA2918" w:rsidP="00DA2918">
      <w:pPr>
        <w:spacing w:after="0" w:line="240" w:lineRule="auto"/>
      </w:pPr>
      <w:r>
        <w:separator/>
      </w:r>
    </w:p>
  </w:footnote>
  <w:footnote w:type="continuationSeparator" w:id="0">
    <w:p w:rsidR="00DA2918" w:rsidRDefault="00DA2918" w:rsidP="00DA291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76969"/>
      <w:docPartObj>
        <w:docPartGallery w:val="Page Numbers (Top of Page)"/>
        <w:docPartUnique/>
      </w:docPartObj>
    </w:sdtPr>
    <w:sdtContent>
      <w:p w:rsidR="00DA2918" w:rsidRDefault="00DA2918">
        <w:pPr>
          <w:pStyle w:val="Header"/>
          <w:jc w:val="right"/>
        </w:pPr>
        <w:fldSimple w:instr=" PAGE   \* MERGEFORMAT ">
          <w:r>
            <w:rPr>
              <w:noProof/>
            </w:rPr>
            <w:t>1</w:t>
          </w:r>
        </w:fldSimple>
      </w:p>
    </w:sdtContent>
  </w:sdt>
  <w:p w:rsidR="00DA2918" w:rsidRDefault="00DA291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934CE6"/>
    <w:multiLevelType w:val="hybridMultilevel"/>
    <w:tmpl w:val="105E2E6C"/>
    <w:lvl w:ilvl="0" w:tplc="9492484C">
      <w:start w:val="1"/>
      <w:numFmt w:val="bullet"/>
      <w:lvlText w:val="-"/>
      <w:lvlJc w:val="left"/>
      <w:pPr>
        <w:ind w:left="1080" w:hanging="360"/>
      </w:pPr>
      <w:rPr>
        <w:rFonts w:ascii="Bodoni MT" w:eastAsiaTheme="minorHAnsi" w:hAnsi="Bodoni MT"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57EE7E55"/>
    <w:multiLevelType w:val="hybridMultilevel"/>
    <w:tmpl w:val="DDA8EF86"/>
    <w:lvl w:ilvl="0" w:tplc="DB3653D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4242EE"/>
    <w:rsid w:val="00005C44"/>
    <w:rsid w:val="00081176"/>
    <w:rsid w:val="000A730B"/>
    <w:rsid w:val="000C3FD7"/>
    <w:rsid w:val="000D4EE1"/>
    <w:rsid w:val="00191E29"/>
    <w:rsid w:val="00225AAE"/>
    <w:rsid w:val="00254B39"/>
    <w:rsid w:val="003778AB"/>
    <w:rsid w:val="003F7AEE"/>
    <w:rsid w:val="004242EE"/>
    <w:rsid w:val="0054719C"/>
    <w:rsid w:val="00564B9D"/>
    <w:rsid w:val="00603C98"/>
    <w:rsid w:val="006408E0"/>
    <w:rsid w:val="006925CE"/>
    <w:rsid w:val="006A53F3"/>
    <w:rsid w:val="006C1147"/>
    <w:rsid w:val="006F461A"/>
    <w:rsid w:val="008D1E29"/>
    <w:rsid w:val="008F6D6E"/>
    <w:rsid w:val="00B37959"/>
    <w:rsid w:val="00BC1EB3"/>
    <w:rsid w:val="00C41B5F"/>
    <w:rsid w:val="00C96096"/>
    <w:rsid w:val="00D733CD"/>
    <w:rsid w:val="00DA2918"/>
    <w:rsid w:val="00FA5CB6"/>
    <w:rsid w:val="00FB25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53F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08E0"/>
    <w:pPr>
      <w:ind w:left="720"/>
      <w:contextualSpacing/>
    </w:pPr>
  </w:style>
  <w:style w:type="paragraph" w:styleId="Header">
    <w:name w:val="header"/>
    <w:basedOn w:val="Normal"/>
    <w:link w:val="HeaderChar"/>
    <w:uiPriority w:val="99"/>
    <w:unhideWhenUsed/>
    <w:rsid w:val="00DA29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2918"/>
  </w:style>
  <w:style w:type="paragraph" w:styleId="Footer">
    <w:name w:val="footer"/>
    <w:basedOn w:val="Normal"/>
    <w:link w:val="FooterChar"/>
    <w:uiPriority w:val="99"/>
    <w:semiHidden/>
    <w:unhideWhenUsed/>
    <w:rsid w:val="00DA291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A29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08E0"/>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8</Pages>
  <Words>1689</Words>
  <Characters>9631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11298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 Filipowicz</dc:creator>
  <cp:lastModifiedBy>image</cp:lastModifiedBy>
  <cp:revision>17</cp:revision>
  <dcterms:created xsi:type="dcterms:W3CDTF">2010-10-24T23:58:00Z</dcterms:created>
  <dcterms:modified xsi:type="dcterms:W3CDTF">2010-10-25T14:12:00Z</dcterms:modified>
</cp:coreProperties>
</file>