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5BA" w:rsidRPr="00DE75BA" w:rsidRDefault="00DE75BA" w:rsidP="00906CB1">
      <w:pPr>
        <w:jc w:val="center"/>
        <w:rPr>
          <w:rFonts w:ascii="Comic Sans MS" w:hAnsi="Comic Sans MS"/>
          <w:b/>
          <w:sz w:val="22"/>
          <w:szCs w:val="22"/>
          <w:u w:val="single"/>
        </w:rPr>
      </w:pPr>
      <w:r w:rsidRPr="00DE75BA">
        <w:rPr>
          <w:rFonts w:ascii="Comic Sans MS" w:hAnsi="Comic Sans MS"/>
          <w:b/>
          <w:sz w:val="22"/>
          <w:szCs w:val="22"/>
          <w:u w:val="single"/>
        </w:rPr>
        <w:t>STUDY TOPICS –</w:t>
      </w:r>
      <w:r w:rsidR="003B55E5">
        <w:rPr>
          <w:rFonts w:ascii="Comic Sans MS" w:hAnsi="Comic Sans MS"/>
          <w:b/>
          <w:sz w:val="22"/>
          <w:szCs w:val="22"/>
          <w:u w:val="single"/>
        </w:rPr>
        <w:t xml:space="preserve"> CHAPTERS 8/9 LEARNING AND </w:t>
      </w:r>
      <w:r w:rsidRPr="00DE75BA">
        <w:rPr>
          <w:rFonts w:ascii="Comic Sans MS" w:hAnsi="Comic Sans MS"/>
          <w:b/>
          <w:sz w:val="22"/>
          <w:szCs w:val="22"/>
          <w:u w:val="single"/>
        </w:rPr>
        <w:t>MEMORY</w:t>
      </w:r>
    </w:p>
    <w:p w:rsidR="00906CB1" w:rsidRPr="00DE75BA" w:rsidRDefault="00906CB1" w:rsidP="00906CB1">
      <w:pPr>
        <w:jc w:val="center"/>
        <w:rPr>
          <w:rFonts w:ascii="Comic Sans MS" w:hAnsi="Comic Sans MS"/>
          <w:b/>
          <w:sz w:val="22"/>
          <w:szCs w:val="22"/>
        </w:rPr>
      </w:pPr>
      <w:r w:rsidRPr="00DE75BA">
        <w:rPr>
          <w:rFonts w:ascii="Comic Sans MS" w:hAnsi="Comic Sans MS"/>
          <w:b/>
          <w:sz w:val="22"/>
          <w:szCs w:val="22"/>
        </w:rPr>
        <w:t>Learning</w:t>
      </w:r>
    </w:p>
    <w:p w:rsidR="00DE75BA" w:rsidRPr="00DE75BA" w:rsidRDefault="00DE75BA" w:rsidP="00906CB1">
      <w:pPr>
        <w:jc w:val="center"/>
        <w:rPr>
          <w:rFonts w:ascii="Comic Sans MS" w:hAnsi="Comic Sans MS"/>
          <w:sz w:val="22"/>
          <w:szCs w:val="22"/>
        </w:rPr>
      </w:pPr>
    </w:p>
    <w:p w:rsidR="00906CB1" w:rsidRPr="00DE75BA" w:rsidRDefault="00B6454A" w:rsidP="00906CB1">
      <w:p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Know the psychological definition of learning</w:t>
      </w:r>
    </w:p>
    <w:p w:rsidR="00B6454A" w:rsidRPr="00DE75BA" w:rsidRDefault="00B6454A" w:rsidP="00906CB1">
      <w:pPr>
        <w:rPr>
          <w:rFonts w:ascii="Comic Sans MS" w:hAnsi="Comic Sans MS"/>
          <w:sz w:val="22"/>
          <w:szCs w:val="22"/>
        </w:rPr>
      </w:pPr>
    </w:p>
    <w:p w:rsidR="00B6454A" w:rsidRPr="00DE75BA" w:rsidRDefault="00B6454A" w:rsidP="00906CB1">
      <w:p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How do We Learn?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associative learning [classical (2 stimuli) or operant (response and rewarding or punishing stimulus]</w:t>
      </w:r>
    </w:p>
    <w:p w:rsidR="00DE75BA" w:rsidRPr="00DE75BA" w:rsidRDefault="00DE75BA" w:rsidP="00DE75BA">
      <w:pPr>
        <w:ind w:left="720"/>
        <w:rPr>
          <w:rFonts w:ascii="Comic Sans MS" w:hAnsi="Comic Sans MS"/>
          <w:sz w:val="22"/>
          <w:szCs w:val="22"/>
        </w:rPr>
      </w:pPr>
    </w:p>
    <w:p w:rsidR="00B6454A" w:rsidRPr="00DE75BA" w:rsidRDefault="00B6454A" w:rsidP="00B6454A">
      <w:p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Classical Conditioning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Pavlov’s discovery of C.C. (know his background, story)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Watson’s creation of behaviorism (define it, know his study)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UCS, CS, UCR, CR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Acquisition, extinction, spontaneous recovery, generalization, discrimination</w:t>
      </w:r>
    </w:p>
    <w:p w:rsidR="00AF3E27" w:rsidRPr="00DE75BA" w:rsidRDefault="00B6454A" w:rsidP="00AF3E2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Biological predisposition to learn some things more than others</w:t>
      </w:r>
    </w:p>
    <w:p w:rsidR="008B0347" w:rsidRDefault="008B0347" w:rsidP="00AF3E2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Temporal Arrangements of CS &amp; US / Variations of Classical Conditioning</w:t>
      </w:r>
    </w:p>
    <w:p w:rsidR="00AF3E27" w:rsidRPr="00DE75BA" w:rsidRDefault="008B0347" w:rsidP="008B0347">
      <w:pPr>
        <w:numPr>
          <w:ilvl w:val="1"/>
          <w:numId w:val="2"/>
        </w:numPr>
        <w:rPr>
          <w:rFonts w:ascii="Comic Sans MS" w:hAnsi="Comic Sans MS"/>
          <w:sz w:val="22"/>
          <w:szCs w:val="22"/>
        </w:rPr>
      </w:pPr>
      <w:proofErr w:type="gramStart"/>
      <w:r>
        <w:rPr>
          <w:rFonts w:ascii="Comic Sans MS" w:hAnsi="Comic Sans MS"/>
          <w:sz w:val="22"/>
          <w:szCs w:val="22"/>
        </w:rPr>
        <w:t>delay</w:t>
      </w:r>
      <w:proofErr w:type="gramEnd"/>
      <w:r>
        <w:rPr>
          <w:rFonts w:ascii="Comic Sans MS" w:hAnsi="Comic Sans MS"/>
          <w:sz w:val="22"/>
          <w:szCs w:val="22"/>
        </w:rPr>
        <w:t xml:space="preserve">, </w:t>
      </w:r>
      <w:r w:rsidR="00AF3E27" w:rsidRPr="00DE75BA">
        <w:rPr>
          <w:rFonts w:ascii="Comic Sans MS" w:hAnsi="Comic Sans MS"/>
          <w:sz w:val="22"/>
          <w:szCs w:val="22"/>
        </w:rPr>
        <w:t>trace, simultaneous, backward (which works best, worst and why?)</w:t>
      </w:r>
    </w:p>
    <w:p w:rsidR="00B6454A" w:rsidRPr="00DE75BA" w:rsidRDefault="00B6454A" w:rsidP="00B6454A">
      <w:pPr>
        <w:rPr>
          <w:rFonts w:ascii="Comic Sans MS" w:hAnsi="Comic Sans MS"/>
          <w:sz w:val="22"/>
          <w:szCs w:val="22"/>
        </w:rPr>
      </w:pPr>
    </w:p>
    <w:p w:rsidR="00B6454A" w:rsidRPr="00DE75BA" w:rsidRDefault="00B6454A" w:rsidP="00B6454A">
      <w:p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Operant Conditioning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contrast operant from classical conditioning</w:t>
      </w:r>
    </w:p>
    <w:p w:rsidR="00B6454A" w:rsidRPr="00DE75BA" w:rsidRDefault="00B6454A" w:rsidP="00B6454A">
      <w:pPr>
        <w:numPr>
          <w:ilvl w:val="1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reflex vs. organism operating on the environment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 xml:space="preserve">Thorndike’s Law of Effect, </w:t>
      </w:r>
      <w:proofErr w:type="spellStart"/>
      <w:r w:rsidRPr="00DE75BA">
        <w:rPr>
          <w:rFonts w:ascii="Comic Sans MS" w:hAnsi="Comic Sans MS"/>
          <w:sz w:val="22"/>
          <w:szCs w:val="22"/>
        </w:rPr>
        <w:t>puzzlebox</w:t>
      </w:r>
      <w:proofErr w:type="spellEnd"/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Skinner Box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Shaping vs. chaining, how we can use them to train animals</w:t>
      </w:r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 xml:space="preserve">Primary vs. secondary </w:t>
      </w:r>
      <w:proofErr w:type="spellStart"/>
      <w:r w:rsidRPr="00DE75BA">
        <w:rPr>
          <w:rFonts w:ascii="Comic Sans MS" w:hAnsi="Comic Sans MS"/>
          <w:sz w:val="22"/>
          <w:szCs w:val="22"/>
        </w:rPr>
        <w:t>reinforcers</w:t>
      </w:r>
      <w:proofErr w:type="spellEnd"/>
    </w:p>
    <w:p w:rsidR="00B6454A" w:rsidRPr="00DE75BA" w:rsidRDefault="00B6454A" w:rsidP="00B6454A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Positive vs. Negative Reinforcement</w:t>
      </w:r>
    </w:p>
    <w:p w:rsidR="00906CB1" w:rsidRPr="00DE75BA" w:rsidRDefault="00B6454A" w:rsidP="00906CB1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Positive vs. Negative Punishment</w:t>
      </w:r>
    </w:p>
    <w:p w:rsidR="00B6454A" w:rsidRPr="00DE75BA" w:rsidRDefault="00AF3E27" w:rsidP="00906CB1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 xml:space="preserve">Continuous vs. Partial Reinforcement (what works better for initial learning; resistance to extinction?) </w:t>
      </w:r>
      <w:r w:rsidR="00B6454A" w:rsidRPr="00DE75BA">
        <w:rPr>
          <w:rFonts w:ascii="Comic Sans MS" w:hAnsi="Comic Sans MS"/>
          <w:sz w:val="22"/>
          <w:szCs w:val="22"/>
        </w:rPr>
        <w:t xml:space="preserve">FR, VR, FI, VI </w:t>
      </w:r>
      <w:r w:rsidR="00B6454A" w:rsidRPr="00DE75BA">
        <w:rPr>
          <w:rFonts w:ascii="Comic Sans MS" w:hAnsi="Comic Sans MS"/>
          <w:sz w:val="22"/>
          <w:szCs w:val="22"/>
        </w:rPr>
        <w:sym w:font="Wingdings" w:char="F0E0"/>
      </w:r>
      <w:r w:rsidR="00B6454A" w:rsidRPr="00DE75BA">
        <w:rPr>
          <w:rFonts w:ascii="Comic Sans MS" w:hAnsi="Comic Sans MS"/>
          <w:sz w:val="22"/>
          <w:szCs w:val="22"/>
        </w:rPr>
        <w:t xml:space="preserve"> know the graph, which has highest /lowest rate of response; consistency?</w:t>
      </w:r>
    </w:p>
    <w:p w:rsidR="00AF3E27" w:rsidRPr="00DE75BA" w:rsidRDefault="00AF3E27" w:rsidP="00906CB1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What does Skinner say about cognitive psychology…critiques of this?</w:t>
      </w:r>
    </w:p>
    <w:p w:rsidR="00AF3E27" w:rsidRPr="00DE75BA" w:rsidRDefault="00AF3E27" w:rsidP="00AF3E27">
      <w:pPr>
        <w:rPr>
          <w:rFonts w:ascii="Comic Sans MS" w:hAnsi="Comic Sans MS"/>
          <w:sz w:val="22"/>
          <w:szCs w:val="22"/>
        </w:rPr>
      </w:pPr>
    </w:p>
    <w:p w:rsidR="00AF3E27" w:rsidRPr="00DE75BA" w:rsidRDefault="00AF3E27" w:rsidP="00AF3E27">
      <w:p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 xml:space="preserve">Other Forms of </w:t>
      </w:r>
      <w:r w:rsidR="008B0347">
        <w:rPr>
          <w:rFonts w:ascii="Comic Sans MS" w:hAnsi="Comic Sans MS"/>
          <w:sz w:val="22"/>
          <w:szCs w:val="22"/>
        </w:rPr>
        <w:t xml:space="preserve">Behavioral &amp; Cognitive-Behavioral </w:t>
      </w:r>
      <w:r w:rsidRPr="00DE75BA">
        <w:rPr>
          <w:rFonts w:ascii="Comic Sans MS" w:hAnsi="Comic Sans MS"/>
          <w:sz w:val="22"/>
          <w:szCs w:val="22"/>
        </w:rPr>
        <w:t>Learning</w:t>
      </w:r>
    </w:p>
    <w:p w:rsidR="00B01C19" w:rsidRPr="00DE75BA" w:rsidRDefault="00AF3E27" w:rsidP="00AF3E2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proofErr w:type="spellStart"/>
      <w:r w:rsidRPr="00DE75BA">
        <w:rPr>
          <w:rFonts w:ascii="Comic Sans MS" w:hAnsi="Comic Sans MS"/>
          <w:sz w:val="22"/>
          <w:szCs w:val="22"/>
        </w:rPr>
        <w:t>T</w:t>
      </w:r>
      <w:r w:rsidR="00B01C19" w:rsidRPr="00DE75BA">
        <w:rPr>
          <w:rFonts w:ascii="Comic Sans MS" w:hAnsi="Comic Sans MS"/>
          <w:sz w:val="22"/>
          <w:szCs w:val="22"/>
        </w:rPr>
        <w:t>olman</w:t>
      </w:r>
      <w:proofErr w:type="spellEnd"/>
      <w:r w:rsidR="00B01C19" w:rsidRPr="00DE75BA">
        <w:rPr>
          <w:rFonts w:ascii="Comic Sans MS" w:hAnsi="Comic Sans MS"/>
          <w:sz w:val="22"/>
          <w:szCs w:val="22"/>
        </w:rPr>
        <w:t xml:space="preserve"> and latent learning, cognitive maps, rats in a maze</w:t>
      </w:r>
    </w:p>
    <w:p w:rsidR="00B01C19" w:rsidRPr="00DE75BA" w:rsidRDefault="00B01C19" w:rsidP="006B74A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Koehler, chimps, insight learning</w:t>
      </w:r>
    </w:p>
    <w:p w:rsidR="00AF3E27" w:rsidRPr="00DE75BA" w:rsidRDefault="00AF3E27" w:rsidP="006B74A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proofErr w:type="spellStart"/>
      <w:r w:rsidRPr="00DE75BA">
        <w:rPr>
          <w:rFonts w:ascii="Comic Sans MS" w:hAnsi="Comic Sans MS"/>
          <w:sz w:val="22"/>
          <w:szCs w:val="22"/>
        </w:rPr>
        <w:t>Bandura’s</w:t>
      </w:r>
      <w:proofErr w:type="spellEnd"/>
      <w:r w:rsidRPr="00DE75BA">
        <w:rPr>
          <w:rFonts w:ascii="Comic Sans MS" w:hAnsi="Comic Sans MS"/>
          <w:sz w:val="22"/>
          <w:szCs w:val="22"/>
        </w:rPr>
        <w:t xml:space="preserve"> Observational Learning (</w:t>
      </w:r>
      <w:proofErr w:type="spellStart"/>
      <w:r w:rsidRPr="00DE75BA">
        <w:rPr>
          <w:rFonts w:ascii="Comic Sans MS" w:hAnsi="Comic Sans MS"/>
          <w:sz w:val="22"/>
          <w:szCs w:val="22"/>
        </w:rPr>
        <w:t>Bobo</w:t>
      </w:r>
      <w:proofErr w:type="spellEnd"/>
      <w:r w:rsidRPr="00DE75BA">
        <w:rPr>
          <w:rFonts w:ascii="Comic Sans MS" w:hAnsi="Comic Sans MS"/>
          <w:sz w:val="22"/>
          <w:szCs w:val="22"/>
        </w:rPr>
        <w:t xml:space="preserve"> Dolls)</w:t>
      </w:r>
    </w:p>
    <w:p w:rsidR="00AF3E27" w:rsidRPr="00DE75BA" w:rsidRDefault="00AF3E27" w:rsidP="00AF3E27">
      <w:pPr>
        <w:rPr>
          <w:rFonts w:ascii="Comic Sans MS" w:hAnsi="Comic Sans MS"/>
          <w:sz w:val="22"/>
          <w:szCs w:val="22"/>
        </w:rPr>
      </w:pPr>
    </w:p>
    <w:p w:rsidR="00AF3E27" w:rsidRPr="00DE75BA" w:rsidRDefault="00AF3E27" w:rsidP="00AF3E27">
      <w:p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Other Stuff</w:t>
      </w:r>
    </w:p>
    <w:p w:rsidR="00AF3E27" w:rsidRPr="00DE75BA" w:rsidRDefault="00AF3E27" w:rsidP="00AF3E2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Learned helplessness</w:t>
      </w:r>
      <w:r w:rsidR="008B0347">
        <w:rPr>
          <w:rFonts w:ascii="Comic Sans MS" w:hAnsi="Comic Sans MS"/>
          <w:sz w:val="22"/>
          <w:szCs w:val="22"/>
        </w:rPr>
        <w:t xml:space="preserve"> in animals, translation to humans?</w:t>
      </w:r>
    </w:p>
    <w:p w:rsidR="00AF3E27" w:rsidRPr="00DE75BA" w:rsidRDefault="00AF3E27" w:rsidP="00AF3E2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proofErr w:type="spellStart"/>
      <w:r w:rsidRPr="00DE75BA">
        <w:rPr>
          <w:rFonts w:ascii="Comic Sans MS" w:hAnsi="Comic Sans MS"/>
          <w:sz w:val="22"/>
          <w:szCs w:val="22"/>
        </w:rPr>
        <w:t>Overjustification</w:t>
      </w:r>
      <w:proofErr w:type="spellEnd"/>
      <w:r w:rsidRPr="00DE75BA">
        <w:rPr>
          <w:rFonts w:ascii="Comic Sans MS" w:hAnsi="Comic Sans MS"/>
          <w:sz w:val="22"/>
          <w:szCs w:val="22"/>
        </w:rPr>
        <w:t xml:space="preserve"> Effect</w:t>
      </w:r>
      <w:r w:rsidR="008B0347">
        <w:rPr>
          <w:rFonts w:ascii="Comic Sans MS" w:hAnsi="Comic Sans MS"/>
          <w:sz w:val="22"/>
          <w:szCs w:val="22"/>
        </w:rPr>
        <w:t xml:space="preserve"> – when/why should we be on guard against this?</w:t>
      </w:r>
    </w:p>
    <w:p w:rsidR="00AF3E27" w:rsidRPr="00DE75BA" w:rsidRDefault="00AF3E27" w:rsidP="00AF3E27">
      <w:pPr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 w:rsidRPr="00DE75BA">
        <w:rPr>
          <w:rFonts w:ascii="Comic Sans MS" w:hAnsi="Comic Sans MS"/>
          <w:sz w:val="22"/>
          <w:szCs w:val="22"/>
        </w:rPr>
        <w:t>Violence and the Media</w:t>
      </w:r>
      <w:r w:rsidR="008B0347">
        <w:rPr>
          <w:rFonts w:ascii="Comic Sans MS" w:hAnsi="Comic Sans MS"/>
          <w:sz w:val="22"/>
          <w:szCs w:val="22"/>
        </w:rPr>
        <w:t xml:space="preserve"> – both sides of the issue</w:t>
      </w:r>
    </w:p>
    <w:p w:rsidR="00AF3E27" w:rsidRPr="00DE75BA" w:rsidRDefault="00AF3E27" w:rsidP="00906CB1">
      <w:pPr>
        <w:rPr>
          <w:rFonts w:ascii="Comic Sans MS" w:hAnsi="Comic Sans MS"/>
          <w:b/>
          <w:sz w:val="22"/>
          <w:szCs w:val="22"/>
        </w:rPr>
      </w:pPr>
    </w:p>
    <w:p w:rsidR="00AF3E27" w:rsidRPr="00DE75BA" w:rsidRDefault="00AF3E27" w:rsidP="00906CB1">
      <w:pPr>
        <w:rPr>
          <w:rFonts w:ascii="Comic Sans MS" w:hAnsi="Comic Sans MS"/>
          <w:b/>
          <w:sz w:val="22"/>
          <w:szCs w:val="22"/>
        </w:rPr>
      </w:pPr>
    </w:p>
    <w:p w:rsidR="00AF3E27" w:rsidRPr="00DE75BA" w:rsidRDefault="00AF3E27" w:rsidP="00906CB1">
      <w:pPr>
        <w:rPr>
          <w:rFonts w:ascii="Comic Sans MS" w:hAnsi="Comic Sans MS"/>
          <w:b/>
          <w:sz w:val="22"/>
          <w:szCs w:val="22"/>
        </w:rPr>
      </w:pPr>
    </w:p>
    <w:p w:rsidR="00787673" w:rsidRPr="00DE75BA" w:rsidRDefault="00787673" w:rsidP="00787673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lastRenderedPageBreak/>
        <w:t>Memory</w:t>
      </w: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Phenomenon of Memory</w:t>
      </w:r>
    </w:p>
    <w:p w:rsidR="00C1535C" w:rsidRPr="00DE75BA" w:rsidRDefault="00964D70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</w:t>
      </w:r>
      <w:r w:rsidR="00C1535C" w:rsidRPr="00DE75BA">
        <w:rPr>
          <w:rFonts w:ascii="Comic Sans MS" w:hAnsi="Comic Sans MS"/>
          <w:sz w:val="20"/>
          <w:szCs w:val="20"/>
        </w:rPr>
        <w:t>lashbulb memories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Atkinson-</w:t>
      </w:r>
      <w:proofErr w:type="spellStart"/>
      <w:r w:rsidRPr="00DE75BA">
        <w:rPr>
          <w:rFonts w:ascii="Comic Sans MS" w:hAnsi="Comic Sans MS"/>
          <w:sz w:val="20"/>
          <w:szCs w:val="20"/>
        </w:rPr>
        <w:t>Schriffrin’s</w:t>
      </w:r>
      <w:proofErr w:type="spellEnd"/>
      <w:r w:rsidRPr="00DE75BA">
        <w:rPr>
          <w:rFonts w:ascii="Comic Sans MS" w:hAnsi="Comic Sans MS"/>
          <w:sz w:val="20"/>
          <w:szCs w:val="20"/>
        </w:rPr>
        <w:t xml:space="preserve"> 3 stage Info-Processing model of memory</w:t>
      </w:r>
    </w:p>
    <w:p w:rsidR="00C1535C" w:rsidRPr="00DE75BA" w:rsidRDefault="00C1535C" w:rsidP="00C1535C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Why the </w:t>
      </w:r>
      <w:proofErr w:type="gramStart"/>
      <w:r w:rsidRPr="00DE75BA">
        <w:rPr>
          <w:rFonts w:ascii="Comic Sans MS" w:hAnsi="Comic Sans MS"/>
          <w:sz w:val="20"/>
          <w:szCs w:val="20"/>
        </w:rPr>
        <w:t>name</w:t>
      </w:r>
      <w:proofErr w:type="gramEnd"/>
      <w:r w:rsidRPr="00DE75BA">
        <w:rPr>
          <w:rFonts w:ascii="Comic Sans MS" w:hAnsi="Comic Sans MS"/>
          <w:sz w:val="20"/>
          <w:szCs w:val="20"/>
        </w:rPr>
        <w:t xml:space="preserve"> switch from STM to Working Memory?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3 processes of memory that work like a computer</w:t>
      </w:r>
    </w:p>
    <w:p w:rsidR="00AF3E27" w:rsidRPr="00DE75BA" w:rsidRDefault="00AF3E27" w:rsidP="00AF3E27">
      <w:pPr>
        <w:ind w:left="720"/>
        <w:rPr>
          <w:rFonts w:ascii="Comic Sans MS" w:hAnsi="Comic Sans MS"/>
          <w:sz w:val="20"/>
          <w:szCs w:val="20"/>
        </w:rPr>
      </w:pP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Encoding: Getting Info In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Automatic vs. Effortful Processing</w:t>
      </w:r>
    </w:p>
    <w:p w:rsidR="00C1535C" w:rsidRPr="00DE75BA" w:rsidRDefault="00C1535C" w:rsidP="00C1535C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Examples of each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Spacing effect, next-in-line effect, serial position effect, self-reference effect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Benefits of imagery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Mnemonics: method of loci, peg-word, acronyms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Chunking </w:t>
      </w:r>
    </w:p>
    <w:p w:rsidR="00AF3E27" w:rsidRPr="00DE75BA" w:rsidRDefault="00AF3E27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Types of Encoding: visual, auditory, semantic</w:t>
      </w: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Storage: Retaining Information</w:t>
      </w:r>
    </w:p>
    <w:p w:rsidR="00AF3E27" w:rsidRPr="00DE75BA" w:rsidRDefault="00C1535C" w:rsidP="00AF3E27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Iconic vs. Echoic Memory (duration, capacity)</w:t>
      </w:r>
    </w:p>
    <w:p w:rsidR="00AF3E27" w:rsidRPr="00DE75BA" w:rsidRDefault="00AF3E27" w:rsidP="00AF3E27">
      <w:pPr>
        <w:numPr>
          <w:ilvl w:val="1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George </w:t>
      </w:r>
      <w:proofErr w:type="spellStart"/>
      <w:r w:rsidRPr="00DE75BA">
        <w:rPr>
          <w:rFonts w:ascii="Comic Sans MS" w:hAnsi="Comic Sans MS"/>
          <w:sz w:val="20"/>
          <w:szCs w:val="20"/>
        </w:rPr>
        <w:t>Sperling’s</w:t>
      </w:r>
      <w:proofErr w:type="spellEnd"/>
      <w:r w:rsidRPr="00DE75BA">
        <w:rPr>
          <w:rFonts w:ascii="Comic Sans MS" w:hAnsi="Comic Sans MS"/>
          <w:sz w:val="20"/>
          <w:szCs w:val="20"/>
        </w:rPr>
        <w:t xml:space="preserve"> nonsense syllables studies…free vs. directed recall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Sensory, Working, LTM </w:t>
      </w:r>
      <w:r w:rsidRPr="00DE75BA">
        <w:rPr>
          <w:rFonts w:ascii="Comic Sans MS" w:hAnsi="Comic Sans MS"/>
          <w:sz w:val="20"/>
          <w:szCs w:val="20"/>
        </w:rPr>
        <w:sym w:font="Wingdings" w:char="F0E0"/>
      </w:r>
      <w:r w:rsidRPr="00DE75BA">
        <w:rPr>
          <w:rFonts w:ascii="Comic Sans MS" w:hAnsi="Comic Sans MS"/>
          <w:sz w:val="20"/>
          <w:szCs w:val="20"/>
        </w:rPr>
        <w:t xml:space="preserve"> (duration, capacity)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Long-term </w:t>
      </w:r>
      <w:proofErr w:type="spellStart"/>
      <w:r w:rsidRPr="00DE75BA">
        <w:rPr>
          <w:rFonts w:ascii="Comic Sans MS" w:hAnsi="Comic Sans MS"/>
          <w:sz w:val="20"/>
          <w:szCs w:val="20"/>
        </w:rPr>
        <w:t>potentiation</w:t>
      </w:r>
      <w:proofErr w:type="spellEnd"/>
      <w:r w:rsidRPr="00DE75BA">
        <w:rPr>
          <w:rFonts w:ascii="Comic Sans MS" w:hAnsi="Comic Sans MS"/>
          <w:sz w:val="20"/>
          <w:szCs w:val="20"/>
        </w:rPr>
        <w:t xml:space="preserve"> </w:t>
      </w:r>
      <w:r w:rsidRPr="00DE75BA">
        <w:rPr>
          <w:rFonts w:ascii="Comic Sans MS" w:hAnsi="Comic Sans MS"/>
          <w:sz w:val="20"/>
          <w:szCs w:val="20"/>
        </w:rPr>
        <w:sym w:font="Wingdings" w:char="F0E0"/>
      </w:r>
      <w:r w:rsidRPr="00DE75BA">
        <w:rPr>
          <w:rFonts w:ascii="Comic Sans MS" w:hAnsi="Comic Sans MS"/>
          <w:sz w:val="20"/>
          <w:szCs w:val="20"/>
        </w:rPr>
        <w:t xml:space="preserve"> how does it work? Example of the sea snail in book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Hormones and memories (limbic system, activation of </w:t>
      </w:r>
      <w:proofErr w:type="spellStart"/>
      <w:r w:rsidRPr="00DE75BA">
        <w:rPr>
          <w:rFonts w:ascii="Comic Sans MS" w:hAnsi="Comic Sans MS"/>
          <w:sz w:val="20"/>
          <w:szCs w:val="20"/>
        </w:rPr>
        <w:t>amygdala</w:t>
      </w:r>
      <w:proofErr w:type="spellEnd"/>
      <w:r w:rsidRPr="00DE75BA">
        <w:rPr>
          <w:rFonts w:ascii="Comic Sans MS" w:hAnsi="Comic Sans MS"/>
          <w:sz w:val="20"/>
          <w:szCs w:val="20"/>
        </w:rPr>
        <w:t>)</w:t>
      </w:r>
    </w:p>
    <w:p w:rsidR="00AF3E27" w:rsidRPr="00DE75BA" w:rsidRDefault="00C1535C" w:rsidP="00AF3E27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Implicit </w:t>
      </w:r>
      <w:r w:rsidR="00AF3E27" w:rsidRPr="00DE75BA">
        <w:rPr>
          <w:rFonts w:ascii="Comic Sans MS" w:hAnsi="Comic Sans MS"/>
          <w:sz w:val="20"/>
          <w:szCs w:val="20"/>
        </w:rPr>
        <w:t xml:space="preserve">(procedural) </w:t>
      </w:r>
      <w:r w:rsidRPr="00DE75BA">
        <w:rPr>
          <w:rFonts w:ascii="Comic Sans MS" w:hAnsi="Comic Sans MS"/>
          <w:sz w:val="20"/>
          <w:szCs w:val="20"/>
        </w:rPr>
        <w:t xml:space="preserve">vs. Explicit </w:t>
      </w:r>
      <w:r w:rsidR="00AF3E27" w:rsidRPr="00DE75BA">
        <w:rPr>
          <w:rFonts w:ascii="Comic Sans MS" w:hAnsi="Comic Sans MS"/>
          <w:sz w:val="20"/>
          <w:szCs w:val="20"/>
        </w:rPr>
        <w:t xml:space="preserve">(declarative, episodic) </w:t>
      </w:r>
      <w:r w:rsidRPr="00DE75BA">
        <w:rPr>
          <w:rFonts w:ascii="Comic Sans MS" w:hAnsi="Comic Sans MS"/>
          <w:sz w:val="20"/>
          <w:szCs w:val="20"/>
        </w:rPr>
        <w:t>memories (ce</w:t>
      </w:r>
      <w:r w:rsidR="00AF3E27" w:rsidRPr="00DE75BA">
        <w:rPr>
          <w:rFonts w:ascii="Comic Sans MS" w:hAnsi="Comic Sans MS"/>
          <w:sz w:val="20"/>
          <w:szCs w:val="20"/>
        </w:rPr>
        <w:t>rebellum vs. hippocampus)</w:t>
      </w: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Retrieval: Getting Information Out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Recall vs. Recognition, Relearning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Effects of priming / retrieval cues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DE75BA">
        <w:rPr>
          <w:rFonts w:ascii="Comic Sans MS" w:hAnsi="Comic Sans MS"/>
          <w:sz w:val="20"/>
          <w:szCs w:val="20"/>
        </w:rPr>
        <w:t>Deja</w:t>
      </w:r>
      <w:proofErr w:type="spellEnd"/>
      <w:r w:rsidRPr="00DE75BA">
        <w:rPr>
          <w:rFonts w:ascii="Comic Sans MS" w:hAnsi="Comic Sans MS"/>
          <w:sz w:val="20"/>
          <w:szCs w:val="20"/>
        </w:rPr>
        <w:t>-vu explanations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Mood-congruent and state-dependent memories (try not to see if this works in this class!)</w:t>
      </w: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Forgetting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Russian memory whiz Z’s problems and special abilities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3 ways memory fails us (forgetting, distortion, intrusion)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Encoding failures (penny example)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proofErr w:type="spellStart"/>
      <w:r w:rsidRPr="00DE75BA">
        <w:rPr>
          <w:rFonts w:ascii="Comic Sans MS" w:hAnsi="Comic Sans MS"/>
          <w:sz w:val="20"/>
          <w:szCs w:val="20"/>
        </w:rPr>
        <w:t>Ebbinghaus’s</w:t>
      </w:r>
      <w:proofErr w:type="spellEnd"/>
      <w:r w:rsidRPr="00DE75BA">
        <w:rPr>
          <w:rFonts w:ascii="Comic Sans MS" w:hAnsi="Comic Sans MS"/>
          <w:sz w:val="20"/>
          <w:szCs w:val="20"/>
        </w:rPr>
        <w:t xml:space="preserve"> forgetting curve and the law that corresponds to it</w:t>
      </w:r>
    </w:p>
    <w:p w:rsidR="00AF3E27" w:rsidRPr="00DE75BA" w:rsidRDefault="00AF3E27" w:rsidP="00AF3E27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 xml:space="preserve">Retrograde vs. </w:t>
      </w:r>
      <w:proofErr w:type="spellStart"/>
      <w:r w:rsidRPr="00DE75BA">
        <w:rPr>
          <w:rFonts w:ascii="Comic Sans MS" w:hAnsi="Comic Sans MS"/>
          <w:sz w:val="20"/>
          <w:szCs w:val="20"/>
        </w:rPr>
        <w:t>Anterograde</w:t>
      </w:r>
      <w:proofErr w:type="spellEnd"/>
      <w:r w:rsidRPr="00DE75BA">
        <w:rPr>
          <w:rFonts w:ascii="Comic Sans MS" w:hAnsi="Comic Sans MS"/>
          <w:sz w:val="20"/>
          <w:szCs w:val="20"/>
        </w:rPr>
        <w:t xml:space="preserve"> Amnesia (what are you being tested on?)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Proactive vs. Retroactive Interference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Repression &amp; Freud</w:t>
      </w: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</w:p>
    <w:p w:rsidR="00C1535C" w:rsidRPr="00DE75BA" w:rsidRDefault="00C1535C" w:rsidP="00C1535C">
      <w:p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Memory Construction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misinformation effect (leading questions, filling in gaps with plausible info, repeated imaging and rehearsing)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source amnesia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legitimate differences between true and false memories</w:t>
      </w:r>
    </w:p>
    <w:p w:rsidR="00C1535C" w:rsidRPr="00DE75BA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support / non-support for accuracy of children’s reports of abuse</w:t>
      </w:r>
    </w:p>
    <w:p w:rsidR="00C1535C" w:rsidRDefault="00C1535C" w:rsidP="00C1535C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E75BA">
        <w:rPr>
          <w:rFonts w:ascii="Comic Sans MS" w:hAnsi="Comic Sans MS"/>
          <w:sz w:val="20"/>
          <w:szCs w:val="20"/>
        </w:rPr>
        <w:t>controversy over recovery of “repressed and recovered memories of childhood sexual abuse”</w:t>
      </w:r>
    </w:p>
    <w:p w:rsidR="00DF4DD4" w:rsidRDefault="00DF4DD4" w:rsidP="00DF4DD4">
      <w:pPr>
        <w:rPr>
          <w:rFonts w:ascii="Comic Sans MS" w:hAnsi="Comic Sans MS"/>
          <w:sz w:val="20"/>
          <w:szCs w:val="20"/>
        </w:rPr>
      </w:pPr>
    </w:p>
    <w:p w:rsidR="00C1535C" w:rsidRPr="00DE75BA" w:rsidRDefault="00DF4DD4" w:rsidP="00DF4DD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Strategies for Improving Memory – 8 tips</w:t>
      </w:r>
    </w:p>
    <w:sectPr w:rsidR="00C1535C" w:rsidRPr="00DE75BA" w:rsidSect="00AF3E27">
      <w:headerReference w:type="even" r:id="rId7"/>
      <w:headerReference w:type="default" r:id="rId8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CEF" w:rsidRDefault="00785CEF">
      <w:r>
        <w:separator/>
      </w:r>
    </w:p>
  </w:endnote>
  <w:endnote w:type="continuationSeparator" w:id="0">
    <w:p w:rsidR="00785CEF" w:rsidRDefault="00785C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CEF" w:rsidRDefault="00785CEF">
      <w:r>
        <w:separator/>
      </w:r>
    </w:p>
  </w:footnote>
  <w:footnote w:type="continuationSeparator" w:id="0">
    <w:p w:rsidR="00785CEF" w:rsidRDefault="00785C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E77" w:rsidRDefault="00466E77" w:rsidP="006421E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66E77" w:rsidRDefault="00466E77" w:rsidP="00466E77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E77" w:rsidRDefault="00466E77" w:rsidP="006421E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64D70">
      <w:rPr>
        <w:rStyle w:val="PageNumber"/>
        <w:noProof/>
      </w:rPr>
      <w:t>2</w:t>
    </w:r>
    <w:r>
      <w:rPr>
        <w:rStyle w:val="PageNumber"/>
      </w:rPr>
      <w:fldChar w:fldCharType="end"/>
    </w:r>
  </w:p>
  <w:p w:rsidR="00466E77" w:rsidRDefault="00466E77" w:rsidP="00466E77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01C32"/>
    <w:multiLevelType w:val="hybridMultilevel"/>
    <w:tmpl w:val="05225738"/>
    <w:lvl w:ilvl="0" w:tplc="275434C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79FD3887"/>
    <w:multiLevelType w:val="hybridMultilevel"/>
    <w:tmpl w:val="E23809C0"/>
    <w:lvl w:ilvl="0" w:tplc="A5345DE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535C"/>
    <w:rsid w:val="003B55E5"/>
    <w:rsid w:val="00466E77"/>
    <w:rsid w:val="006421E1"/>
    <w:rsid w:val="006B74A7"/>
    <w:rsid w:val="00785CEF"/>
    <w:rsid w:val="00787673"/>
    <w:rsid w:val="008B0347"/>
    <w:rsid w:val="00906CB1"/>
    <w:rsid w:val="00964D70"/>
    <w:rsid w:val="00AF3E27"/>
    <w:rsid w:val="00B01C19"/>
    <w:rsid w:val="00B6454A"/>
    <w:rsid w:val="00C1535C"/>
    <w:rsid w:val="00DE75BA"/>
    <w:rsid w:val="00DF4DD4"/>
    <w:rsid w:val="00E15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466E7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66E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Memory </vt:lpstr>
    </vt:vector>
  </TitlesOfParts>
  <Company>Virginia Beach Public Schools</Company>
  <LinksUpToDate>false</LinksUpToDate>
  <CharactersWithSpaces>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Memory </dc:title>
  <dc:subject/>
  <dc:creator>Virginia Beach City Public Schools</dc:creator>
  <cp:keywords/>
  <dc:description/>
  <cp:lastModifiedBy>The Filipowicz's</cp:lastModifiedBy>
  <cp:revision>2</cp:revision>
  <cp:lastPrinted>2007-12-13T14:20:00Z</cp:lastPrinted>
  <dcterms:created xsi:type="dcterms:W3CDTF">2010-09-21T01:37:00Z</dcterms:created>
  <dcterms:modified xsi:type="dcterms:W3CDTF">2010-09-21T01:37:00Z</dcterms:modified>
</cp:coreProperties>
</file>