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59" w:rsidRPr="00897EDF" w:rsidRDefault="00FF5E59" w:rsidP="00FF5E59">
      <w:pPr>
        <w:jc w:val="center"/>
        <w:rPr>
          <w:rFonts w:ascii="Jokerman" w:hAnsi="Jokerman"/>
          <w:b/>
          <w:sz w:val="40"/>
          <w:szCs w:val="40"/>
          <w:u w:val="single"/>
        </w:rPr>
      </w:pPr>
      <w:r w:rsidRPr="00897EDF">
        <w:rPr>
          <w:rFonts w:ascii="Jokerman" w:hAnsi="Jokerman"/>
          <w:b/>
          <w:sz w:val="40"/>
          <w:szCs w:val="40"/>
          <w:u w:val="single"/>
        </w:rPr>
        <w:t>Causes of the Great Depression</w:t>
      </w:r>
    </w:p>
    <w:p w:rsidR="00FF5E59" w:rsidRPr="00425EC3" w:rsidRDefault="00FF5E59" w:rsidP="00FF5E59">
      <w:pPr>
        <w:rPr>
          <w:rFonts w:ascii="Comic Sans MS" w:hAnsi="Comic Sans MS"/>
          <w:sz w:val="28"/>
          <w:szCs w:val="28"/>
        </w:rPr>
      </w:pPr>
      <w:r w:rsidRPr="00425EC3">
        <w:rPr>
          <w:rFonts w:ascii="Comic Sans MS" w:hAnsi="Comic Sans MS"/>
          <w:sz w:val="28"/>
          <w:szCs w:val="28"/>
        </w:rPr>
        <w:t>1 – Ove</w:t>
      </w:r>
      <w:r w:rsidR="00D619C2" w:rsidRPr="00425EC3">
        <w:rPr>
          <w:rFonts w:ascii="Comic Sans MS" w:hAnsi="Comic Sans MS"/>
          <w:sz w:val="28"/>
          <w:szCs w:val="28"/>
        </w:rPr>
        <w:t>r</w:t>
      </w:r>
      <w:r w:rsidRPr="00425EC3">
        <w:rPr>
          <w:rFonts w:ascii="Comic Sans MS" w:hAnsi="Comic Sans MS"/>
          <w:sz w:val="28"/>
          <w:szCs w:val="28"/>
        </w:rPr>
        <w:t xml:space="preserve">speculation </w:t>
      </w:r>
      <w:r w:rsidR="00465337">
        <w:rPr>
          <w:rFonts w:ascii="Comic Sans MS" w:hAnsi="Comic Sans MS"/>
          <w:sz w:val="28"/>
          <w:szCs w:val="28"/>
        </w:rPr>
        <w:t xml:space="preserve">– </w:t>
      </w:r>
      <w:r w:rsidR="007A4AA1">
        <w:rPr>
          <w:rFonts w:ascii="Comic Sans MS" w:hAnsi="Comic Sans MS"/>
          <w:sz w:val="28"/>
          <w:szCs w:val="28"/>
        </w:rPr>
        <w:t>P</w:t>
      </w:r>
      <w:r w:rsidR="00465337">
        <w:rPr>
          <w:rFonts w:ascii="Comic Sans MS" w:hAnsi="Comic Sans MS"/>
          <w:sz w:val="28"/>
          <w:szCs w:val="28"/>
        </w:rPr>
        <w:t xml:space="preserve">eople borrow $$$ to buy stocks. Stocks go bad. </w:t>
      </w:r>
      <w:r w:rsidR="00FC1391">
        <w:rPr>
          <w:rFonts w:ascii="Comic Sans MS" w:hAnsi="Comic Sans MS"/>
          <w:sz w:val="28"/>
          <w:szCs w:val="28"/>
        </w:rPr>
        <w:t xml:space="preserve">Everyone frantically </w:t>
      </w:r>
      <w:r w:rsidR="00465337">
        <w:rPr>
          <w:rFonts w:ascii="Comic Sans MS" w:hAnsi="Comic Sans MS"/>
          <w:sz w:val="28"/>
          <w:szCs w:val="28"/>
        </w:rPr>
        <w:t>sell</w:t>
      </w:r>
      <w:r w:rsidR="00FC1391">
        <w:rPr>
          <w:rFonts w:ascii="Comic Sans MS" w:hAnsi="Comic Sans MS"/>
          <w:sz w:val="28"/>
          <w:szCs w:val="28"/>
        </w:rPr>
        <w:t>s</w:t>
      </w:r>
      <w:r w:rsidR="00465337">
        <w:rPr>
          <w:rFonts w:ascii="Comic Sans MS" w:hAnsi="Comic Sans MS"/>
          <w:sz w:val="28"/>
          <w:szCs w:val="28"/>
        </w:rPr>
        <w:t xml:space="preserve"> sto</w:t>
      </w:r>
      <w:r w:rsidR="00FC1391">
        <w:rPr>
          <w:rFonts w:ascii="Comic Sans MS" w:hAnsi="Comic Sans MS"/>
          <w:sz w:val="28"/>
          <w:szCs w:val="28"/>
        </w:rPr>
        <w:t>cks hoping to salvage something from them.</w:t>
      </w:r>
    </w:p>
    <w:p w:rsidR="00FF5E59" w:rsidRPr="00425EC3" w:rsidRDefault="00FF5E59" w:rsidP="00FF5E59">
      <w:pPr>
        <w:rPr>
          <w:rFonts w:ascii="Comic Sans MS" w:hAnsi="Comic Sans MS"/>
          <w:sz w:val="28"/>
          <w:szCs w:val="28"/>
        </w:rPr>
      </w:pPr>
    </w:p>
    <w:p w:rsidR="00FF5E59" w:rsidRPr="00425EC3" w:rsidRDefault="00FF5E59" w:rsidP="00FF5E59">
      <w:pPr>
        <w:rPr>
          <w:rFonts w:ascii="Comic Sans MS" w:hAnsi="Comic Sans MS"/>
          <w:sz w:val="28"/>
          <w:szCs w:val="28"/>
        </w:rPr>
      </w:pPr>
      <w:r w:rsidRPr="00425EC3">
        <w:rPr>
          <w:rFonts w:ascii="Comic Sans MS" w:hAnsi="Comic Sans MS"/>
          <w:sz w:val="28"/>
          <w:szCs w:val="28"/>
        </w:rPr>
        <w:t>2 – Federal Reserve’s failure to prevent bank failures; reduction in supply of money being circul</w:t>
      </w:r>
      <w:r w:rsidR="000A334F" w:rsidRPr="00425EC3">
        <w:rPr>
          <w:rFonts w:ascii="Comic Sans MS" w:hAnsi="Comic Sans MS"/>
          <w:sz w:val="28"/>
          <w:szCs w:val="28"/>
        </w:rPr>
        <w:t>ated (people sat on their money, afraid to spend it)</w:t>
      </w:r>
    </w:p>
    <w:p w:rsidR="00FF5E59" w:rsidRPr="00425EC3" w:rsidRDefault="00FF5E59" w:rsidP="00FF5E59">
      <w:pPr>
        <w:rPr>
          <w:rFonts w:ascii="Comic Sans MS" w:hAnsi="Comic Sans MS"/>
          <w:sz w:val="28"/>
          <w:szCs w:val="28"/>
        </w:rPr>
      </w:pPr>
    </w:p>
    <w:p w:rsidR="00FF5E59" w:rsidRPr="00425EC3" w:rsidRDefault="00FF5E59" w:rsidP="00FF5E59">
      <w:pPr>
        <w:rPr>
          <w:rFonts w:ascii="Comic Sans MS" w:hAnsi="Comic Sans MS"/>
          <w:sz w:val="28"/>
          <w:szCs w:val="28"/>
        </w:rPr>
      </w:pPr>
      <w:r w:rsidRPr="00425EC3">
        <w:rPr>
          <w:rFonts w:ascii="Comic Sans MS" w:hAnsi="Comic Sans MS"/>
          <w:sz w:val="28"/>
          <w:szCs w:val="28"/>
        </w:rPr>
        <w:t>3 – High tariffs (Hawley-Smoot Act of 1930)</w:t>
      </w:r>
      <w:r w:rsidR="000A334F" w:rsidRPr="00425EC3">
        <w:rPr>
          <w:rFonts w:ascii="Comic Sans MS" w:hAnsi="Comic Sans MS"/>
          <w:sz w:val="28"/>
          <w:szCs w:val="28"/>
        </w:rPr>
        <w:t xml:space="preserve"> caused other countries to establish their own high tariffs = strangulation of world trade = world-wide depression</w:t>
      </w:r>
    </w:p>
    <w:p w:rsidR="00FF5E59" w:rsidRDefault="00FF5E59" w:rsidP="00FF5E59">
      <w:pPr>
        <w:jc w:val="center"/>
        <w:rPr>
          <w:rFonts w:ascii="Jokerman" w:hAnsi="Jokerman"/>
          <w:b/>
          <w:sz w:val="40"/>
          <w:szCs w:val="40"/>
          <w:u w:val="single"/>
        </w:rPr>
      </w:pPr>
      <w:r w:rsidRPr="00897EDF">
        <w:rPr>
          <w:rFonts w:ascii="Jokerman" w:hAnsi="Jokerman"/>
          <w:b/>
          <w:sz w:val="40"/>
          <w:szCs w:val="40"/>
          <w:u w:val="single"/>
        </w:rPr>
        <w:t>Impact</w:t>
      </w:r>
    </w:p>
    <w:tbl>
      <w:tblPr>
        <w:tblW w:w="10191" w:type="dxa"/>
        <w:tblLook w:val="01E0"/>
      </w:tblPr>
      <w:tblGrid>
        <w:gridCol w:w="4969"/>
        <w:gridCol w:w="5222"/>
      </w:tblGrid>
      <w:tr w:rsidR="00425EC3" w:rsidRPr="00101829" w:rsidTr="00101829">
        <w:trPr>
          <w:trHeight w:val="2171"/>
        </w:trPr>
        <w:tc>
          <w:tcPr>
            <w:tcW w:w="4969" w:type="dxa"/>
            <w:vAlign w:val="center"/>
          </w:tcPr>
          <w:p w:rsidR="00425EC3" w:rsidRPr="00101829" w:rsidRDefault="00425EC3" w:rsidP="00101829">
            <w:pPr>
              <w:jc w:val="center"/>
              <w:rPr>
                <w:rFonts w:ascii="Stencil" w:hAnsi="Stencil"/>
                <w:b/>
                <w:sz w:val="40"/>
                <w:szCs w:val="40"/>
                <w:u w:val="single"/>
              </w:rPr>
            </w:pPr>
            <w:r w:rsidRPr="00101829">
              <w:rPr>
                <w:rFonts w:ascii="Stencil" w:hAnsi="Stencil"/>
                <w:b/>
                <w:sz w:val="40"/>
                <w:szCs w:val="40"/>
              </w:rPr>
              <w:t>1 – Unemployment (25%!) and homelessness</w:t>
            </w:r>
          </w:p>
        </w:tc>
        <w:tc>
          <w:tcPr>
            <w:tcW w:w="5222" w:type="dxa"/>
          </w:tcPr>
          <w:p w:rsidR="00425EC3" w:rsidRPr="00101829" w:rsidRDefault="003976E2" w:rsidP="00101829">
            <w:pPr>
              <w:jc w:val="center"/>
              <w:rPr>
                <w:rFonts w:ascii="Jokerman" w:hAnsi="Jokerman"/>
                <w:b/>
                <w:sz w:val="40"/>
                <w:szCs w:val="40"/>
                <w:u w:val="single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315845" cy="1679575"/>
                  <wp:effectExtent l="19050" t="0" r="8255" b="0"/>
                  <wp:docPr id="1" name="Picture 1" descr="http://www.robrogers.com/cartoons/2003/images/052203%20Unemploymen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robrogers.com/cartoons/2003/images/052203%20Unemploymen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5845" cy="167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5EC3" w:rsidRPr="00101829" w:rsidTr="00101829">
        <w:trPr>
          <w:trHeight w:val="1474"/>
        </w:trPr>
        <w:tc>
          <w:tcPr>
            <w:tcW w:w="4969" w:type="dxa"/>
            <w:vAlign w:val="center"/>
          </w:tcPr>
          <w:p w:rsidR="00425EC3" w:rsidRPr="00101829" w:rsidRDefault="00425EC3" w:rsidP="00101829">
            <w:pPr>
              <w:jc w:val="center"/>
              <w:rPr>
                <w:rFonts w:ascii="Stencil" w:hAnsi="Stencil"/>
                <w:b/>
                <w:sz w:val="40"/>
                <w:szCs w:val="40"/>
              </w:rPr>
            </w:pPr>
            <w:r w:rsidRPr="00101829">
              <w:rPr>
                <w:rFonts w:ascii="Stencil" w:hAnsi="Stencil"/>
                <w:b/>
                <w:sz w:val="40"/>
                <w:szCs w:val="40"/>
              </w:rPr>
              <w:t>2 – Bank closings</w:t>
            </w:r>
          </w:p>
        </w:tc>
        <w:tc>
          <w:tcPr>
            <w:tcW w:w="5222" w:type="dxa"/>
          </w:tcPr>
          <w:p w:rsidR="00425EC3" w:rsidRPr="00101829" w:rsidRDefault="003976E2" w:rsidP="0010182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719580" cy="1282065"/>
                  <wp:effectExtent l="19050" t="0" r="0" b="0"/>
                  <wp:docPr id="2" name="Picture 2" descr="http://www.ripoffreport.com/images/reports/1376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ripoffreport.com/images/reports/1376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580" cy="1282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5EC3" w:rsidRPr="00101829" w:rsidTr="00101829">
        <w:trPr>
          <w:trHeight w:val="1223"/>
        </w:trPr>
        <w:tc>
          <w:tcPr>
            <w:tcW w:w="4969" w:type="dxa"/>
            <w:vAlign w:val="center"/>
          </w:tcPr>
          <w:p w:rsidR="00425EC3" w:rsidRPr="00101829" w:rsidRDefault="00425EC3" w:rsidP="00101829">
            <w:pPr>
              <w:jc w:val="center"/>
              <w:rPr>
                <w:rFonts w:ascii="Stencil" w:hAnsi="Stencil"/>
                <w:b/>
                <w:sz w:val="40"/>
                <w:szCs w:val="40"/>
              </w:rPr>
            </w:pPr>
            <w:r w:rsidRPr="00101829">
              <w:rPr>
                <w:rFonts w:ascii="Stencil" w:hAnsi="Stencil"/>
                <w:b/>
                <w:sz w:val="40"/>
                <w:szCs w:val="40"/>
              </w:rPr>
              <w:t xml:space="preserve">3 – Political unrest </w:t>
            </w:r>
            <w:r w:rsidRPr="00101829">
              <w:rPr>
                <w:rFonts w:ascii="Stencil" w:hAnsi="Stencil"/>
                <w:b/>
                <w:sz w:val="30"/>
                <w:szCs w:val="30"/>
              </w:rPr>
              <w:t>(labor unions getting very militant in their strikes)</w:t>
            </w:r>
          </w:p>
        </w:tc>
        <w:tc>
          <w:tcPr>
            <w:tcW w:w="5222" w:type="dxa"/>
          </w:tcPr>
          <w:p w:rsidR="00425EC3" w:rsidRPr="00101829" w:rsidRDefault="003976E2" w:rsidP="0010182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421130" cy="1063625"/>
                  <wp:effectExtent l="19050" t="0" r="7620" b="0"/>
                  <wp:docPr id="3" name="Picture 3" descr="ap_strike_fey_071105_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ap_strike_fey_071105_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130" cy="1063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5EC3" w:rsidRPr="00101829" w:rsidTr="00101829">
        <w:trPr>
          <w:trHeight w:val="1611"/>
        </w:trPr>
        <w:tc>
          <w:tcPr>
            <w:tcW w:w="4969" w:type="dxa"/>
            <w:vAlign w:val="center"/>
          </w:tcPr>
          <w:p w:rsidR="00425EC3" w:rsidRPr="00101829" w:rsidRDefault="00425EC3" w:rsidP="00101829">
            <w:pPr>
              <w:jc w:val="center"/>
              <w:rPr>
                <w:rFonts w:ascii="Stencil" w:hAnsi="Stencil"/>
                <w:b/>
                <w:sz w:val="40"/>
                <w:szCs w:val="40"/>
              </w:rPr>
            </w:pPr>
            <w:r w:rsidRPr="00101829">
              <w:rPr>
                <w:rFonts w:ascii="Stencil" w:hAnsi="Stencil"/>
                <w:b/>
                <w:sz w:val="40"/>
                <w:szCs w:val="40"/>
              </w:rPr>
              <w:t>4 – Farm closings</w:t>
            </w:r>
          </w:p>
        </w:tc>
        <w:tc>
          <w:tcPr>
            <w:tcW w:w="5222" w:type="dxa"/>
          </w:tcPr>
          <w:p w:rsidR="00425EC3" w:rsidRPr="00101829" w:rsidRDefault="003976E2" w:rsidP="00101829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1401445" cy="1401445"/>
                  <wp:effectExtent l="19050" t="0" r="8255" b="0"/>
                  <wp:docPr id="4" name="Picture 4" descr="http://www.ape2zebra.ca/images/thumbs/plan/farmanimals_3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ape2zebra.ca/images/thumbs/plan/farmanimals_3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1401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5E59" w:rsidRPr="00FF5E59" w:rsidRDefault="00425EC3" w:rsidP="00FF5E59">
      <w:pPr>
        <w:rPr>
          <w:rFonts w:ascii="Comic Sans MS" w:hAnsi="Comic Sans MS"/>
          <w:b/>
          <w:sz w:val="30"/>
          <w:szCs w:val="30"/>
        </w:rPr>
      </w:pPr>
      <w:r w:rsidRPr="00425EC3">
        <w:rPr>
          <w:rFonts w:ascii="Comic Sans MS" w:hAnsi="Comic Sans MS"/>
          <w:sz w:val="28"/>
          <w:szCs w:val="28"/>
        </w:rPr>
        <w:lastRenderedPageBreak/>
        <w:tab/>
      </w:r>
      <w:r w:rsidRPr="00425EC3">
        <w:rPr>
          <w:rFonts w:ascii="Comic Sans MS" w:hAnsi="Comic Sans MS"/>
          <w:sz w:val="28"/>
          <w:szCs w:val="28"/>
        </w:rPr>
        <w:tab/>
        <w:t xml:space="preserve"> </w:t>
      </w:r>
    </w:p>
    <w:p w:rsidR="00FF5E59" w:rsidRPr="00897EDF" w:rsidRDefault="000A334F" w:rsidP="00FF5E59">
      <w:pPr>
        <w:jc w:val="center"/>
        <w:rPr>
          <w:rFonts w:ascii="Jokerman" w:hAnsi="Jokerman"/>
          <w:b/>
          <w:sz w:val="40"/>
          <w:szCs w:val="40"/>
          <w:u w:val="single"/>
        </w:rPr>
      </w:pPr>
      <w:r w:rsidRPr="00897EDF">
        <w:rPr>
          <w:rFonts w:ascii="Jokerman" w:hAnsi="Jokerman"/>
          <w:b/>
          <w:sz w:val="40"/>
          <w:szCs w:val="40"/>
          <w:u w:val="single"/>
        </w:rPr>
        <w:t xml:space="preserve">FDR’s </w:t>
      </w:r>
      <w:r w:rsidR="00FF5E59" w:rsidRPr="00897EDF">
        <w:rPr>
          <w:rFonts w:ascii="Jokerman" w:hAnsi="Jokerman"/>
          <w:b/>
          <w:sz w:val="40"/>
          <w:szCs w:val="40"/>
          <w:u w:val="single"/>
        </w:rPr>
        <w:t>NEW DEAL Saves the Day</w:t>
      </w:r>
      <w:r w:rsidR="00BD5F43">
        <w:rPr>
          <w:rFonts w:ascii="Jokerman" w:hAnsi="Jokerman"/>
          <w:b/>
          <w:sz w:val="40"/>
          <w:szCs w:val="40"/>
          <w:u w:val="single"/>
        </w:rPr>
        <w:t>(?)</w:t>
      </w:r>
    </w:p>
    <w:p w:rsidR="0048522E" w:rsidRDefault="003976E2" w:rsidP="00FF5E59">
      <w:pPr>
        <w:jc w:val="center"/>
        <w:rPr>
          <w:rFonts w:ascii="Jokerman" w:hAnsi="Jokerman"/>
          <w:sz w:val="30"/>
          <w:szCs w:val="30"/>
        </w:rPr>
      </w:pPr>
      <w:r>
        <w:rPr>
          <w:rFonts w:ascii="Jokerman" w:hAnsi="Jokerman"/>
          <w:noProof/>
          <w:sz w:val="30"/>
          <w:szCs w:val="30"/>
        </w:rPr>
        <w:drawing>
          <wp:inline distT="0" distB="0" distL="0" distR="0">
            <wp:extent cx="1699895" cy="1987550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98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7EDF">
        <w:rPr>
          <w:rFonts w:ascii="Jokerman" w:hAnsi="Jokerman"/>
          <w:sz w:val="30"/>
          <w:szCs w:val="30"/>
        </w:rPr>
        <w:t xml:space="preserve">                </w:t>
      </w:r>
      <w:r>
        <w:rPr>
          <w:rFonts w:ascii="Jokerman" w:hAnsi="Jokerman"/>
          <w:noProof/>
          <w:sz w:val="30"/>
          <w:szCs w:val="30"/>
        </w:rPr>
        <w:drawing>
          <wp:inline distT="0" distB="0" distL="0" distR="0">
            <wp:extent cx="1769110" cy="1818640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E59" w:rsidRPr="00FF5E59" w:rsidRDefault="000A334F" w:rsidP="00FF5E59">
      <w:pPr>
        <w:jc w:val="center"/>
        <w:rPr>
          <w:rFonts w:ascii="Jokerman" w:hAnsi="Jokerman"/>
          <w:sz w:val="30"/>
          <w:szCs w:val="30"/>
        </w:rPr>
      </w:pPr>
      <w:r w:rsidRPr="00FF5E59">
        <w:rPr>
          <w:rFonts w:ascii="Jokerman" w:hAnsi="Jokerman"/>
          <w:sz w:val="30"/>
          <w:szCs w:val="30"/>
        </w:rPr>
        <w:t xml:space="preserve"> </w:t>
      </w:r>
      <w:r w:rsidR="00FF5E59" w:rsidRPr="00FF5E59">
        <w:rPr>
          <w:rFonts w:ascii="Jokerman" w:hAnsi="Jokerman"/>
          <w:sz w:val="30"/>
          <w:szCs w:val="30"/>
        </w:rPr>
        <w:t>“WE HAVE NOTHING TO FEAR BUT FE</w:t>
      </w:r>
      <w:r w:rsidR="00A04DF3">
        <w:rPr>
          <w:rFonts w:ascii="Jokerman" w:hAnsi="Jokerman"/>
          <w:sz w:val="30"/>
          <w:szCs w:val="30"/>
        </w:rPr>
        <w:t>AR</w:t>
      </w:r>
      <w:r w:rsidR="00FF5E59" w:rsidRPr="00FF5E59">
        <w:rPr>
          <w:rFonts w:ascii="Jokerman" w:hAnsi="Jokerman"/>
          <w:sz w:val="30"/>
          <w:szCs w:val="30"/>
        </w:rPr>
        <w:t xml:space="preserve"> ITSELF!” -- FDR</w:t>
      </w:r>
    </w:p>
    <w:p w:rsidR="000A334F" w:rsidRDefault="000A334F" w:rsidP="00FF5E59">
      <w:p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Big Idea: people push for and believe that government should play a larger role in people’s lives in order to avoid, prevent, and save people from the horrors that were seen during the Great Depression.</w:t>
      </w:r>
    </w:p>
    <w:p w:rsidR="000A334F" w:rsidRDefault="000A334F" w:rsidP="00FF5E59">
      <w:pPr>
        <w:rPr>
          <w:rFonts w:ascii="Comic Sans MS" w:hAnsi="Comic Sans MS"/>
          <w:sz w:val="30"/>
          <w:szCs w:val="30"/>
        </w:rPr>
      </w:pPr>
    </w:p>
    <w:tbl>
      <w:tblPr>
        <w:tblW w:w="8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6"/>
        <w:gridCol w:w="2915"/>
        <w:gridCol w:w="4471"/>
      </w:tblGrid>
      <w:tr w:rsidR="000A334F" w:rsidRPr="00101829" w:rsidTr="00101829">
        <w:trPr>
          <w:trHeight w:val="323"/>
          <w:jc w:val="center"/>
        </w:trPr>
        <w:tc>
          <w:tcPr>
            <w:tcW w:w="1556" w:type="dxa"/>
          </w:tcPr>
          <w:p w:rsidR="000A334F" w:rsidRPr="00101829" w:rsidRDefault="000A334F" w:rsidP="00FF5E59">
            <w:pPr>
              <w:rPr>
                <w:rFonts w:ascii="Comic Sans MS" w:hAnsi="Comic Sans MS"/>
                <w:b/>
                <w:sz w:val="30"/>
                <w:szCs w:val="30"/>
              </w:rPr>
            </w:pPr>
            <w:r w:rsidRPr="00101829">
              <w:rPr>
                <w:rFonts w:ascii="Comic Sans MS" w:hAnsi="Comic Sans MS"/>
                <w:b/>
                <w:sz w:val="30"/>
                <w:szCs w:val="30"/>
              </w:rPr>
              <w:t>Program</w:t>
            </w:r>
          </w:p>
        </w:tc>
        <w:tc>
          <w:tcPr>
            <w:tcW w:w="2915" w:type="dxa"/>
          </w:tcPr>
          <w:p w:rsidR="000A334F" w:rsidRPr="00101829" w:rsidRDefault="000A334F" w:rsidP="00FF5E59">
            <w:pPr>
              <w:rPr>
                <w:rFonts w:ascii="Comic Sans MS" w:hAnsi="Comic Sans MS"/>
                <w:b/>
                <w:sz w:val="30"/>
                <w:szCs w:val="30"/>
              </w:rPr>
            </w:pPr>
            <w:r w:rsidRPr="00101829">
              <w:rPr>
                <w:rFonts w:ascii="Comic Sans MS" w:hAnsi="Comic Sans MS"/>
                <w:b/>
                <w:sz w:val="30"/>
                <w:szCs w:val="30"/>
              </w:rPr>
              <w:t>Full Name</w:t>
            </w:r>
          </w:p>
        </w:tc>
        <w:tc>
          <w:tcPr>
            <w:tcW w:w="4471" w:type="dxa"/>
          </w:tcPr>
          <w:p w:rsidR="000A334F" w:rsidRPr="00101829" w:rsidRDefault="000A334F" w:rsidP="00FF5E59">
            <w:pPr>
              <w:rPr>
                <w:rFonts w:ascii="Comic Sans MS" w:hAnsi="Comic Sans MS"/>
                <w:b/>
                <w:sz w:val="30"/>
                <w:szCs w:val="30"/>
              </w:rPr>
            </w:pPr>
            <w:r w:rsidRPr="00101829">
              <w:rPr>
                <w:rFonts w:ascii="Comic Sans MS" w:hAnsi="Comic Sans MS"/>
                <w:b/>
                <w:sz w:val="30"/>
                <w:szCs w:val="30"/>
              </w:rPr>
              <w:t>Description</w:t>
            </w:r>
          </w:p>
        </w:tc>
      </w:tr>
      <w:tr w:rsidR="000A334F" w:rsidRPr="00101829" w:rsidTr="00101829">
        <w:trPr>
          <w:trHeight w:val="634"/>
          <w:jc w:val="center"/>
        </w:trPr>
        <w:tc>
          <w:tcPr>
            <w:tcW w:w="1556" w:type="dxa"/>
          </w:tcPr>
          <w:p w:rsidR="000A334F" w:rsidRPr="00101829" w:rsidRDefault="000A334F" w:rsidP="00FF5E59">
            <w:pPr>
              <w:rPr>
                <w:rFonts w:ascii="Comic Sans MS" w:hAnsi="Comic Sans MS"/>
                <w:b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WPA</w:t>
            </w:r>
          </w:p>
        </w:tc>
        <w:tc>
          <w:tcPr>
            <w:tcW w:w="2915" w:type="dxa"/>
          </w:tcPr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 xml:space="preserve">Works Progress Administration </w:t>
            </w:r>
          </w:p>
        </w:tc>
        <w:tc>
          <w:tcPr>
            <w:tcW w:w="4471" w:type="dxa"/>
          </w:tcPr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 xml:space="preserve">Relief: </w:t>
            </w:r>
            <w:r w:rsidRPr="00101829">
              <w:rPr>
                <w:rFonts w:ascii="Comic Sans MS" w:hAnsi="Comic Sans MS"/>
                <w:sz w:val="26"/>
                <w:szCs w:val="26"/>
              </w:rPr>
              <w:t>Immediate jobs created</w:t>
            </w:r>
          </w:p>
        </w:tc>
      </w:tr>
      <w:tr w:rsidR="000A334F" w:rsidRPr="00101829" w:rsidTr="00101829">
        <w:trPr>
          <w:trHeight w:val="945"/>
          <w:jc w:val="center"/>
        </w:trPr>
        <w:tc>
          <w:tcPr>
            <w:tcW w:w="1556" w:type="dxa"/>
          </w:tcPr>
          <w:p w:rsidR="000A334F" w:rsidRPr="00101829" w:rsidRDefault="000A334F" w:rsidP="00FF5E59">
            <w:pPr>
              <w:rPr>
                <w:rFonts w:ascii="Comic Sans MS" w:hAnsi="Comic Sans MS"/>
                <w:b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AAA</w:t>
            </w:r>
          </w:p>
        </w:tc>
        <w:tc>
          <w:tcPr>
            <w:tcW w:w="2915" w:type="dxa"/>
          </w:tcPr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>Agricultural Adjustment Administration</w:t>
            </w:r>
          </w:p>
        </w:tc>
        <w:tc>
          <w:tcPr>
            <w:tcW w:w="4471" w:type="dxa"/>
          </w:tcPr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Recovery</w:t>
            </w:r>
            <w:r w:rsidRPr="00101829">
              <w:rPr>
                <w:rFonts w:ascii="Comic Sans MS" w:hAnsi="Comic Sans MS"/>
                <w:sz w:val="26"/>
                <w:szCs w:val="26"/>
              </w:rPr>
              <w:t>: free money, free food</w:t>
            </w:r>
          </w:p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>In this case, for farmers</w:t>
            </w:r>
          </w:p>
        </w:tc>
      </w:tr>
      <w:tr w:rsidR="000A334F" w:rsidRPr="00101829" w:rsidTr="00101829">
        <w:trPr>
          <w:trHeight w:val="1280"/>
          <w:jc w:val="center"/>
        </w:trPr>
        <w:tc>
          <w:tcPr>
            <w:tcW w:w="1556" w:type="dxa"/>
          </w:tcPr>
          <w:p w:rsidR="000A334F" w:rsidRPr="00101829" w:rsidRDefault="000A334F" w:rsidP="00FF5E59">
            <w:pPr>
              <w:rPr>
                <w:rFonts w:ascii="Comic Sans MS" w:hAnsi="Comic Sans MS"/>
                <w:b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FDIC</w:t>
            </w:r>
          </w:p>
        </w:tc>
        <w:tc>
          <w:tcPr>
            <w:tcW w:w="2915" w:type="dxa"/>
          </w:tcPr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>Federal Deposit Insurance Corporation</w:t>
            </w:r>
          </w:p>
        </w:tc>
        <w:tc>
          <w:tcPr>
            <w:tcW w:w="4471" w:type="dxa"/>
          </w:tcPr>
          <w:p w:rsidR="000A334F" w:rsidRPr="00101829" w:rsidRDefault="000A334F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Reform:</w:t>
            </w:r>
            <w:r w:rsidRPr="00101829">
              <w:rPr>
                <w:rFonts w:ascii="Comic Sans MS" w:hAnsi="Comic Sans MS"/>
                <w:sz w:val="26"/>
                <w:szCs w:val="26"/>
              </w:rPr>
              <w:t xml:space="preserve"> corrected unsound banking, investing practices; gave people </w:t>
            </w:r>
            <w:r w:rsidR="003C6A75" w:rsidRPr="00101829">
              <w:rPr>
                <w:rFonts w:ascii="Comic Sans MS" w:hAnsi="Comic Sans MS"/>
                <w:sz w:val="26"/>
                <w:szCs w:val="26"/>
              </w:rPr>
              <w:t>confidence in the economic system</w:t>
            </w:r>
          </w:p>
        </w:tc>
      </w:tr>
      <w:tr w:rsidR="003C6A75" w:rsidRPr="00101829" w:rsidTr="00101829">
        <w:trPr>
          <w:trHeight w:val="646"/>
          <w:jc w:val="center"/>
        </w:trPr>
        <w:tc>
          <w:tcPr>
            <w:tcW w:w="1556" w:type="dxa"/>
          </w:tcPr>
          <w:p w:rsidR="003C6A75" w:rsidRPr="00101829" w:rsidRDefault="003C6A75" w:rsidP="00FF5E59">
            <w:pPr>
              <w:rPr>
                <w:rFonts w:ascii="Comic Sans MS" w:hAnsi="Comic Sans MS"/>
                <w:b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SSA</w:t>
            </w:r>
          </w:p>
        </w:tc>
        <w:tc>
          <w:tcPr>
            <w:tcW w:w="2915" w:type="dxa"/>
          </w:tcPr>
          <w:p w:rsidR="003C6A75" w:rsidRPr="00101829" w:rsidRDefault="003C6A75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>Social Security Act</w:t>
            </w:r>
          </w:p>
        </w:tc>
        <w:tc>
          <w:tcPr>
            <w:tcW w:w="4471" w:type="dxa"/>
          </w:tcPr>
          <w:p w:rsidR="003C6A75" w:rsidRPr="00101829" w:rsidRDefault="003C6A75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 xml:space="preserve">Retirement program to take care of the elderly </w:t>
            </w:r>
          </w:p>
        </w:tc>
      </w:tr>
      <w:tr w:rsidR="00897EDF" w:rsidRPr="00101829" w:rsidTr="00101829">
        <w:trPr>
          <w:trHeight w:val="646"/>
          <w:jc w:val="center"/>
        </w:trPr>
        <w:tc>
          <w:tcPr>
            <w:tcW w:w="1556" w:type="dxa"/>
          </w:tcPr>
          <w:p w:rsidR="00897EDF" w:rsidRPr="00101829" w:rsidRDefault="00897EDF" w:rsidP="00FF5E59">
            <w:pPr>
              <w:rPr>
                <w:rFonts w:ascii="Comic Sans MS" w:hAnsi="Comic Sans MS"/>
                <w:b/>
                <w:sz w:val="26"/>
                <w:szCs w:val="26"/>
              </w:rPr>
            </w:pPr>
            <w:r w:rsidRPr="00101829">
              <w:rPr>
                <w:rFonts w:ascii="Comic Sans MS" w:hAnsi="Comic Sans MS"/>
                <w:b/>
                <w:sz w:val="26"/>
                <w:szCs w:val="26"/>
              </w:rPr>
              <w:t>TVA</w:t>
            </w:r>
          </w:p>
        </w:tc>
        <w:tc>
          <w:tcPr>
            <w:tcW w:w="2915" w:type="dxa"/>
          </w:tcPr>
          <w:p w:rsidR="00897EDF" w:rsidRPr="00101829" w:rsidRDefault="00897EDF" w:rsidP="00FF5E59">
            <w:pPr>
              <w:rPr>
                <w:rFonts w:ascii="Comic Sans MS" w:hAnsi="Comic Sans MS"/>
                <w:sz w:val="26"/>
                <w:szCs w:val="26"/>
              </w:rPr>
            </w:pPr>
            <w:smartTag w:uri="urn:schemas-microsoft-com:office:smarttags" w:element="place">
              <w:smartTag w:uri="urn:schemas-microsoft-com:office:smarttags" w:element="PlaceName">
                <w:r w:rsidRPr="00101829">
                  <w:rPr>
                    <w:rFonts w:ascii="Comic Sans MS" w:hAnsi="Comic Sans MS"/>
                    <w:sz w:val="26"/>
                    <w:szCs w:val="26"/>
                  </w:rPr>
                  <w:t>Tennessee</w:t>
                </w:r>
              </w:smartTag>
              <w:r w:rsidRPr="00101829">
                <w:rPr>
                  <w:rFonts w:ascii="Comic Sans MS" w:hAnsi="Comic Sans MS"/>
                  <w:sz w:val="26"/>
                  <w:szCs w:val="26"/>
                </w:rPr>
                <w:t xml:space="preserve"> </w:t>
              </w:r>
              <w:smartTag w:uri="urn:schemas-microsoft-com:office:smarttags" w:element="PlaceType">
                <w:r w:rsidRPr="00101829">
                  <w:rPr>
                    <w:rFonts w:ascii="Comic Sans MS" w:hAnsi="Comic Sans MS"/>
                    <w:sz w:val="26"/>
                    <w:szCs w:val="26"/>
                  </w:rPr>
                  <w:t>Valley</w:t>
                </w:r>
              </w:smartTag>
            </w:smartTag>
            <w:r w:rsidRPr="00101829">
              <w:rPr>
                <w:rFonts w:ascii="Comic Sans MS" w:hAnsi="Comic Sans MS"/>
                <w:sz w:val="26"/>
                <w:szCs w:val="26"/>
              </w:rPr>
              <w:t xml:space="preserve"> Authority</w:t>
            </w:r>
          </w:p>
        </w:tc>
        <w:tc>
          <w:tcPr>
            <w:tcW w:w="4471" w:type="dxa"/>
          </w:tcPr>
          <w:p w:rsidR="00897EDF" w:rsidRPr="00101829" w:rsidRDefault="002209A0" w:rsidP="00FF5E59">
            <w:pPr>
              <w:rPr>
                <w:rFonts w:ascii="Comic Sans MS" w:hAnsi="Comic Sans MS"/>
                <w:sz w:val="26"/>
                <w:szCs w:val="26"/>
              </w:rPr>
            </w:pPr>
            <w:r w:rsidRPr="00101829">
              <w:rPr>
                <w:rFonts w:ascii="Comic Sans MS" w:hAnsi="Comic Sans MS"/>
                <w:sz w:val="26"/>
                <w:szCs w:val="26"/>
              </w:rPr>
              <w:t xml:space="preserve">Government take over of a common good – electricity in </w:t>
            </w:r>
            <w:smartTag w:uri="urn:schemas-microsoft-com:office:smarttags" w:element="State">
              <w:smartTag w:uri="urn:schemas-microsoft-com:office:smarttags" w:element="place">
                <w:r w:rsidRPr="00101829">
                  <w:rPr>
                    <w:rFonts w:ascii="Comic Sans MS" w:hAnsi="Comic Sans MS"/>
                    <w:sz w:val="26"/>
                    <w:szCs w:val="26"/>
                  </w:rPr>
                  <w:t>Tennessee</w:t>
                </w:r>
              </w:smartTag>
            </w:smartTag>
            <w:r w:rsidRPr="00101829">
              <w:rPr>
                <w:rFonts w:ascii="Comic Sans MS" w:hAnsi="Comic Sans MS"/>
                <w:sz w:val="26"/>
                <w:szCs w:val="26"/>
              </w:rPr>
              <w:t xml:space="preserve"> </w:t>
            </w:r>
          </w:p>
        </w:tc>
      </w:tr>
    </w:tbl>
    <w:p w:rsidR="000A334F" w:rsidRPr="00FF5E59" w:rsidRDefault="000A334F" w:rsidP="00FF5E59">
      <w:pPr>
        <w:rPr>
          <w:rFonts w:ascii="Comic Sans MS" w:hAnsi="Comic Sans MS"/>
          <w:sz w:val="30"/>
          <w:szCs w:val="30"/>
        </w:rPr>
      </w:pPr>
    </w:p>
    <w:sectPr w:rsidR="000A334F" w:rsidRPr="00FF5E59" w:rsidSect="00425EC3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stylePaneFormatFilter w:val="3F01"/>
  <w:defaultTabStop w:val="720"/>
  <w:characterSpacingControl w:val="doNotCompress"/>
  <w:compat/>
  <w:rsids>
    <w:rsidRoot w:val="00FF5E59"/>
    <w:rsid w:val="000A334F"/>
    <w:rsid w:val="00101829"/>
    <w:rsid w:val="002209A0"/>
    <w:rsid w:val="003976E2"/>
    <w:rsid w:val="003C6A75"/>
    <w:rsid w:val="00425EC3"/>
    <w:rsid w:val="00465337"/>
    <w:rsid w:val="0048522E"/>
    <w:rsid w:val="007149D7"/>
    <w:rsid w:val="007A4AA1"/>
    <w:rsid w:val="00897EDF"/>
    <w:rsid w:val="008A3AC0"/>
    <w:rsid w:val="00A04DF3"/>
    <w:rsid w:val="00B924ED"/>
    <w:rsid w:val="00BD5F43"/>
    <w:rsid w:val="00D619C2"/>
    <w:rsid w:val="00EC04C1"/>
    <w:rsid w:val="00FC1391"/>
    <w:rsid w:val="00FF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State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A33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ripoffreport.com/images/reports/137663.jpg" TargetMode="External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5" Type="http://schemas.openxmlformats.org/officeDocument/2006/relationships/image" Target="http://www.robrogers.com/cartoons/2003/images/052203%20Unemployment.gif" TargetMode="External"/><Relationship Id="rId10" Type="http://schemas.openxmlformats.org/officeDocument/2006/relationships/image" Target="http://www.ape2zebra.ca/images/thumbs/plan/farmanimals_377.jpg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Causes of the Great Depression</vt:lpstr>
    </vt:vector>
  </TitlesOfParts>
  <Company>Virginia Beach Public Schools</Company>
  <LinksUpToDate>false</LinksUpToDate>
  <CharactersWithSpaces>1481</CharactersWithSpaces>
  <SharedDoc>false</SharedDoc>
  <HLinks>
    <vt:vector size="18" baseType="variant">
      <vt:variant>
        <vt:i4>8323116</vt:i4>
      </vt:variant>
      <vt:variant>
        <vt:i4>2691</vt:i4>
      </vt:variant>
      <vt:variant>
        <vt:i4>1025</vt:i4>
      </vt:variant>
      <vt:variant>
        <vt:i4>1</vt:i4>
      </vt:variant>
      <vt:variant>
        <vt:lpwstr>http://www.robrogers.com/cartoons/2003/images/052203%20Unemployment.gif</vt:lpwstr>
      </vt:variant>
      <vt:variant>
        <vt:lpwstr/>
      </vt:variant>
      <vt:variant>
        <vt:i4>4521999</vt:i4>
      </vt:variant>
      <vt:variant>
        <vt:i4>2806</vt:i4>
      </vt:variant>
      <vt:variant>
        <vt:i4>1026</vt:i4>
      </vt:variant>
      <vt:variant>
        <vt:i4>1</vt:i4>
      </vt:variant>
      <vt:variant>
        <vt:lpwstr>http://www.ripoffreport.com/images/reports/137663.jpg</vt:lpwstr>
      </vt:variant>
      <vt:variant>
        <vt:lpwstr/>
      </vt:variant>
      <vt:variant>
        <vt:i4>2752533</vt:i4>
      </vt:variant>
      <vt:variant>
        <vt:i4>3118</vt:i4>
      </vt:variant>
      <vt:variant>
        <vt:i4>1028</vt:i4>
      </vt:variant>
      <vt:variant>
        <vt:i4>1</vt:i4>
      </vt:variant>
      <vt:variant>
        <vt:lpwstr>http://www.ape2zebra.ca/images/thumbs/plan/farmanimals_377.jpg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Causes of the Great Depression</dc:title>
  <dc:subject/>
  <dc:creator>Virginia Beach City Public Schools</dc:creator>
  <cp:keywords/>
  <dc:description/>
  <cp:lastModifiedBy>image</cp:lastModifiedBy>
  <cp:revision>2</cp:revision>
  <cp:lastPrinted>2008-03-18T17:05:00Z</cp:lastPrinted>
  <dcterms:created xsi:type="dcterms:W3CDTF">2010-11-16T17:00:00Z</dcterms:created>
  <dcterms:modified xsi:type="dcterms:W3CDTF">2010-11-16T17:00:00Z</dcterms:modified>
</cp:coreProperties>
</file>