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7A08" w:rsidRPr="00333D2A" w:rsidRDefault="00CB086A" w:rsidP="00437A08">
      <w:pPr>
        <w:spacing w:line="240" w:lineRule="auto"/>
        <w:jc w:val="center"/>
        <w:rPr>
          <w:b/>
          <w:sz w:val="24"/>
          <w:szCs w:val="24"/>
          <w:u w:val="single"/>
        </w:rPr>
      </w:pPr>
      <w:r w:rsidRPr="00333D2A">
        <w:rPr>
          <w:b/>
          <w:sz w:val="24"/>
          <w:szCs w:val="24"/>
          <w:u w:val="single"/>
        </w:rPr>
        <w:t xml:space="preserve">Unit Assessment Review </w:t>
      </w:r>
      <w:proofErr w:type="gramStart"/>
      <w:r w:rsidRPr="00333D2A">
        <w:rPr>
          <w:b/>
          <w:sz w:val="24"/>
          <w:szCs w:val="24"/>
          <w:u w:val="single"/>
        </w:rPr>
        <w:t>–  Economics</w:t>
      </w:r>
      <w:proofErr w:type="gramEnd"/>
    </w:p>
    <w:p w:rsidR="00A451DC" w:rsidRDefault="00A451DC" w:rsidP="00437A08">
      <w:pPr>
        <w:spacing w:after="0" w:line="240" w:lineRule="auto"/>
        <w:rPr>
          <w:rFonts w:ascii="Comic Sans MS" w:hAnsi="Comic Sans MS"/>
          <w:b/>
          <w:sz w:val="21"/>
          <w:szCs w:val="21"/>
          <w:u w:val="single"/>
        </w:rPr>
        <w:sectPr w:rsidR="00A451DC" w:rsidSect="007A2BFB">
          <w:pgSz w:w="12240" w:h="15840"/>
          <w:pgMar w:top="1440" w:right="1440" w:bottom="1440" w:left="1440" w:header="720" w:footer="720" w:gutter="0"/>
          <w:cols w:space="720"/>
          <w:docGrid w:linePitch="360"/>
        </w:sectPr>
      </w:pPr>
    </w:p>
    <w:p w:rsidR="00437A08" w:rsidRPr="00A451DC" w:rsidRDefault="00437A08" w:rsidP="00437A08">
      <w:pPr>
        <w:spacing w:after="0" w:line="240" w:lineRule="auto"/>
        <w:rPr>
          <w:sz w:val="21"/>
          <w:szCs w:val="21"/>
        </w:rPr>
      </w:pPr>
      <w:r w:rsidRPr="00A451DC">
        <w:rPr>
          <w:b/>
          <w:sz w:val="21"/>
          <w:szCs w:val="21"/>
          <w:u w:val="single"/>
        </w:rPr>
        <w:lastRenderedPageBreak/>
        <w:t>People</w:t>
      </w:r>
      <w:r w:rsidRPr="00A451DC">
        <w:rPr>
          <w:sz w:val="21"/>
          <w:szCs w:val="21"/>
        </w:rPr>
        <w:t>:</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Puritans</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Quakers, Catholics, Huguenots</w:t>
      </w:r>
    </w:p>
    <w:p w:rsidR="001D4BF2" w:rsidRPr="00A451DC" w:rsidRDefault="00437A08" w:rsidP="00437A08">
      <w:pPr>
        <w:pStyle w:val="ListParagraph"/>
        <w:numPr>
          <w:ilvl w:val="0"/>
          <w:numId w:val="10"/>
        </w:numPr>
        <w:spacing w:after="0" w:line="240" w:lineRule="auto"/>
        <w:rPr>
          <w:sz w:val="21"/>
          <w:szCs w:val="21"/>
        </w:rPr>
      </w:pPr>
      <w:r w:rsidRPr="00A451DC">
        <w:rPr>
          <w:sz w:val="21"/>
          <w:szCs w:val="21"/>
        </w:rPr>
        <w:t>Andrew Jackson</w:t>
      </w:r>
    </w:p>
    <w:p w:rsidR="00437A08" w:rsidRPr="00A451DC" w:rsidRDefault="00437A08" w:rsidP="00437A08">
      <w:pPr>
        <w:pStyle w:val="ListParagraph"/>
        <w:numPr>
          <w:ilvl w:val="0"/>
          <w:numId w:val="10"/>
        </w:numPr>
        <w:spacing w:after="0" w:line="240" w:lineRule="auto"/>
        <w:rPr>
          <w:sz w:val="21"/>
          <w:szCs w:val="21"/>
        </w:rPr>
      </w:pPr>
      <w:r w:rsidRPr="00A451DC">
        <w:rPr>
          <w:sz w:val="21"/>
          <w:szCs w:val="21"/>
        </w:rPr>
        <w:t>Henry Clay &amp; The National Republicans</w:t>
      </w:r>
      <w:r w:rsidR="00B33C63">
        <w:rPr>
          <w:sz w:val="21"/>
          <w:szCs w:val="21"/>
        </w:rPr>
        <w:t>/Whigs</w:t>
      </w:r>
    </w:p>
    <w:p w:rsidR="00437A08" w:rsidRPr="00A451DC" w:rsidRDefault="001D4BF2" w:rsidP="001D4BF2">
      <w:pPr>
        <w:pStyle w:val="ListParagraph"/>
        <w:numPr>
          <w:ilvl w:val="0"/>
          <w:numId w:val="10"/>
        </w:numPr>
        <w:spacing w:after="0" w:line="240" w:lineRule="auto"/>
        <w:rPr>
          <w:sz w:val="21"/>
          <w:szCs w:val="21"/>
        </w:rPr>
      </w:pPr>
      <w:r w:rsidRPr="00A451DC">
        <w:rPr>
          <w:sz w:val="21"/>
          <w:szCs w:val="21"/>
        </w:rPr>
        <w:t>Martin Van Buren</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Henry Bessemer</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Thomas Edison</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Wright Brothers</w:t>
      </w:r>
    </w:p>
    <w:p w:rsidR="001D4BF2" w:rsidRPr="00A451DC" w:rsidRDefault="001D4BF2" w:rsidP="001D4BF2">
      <w:pPr>
        <w:pStyle w:val="ListParagraph"/>
        <w:numPr>
          <w:ilvl w:val="0"/>
          <w:numId w:val="10"/>
        </w:numPr>
        <w:spacing w:after="0" w:line="240" w:lineRule="auto"/>
        <w:rPr>
          <w:sz w:val="21"/>
          <w:szCs w:val="21"/>
        </w:rPr>
      </w:pPr>
      <w:proofErr w:type="spellStart"/>
      <w:r w:rsidRPr="00A451DC">
        <w:rPr>
          <w:sz w:val="21"/>
          <w:szCs w:val="21"/>
        </w:rPr>
        <w:t>Ransome</w:t>
      </w:r>
      <w:proofErr w:type="spellEnd"/>
      <w:r w:rsidRPr="00A451DC">
        <w:rPr>
          <w:sz w:val="21"/>
          <w:szCs w:val="21"/>
        </w:rPr>
        <w:t xml:space="preserve"> Eli Olds</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Henry Ford</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Alexander Graham Bell</w:t>
      </w:r>
    </w:p>
    <w:p w:rsidR="001D4BF2" w:rsidRPr="00A451DC" w:rsidRDefault="001D4BF2" w:rsidP="001D4BF2">
      <w:pPr>
        <w:pStyle w:val="ListParagraph"/>
        <w:numPr>
          <w:ilvl w:val="0"/>
          <w:numId w:val="10"/>
        </w:numPr>
        <w:spacing w:after="0" w:line="240" w:lineRule="auto"/>
        <w:rPr>
          <w:sz w:val="21"/>
          <w:szCs w:val="21"/>
        </w:rPr>
      </w:pPr>
      <w:proofErr w:type="spellStart"/>
      <w:r w:rsidRPr="00A451DC">
        <w:rPr>
          <w:sz w:val="21"/>
          <w:szCs w:val="21"/>
        </w:rPr>
        <w:t>Gugliemo</w:t>
      </w:r>
      <w:proofErr w:type="spellEnd"/>
      <w:r w:rsidRPr="00A451DC">
        <w:rPr>
          <w:sz w:val="21"/>
          <w:szCs w:val="21"/>
        </w:rPr>
        <w:t xml:space="preserve"> Marconi</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Andrew Carnegie</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JP Morgan</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John David Rockefeller</w:t>
      </w:r>
    </w:p>
    <w:p w:rsidR="001D4BF2" w:rsidRPr="00A451DC" w:rsidRDefault="001D4BF2" w:rsidP="001D4BF2">
      <w:pPr>
        <w:pStyle w:val="ListParagraph"/>
        <w:numPr>
          <w:ilvl w:val="0"/>
          <w:numId w:val="10"/>
        </w:numPr>
        <w:spacing w:after="0" w:line="240" w:lineRule="auto"/>
        <w:rPr>
          <w:sz w:val="21"/>
          <w:szCs w:val="21"/>
        </w:rPr>
      </w:pPr>
      <w:r w:rsidRPr="00A451DC">
        <w:rPr>
          <w:sz w:val="21"/>
          <w:szCs w:val="21"/>
        </w:rPr>
        <w:t>Cornelius Vanderbilt</w:t>
      </w:r>
    </w:p>
    <w:p w:rsidR="000720D1" w:rsidRPr="00A451DC" w:rsidRDefault="000720D1" w:rsidP="001D4BF2">
      <w:pPr>
        <w:pStyle w:val="ListParagraph"/>
        <w:numPr>
          <w:ilvl w:val="0"/>
          <w:numId w:val="10"/>
        </w:numPr>
        <w:spacing w:after="0" w:line="240" w:lineRule="auto"/>
        <w:rPr>
          <w:sz w:val="21"/>
          <w:szCs w:val="21"/>
        </w:rPr>
      </w:pPr>
      <w:r w:rsidRPr="00A451DC">
        <w:rPr>
          <w:sz w:val="21"/>
          <w:szCs w:val="21"/>
        </w:rPr>
        <w:t>Franklin Roosevelt</w:t>
      </w:r>
    </w:p>
    <w:p w:rsidR="000720D1" w:rsidRPr="00A451DC" w:rsidRDefault="000720D1" w:rsidP="001D4BF2">
      <w:pPr>
        <w:pStyle w:val="ListParagraph"/>
        <w:numPr>
          <w:ilvl w:val="0"/>
          <w:numId w:val="10"/>
        </w:numPr>
        <w:spacing w:after="0" w:line="240" w:lineRule="auto"/>
        <w:rPr>
          <w:sz w:val="21"/>
          <w:szCs w:val="21"/>
        </w:rPr>
      </w:pPr>
      <w:r w:rsidRPr="00A451DC">
        <w:rPr>
          <w:sz w:val="21"/>
          <w:szCs w:val="21"/>
        </w:rPr>
        <w:t>Sandra Day O’Connor</w:t>
      </w:r>
    </w:p>
    <w:p w:rsidR="000720D1" w:rsidRPr="00A451DC" w:rsidRDefault="000720D1" w:rsidP="001D4BF2">
      <w:pPr>
        <w:pStyle w:val="ListParagraph"/>
        <w:numPr>
          <w:ilvl w:val="0"/>
          <w:numId w:val="10"/>
        </w:numPr>
        <w:spacing w:after="0" w:line="240" w:lineRule="auto"/>
        <w:rPr>
          <w:sz w:val="21"/>
          <w:szCs w:val="21"/>
        </w:rPr>
      </w:pPr>
      <w:r w:rsidRPr="00A451DC">
        <w:rPr>
          <w:sz w:val="21"/>
          <w:szCs w:val="21"/>
        </w:rPr>
        <w:t>Sally Ride</w:t>
      </w:r>
    </w:p>
    <w:p w:rsidR="000720D1" w:rsidRPr="00A451DC" w:rsidRDefault="000720D1" w:rsidP="008D17BC">
      <w:pPr>
        <w:pStyle w:val="ListParagraph"/>
        <w:spacing w:after="0" w:line="240" w:lineRule="auto"/>
        <w:ind w:left="360"/>
        <w:rPr>
          <w:sz w:val="21"/>
          <w:szCs w:val="21"/>
        </w:rPr>
      </w:pPr>
    </w:p>
    <w:p w:rsidR="00437A08" w:rsidRPr="00A451DC" w:rsidRDefault="00437A08" w:rsidP="00437A08">
      <w:pPr>
        <w:spacing w:after="0" w:line="240" w:lineRule="auto"/>
        <w:rPr>
          <w:sz w:val="21"/>
          <w:szCs w:val="21"/>
        </w:rPr>
      </w:pPr>
      <w:r w:rsidRPr="00A451DC">
        <w:rPr>
          <w:b/>
          <w:sz w:val="21"/>
          <w:szCs w:val="21"/>
          <w:u w:val="single"/>
        </w:rPr>
        <w:t>Key Terms</w:t>
      </w:r>
      <w:r w:rsidRPr="00A451DC">
        <w:rPr>
          <w:sz w:val="21"/>
          <w:szCs w:val="21"/>
        </w:rPr>
        <w:t>:</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Religious tolerance</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Church of England</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lastRenderedPageBreak/>
        <w:t>Middle Class: artisans, entrepreneurs, small farmers</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Great Awakening</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Presidential veto (What? Who? How?)</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Panic of 1837</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 xml:space="preserve">Spoils System </w:t>
      </w:r>
    </w:p>
    <w:p w:rsidR="00437A08" w:rsidRPr="00A451DC" w:rsidRDefault="001D4BF2" w:rsidP="00437A08">
      <w:pPr>
        <w:pStyle w:val="ListParagraph"/>
        <w:numPr>
          <w:ilvl w:val="0"/>
          <w:numId w:val="9"/>
        </w:numPr>
        <w:spacing w:after="0" w:line="240" w:lineRule="auto"/>
        <w:rPr>
          <w:sz w:val="21"/>
          <w:szCs w:val="21"/>
        </w:rPr>
      </w:pPr>
      <w:r w:rsidRPr="00A451DC">
        <w:rPr>
          <w:sz w:val="21"/>
          <w:szCs w:val="21"/>
        </w:rPr>
        <w:t>Tariffs</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Transcontinental Railroad</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Bessemer Steel Process</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Homestead Act</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Horizontal vs. Vertical Integration</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Gospel of Wealth / Philanthropy</w:t>
      </w:r>
    </w:p>
    <w:p w:rsidR="001D4BF2" w:rsidRPr="00A451DC" w:rsidRDefault="001D4BF2" w:rsidP="001D4BF2">
      <w:pPr>
        <w:pStyle w:val="ListParagraph"/>
        <w:numPr>
          <w:ilvl w:val="0"/>
          <w:numId w:val="9"/>
        </w:numPr>
        <w:spacing w:after="0" w:line="240" w:lineRule="auto"/>
        <w:rPr>
          <w:sz w:val="21"/>
          <w:szCs w:val="21"/>
        </w:rPr>
      </w:pPr>
      <w:r w:rsidRPr="00A451DC">
        <w:rPr>
          <w:sz w:val="21"/>
          <w:szCs w:val="21"/>
        </w:rPr>
        <w:t>Price Gouging</w:t>
      </w:r>
    </w:p>
    <w:p w:rsidR="001D4BF2" w:rsidRPr="00A451DC" w:rsidRDefault="001D4BF2" w:rsidP="001D4BF2">
      <w:pPr>
        <w:pStyle w:val="ListParagraph"/>
        <w:numPr>
          <w:ilvl w:val="0"/>
          <w:numId w:val="9"/>
        </w:numPr>
        <w:spacing w:after="0" w:line="240" w:lineRule="auto"/>
        <w:rPr>
          <w:sz w:val="21"/>
          <w:szCs w:val="21"/>
        </w:rPr>
      </w:pPr>
      <w:r w:rsidRPr="00A451DC">
        <w:rPr>
          <w:sz w:val="21"/>
          <w:szCs w:val="21"/>
        </w:rPr>
        <w:t>Standard Oil of Ohio</w:t>
      </w:r>
    </w:p>
    <w:p w:rsidR="001D4BF2" w:rsidRPr="00A451DC" w:rsidRDefault="001D4BF2" w:rsidP="001D4BF2">
      <w:pPr>
        <w:pStyle w:val="ListParagraph"/>
        <w:numPr>
          <w:ilvl w:val="0"/>
          <w:numId w:val="9"/>
        </w:numPr>
        <w:spacing w:after="0" w:line="240" w:lineRule="auto"/>
        <w:rPr>
          <w:sz w:val="21"/>
          <w:szCs w:val="21"/>
        </w:rPr>
      </w:pPr>
      <w:r w:rsidRPr="00A451DC">
        <w:rPr>
          <w:sz w:val="21"/>
          <w:szCs w:val="21"/>
        </w:rPr>
        <w:t>General Electric</w:t>
      </w:r>
    </w:p>
    <w:p w:rsidR="001D4BF2" w:rsidRPr="00A451DC" w:rsidRDefault="001D4BF2" w:rsidP="001D4BF2">
      <w:pPr>
        <w:pStyle w:val="ListParagraph"/>
        <w:numPr>
          <w:ilvl w:val="0"/>
          <w:numId w:val="9"/>
        </w:numPr>
        <w:spacing w:after="0" w:line="240" w:lineRule="auto"/>
        <w:rPr>
          <w:sz w:val="21"/>
          <w:szCs w:val="21"/>
        </w:rPr>
      </w:pPr>
      <w:r w:rsidRPr="00A451DC">
        <w:rPr>
          <w:sz w:val="21"/>
          <w:szCs w:val="21"/>
        </w:rPr>
        <w:t>Open Door Policy</w:t>
      </w:r>
      <w:r w:rsidR="008A26D7" w:rsidRPr="00A451DC">
        <w:rPr>
          <w:sz w:val="21"/>
          <w:szCs w:val="21"/>
        </w:rPr>
        <w:t xml:space="preserve"> (what, where, &amp; why)</w:t>
      </w:r>
    </w:p>
    <w:p w:rsidR="001D4BF2" w:rsidRPr="00A451DC" w:rsidRDefault="001D4BF2" w:rsidP="001D4BF2">
      <w:pPr>
        <w:pStyle w:val="ListParagraph"/>
        <w:numPr>
          <w:ilvl w:val="0"/>
          <w:numId w:val="9"/>
        </w:numPr>
        <w:spacing w:after="0" w:line="240" w:lineRule="auto"/>
        <w:rPr>
          <w:sz w:val="21"/>
          <w:szCs w:val="21"/>
        </w:rPr>
      </w:pPr>
      <w:r w:rsidRPr="00A451DC">
        <w:rPr>
          <w:sz w:val="21"/>
          <w:szCs w:val="21"/>
        </w:rPr>
        <w:t>Dollar Diplomacy</w:t>
      </w:r>
      <w:r w:rsidR="008A26D7" w:rsidRPr="00A451DC">
        <w:rPr>
          <w:sz w:val="21"/>
          <w:szCs w:val="21"/>
        </w:rPr>
        <w:t xml:space="preserve"> (what, where, &amp; why)</w:t>
      </w:r>
    </w:p>
    <w:p w:rsidR="001D4BF2" w:rsidRPr="00A451DC" w:rsidRDefault="001D4BF2" w:rsidP="001D4BF2">
      <w:pPr>
        <w:pStyle w:val="ListParagraph"/>
        <w:numPr>
          <w:ilvl w:val="0"/>
          <w:numId w:val="9"/>
        </w:numPr>
        <w:spacing w:after="0" w:line="240" w:lineRule="auto"/>
        <w:rPr>
          <w:sz w:val="21"/>
          <w:szCs w:val="21"/>
        </w:rPr>
      </w:pPr>
      <w:r w:rsidRPr="00A451DC">
        <w:rPr>
          <w:sz w:val="21"/>
          <w:szCs w:val="21"/>
        </w:rPr>
        <w:t>Outsourcing</w:t>
      </w:r>
    </w:p>
    <w:p w:rsidR="000720D1" w:rsidRPr="00A451DC" w:rsidRDefault="000720D1" w:rsidP="001D4BF2">
      <w:pPr>
        <w:pStyle w:val="ListParagraph"/>
        <w:numPr>
          <w:ilvl w:val="0"/>
          <w:numId w:val="9"/>
        </w:numPr>
        <w:spacing w:after="0" w:line="240" w:lineRule="auto"/>
        <w:rPr>
          <w:sz w:val="21"/>
          <w:szCs w:val="21"/>
        </w:rPr>
      </w:pPr>
      <w:proofErr w:type="spellStart"/>
      <w:r w:rsidRPr="00A451DC">
        <w:rPr>
          <w:sz w:val="21"/>
          <w:szCs w:val="21"/>
        </w:rPr>
        <w:t>Overspeculation</w:t>
      </w:r>
      <w:proofErr w:type="spellEnd"/>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Federal Reserve</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Hawley-Smoot Act</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New Deal, alphabet agencies</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Rationing</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War Bonds</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Draft / Selective Service Act of 1940</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Pink collar ghetto</w:t>
      </w:r>
    </w:p>
    <w:p w:rsidR="000720D1" w:rsidRPr="00A451DC" w:rsidRDefault="000720D1" w:rsidP="001D4BF2">
      <w:pPr>
        <w:pStyle w:val="ListParagraph"/>
        <w:numPr>
          <w:ilvl w:val="0"/>
          <w:numId w:val="9"/>
        </w:numPr>
        <w:spacing w:after="0" w:line="240" w:lineRule="auto"/>
        <w:rPr>
          <w:sz w:val="21"/>
          <w:szCs w:val="21"/>
        </w:rPr>
      </w:pPr>
      <w:r w:rsidRPr="00A451DC">
        <w:rPr>
          <w:sz w:val="21"/>
          <w:szCs w:val="21"/>
        </w:rPr>
        <w:t>Glass ceiling</w:t>
      </w:r>
    </w:p>
    <w:p w:rsidR="00A451DC" w:rsidRPr="00A451DC" w:rsidRDefault="00A451DC" w:rsidP="00437A08">
      <w:pPr>
        <w:spacing w:after="0" w:line="240" w:lineRule="auto"/>
        <w:rPr>
          <w:b/>
          <w:sz w:val="21"/>
          <w:szCs w:val="21"/>
          <w:u w:val="single"/>
        </w:rPr>
        <w:sectPr w:rsidR="00A451DC" w:rsidRPr="00A451DC" w:rsidSect="008D17BC">
          <w:type w:val="continuous"/>
          <w:pgSz w:w="12240" w:h="15840"/>
          <w:pgMar w:top="864" w:right="1008" w:bottom="864" w:left="1008" w:header="720" w:footer="720" w:gutter="0"/>
          <w:cols w:num="2" w:space="720"/>
          <w:docGrid w:linePitch="360"/>
        </w:sectPr>
      </w:pPr>
    </w:p>
    <w:p w:rsidR="00437A08" w:rsidRPr="00A451DC" w:rsidRDefault="00437A08" w:rsidP="00437A08">
      <w:pPr>
        <w:spacing w:after="0" w:line="240" w:lineRule="auto"/>
        <w:rPr>
          <w:b/>
          <w:sz w:val="21"/>
          <w:szCs w:val="21"/>
          <w:u w:val="single"/>
        </w:rPr>
      </w:pPr>
    </w:p>
    <w:p w:rsidR="00437A08" w:rsidRPr="00A451DC" w:rsidRDefault="00437A08" w:rsidP="00437A08">
      <w:pPr>
        <w:spacing w:after="0" w:line="240" w:lineRule="auto"/>
        <w:rPr>
          <w:sz w:val="21"/>
          <w:szCs w:val="21"/>
        </w:rPr>
      </w:pPr>
      <w:r w:rsidRPr="00A451DC">
        <w:rPr>
          <w:b/>
          <w:sz w:val="21"/>
          <w:szCs w:val="21"/>
          <w:u w:val="single"/>
        </w:rPr>
        <w:t>Key Concepts</w:t>
      </w:r>
      <w:r w:rsidRPr="00A451DC">
        <w:rPr>
          <w:sz w:val="21"/>
          <w:szCs w:val="21"/>
        </w:rPr>
        <w:t>:</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 xml:space="preserve">Defining economic characteristics of each of the 3 colonial regions </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 xml:space="preserve">Defining social characteristics of each of the 3 colonial regions </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 xml:space="preserve">13 Colonies Map / </w:t>
      </w:r>
      <w:proofErr w:type="gramStart"/>
      <w:r w:rsidRPr="00A451DC">
        <w:rPr>
          <w:sz w:val="21"/>
          <w:szCs w:val="21"/>
        </w:rPr>
        <w:t>What</w:t>
      </w:r>
      <w:proofErr w:type="gramEnd"/>
      <w:r w:rsidRPr="00A451DC">
        <w:rPr>
          <w:sz w:val="21"/>
          <w:szCs w:val="21"/>
        </w:rPr>
        <w:t xml:space="preserve"> colonies make up each region?</w:t>
      </w:r>
    </w:p>
    <w:p w:rsidR="001D4BF2" w:rsidRPr="00A451DC" w:rsidRDefault="00437A08" w:rsidP="001D4BF2">
      <w:pPr>
        <w:pStyle w:val="ListParagraph"/>
        <w:numPr>
          <w:ilvl w:val="0"/>
          <w:numId w:val="9"/>
        </w:numPr>
        <w:spacing w:after="0" w:line="240" w:lineRule="auto"/>
        <w:rPr>
          <w:sz w:val="21"/>
          <w:szCs w:val="21"/>
        </w:rPr>
      </w:pPr>
      <w:r w:rsidRPr="00A451DC">
        <w:rPr>
          <w:sz w:val="21"/>
          <w:szCs w:val="21"/>
        </w:rPr>
        <w:t>Poor people are the exception to the above rules / how &amp; why?</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Founding of Rhode Island (how an exception to the rule in New England)</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Specialization &amp; Trade in the 13 Colonies – how, why, what?</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Perceptual differences of Andrew Jackson: “King Andrew” or “People’s President”</w:t>
      </w:r>
    </w:p>
    <w:p w:rsidR="00437A08" w:rsidRPr="00A451DC" w:rsidRDefault="00437A08" w:rsidP="00437A08">
      <w:pPr>
        <w:pStyle w:val="ListParagraph"/>
        <w:numPr>
          <w:ilvl w:val="1"/>
          <w:numId w:val="9"/>
        </w:numPr>
        <w:spacing w:after="0" w:line="240" w:lineRule="auto"/>
        <w:rPr>
          <w:sz w:val="21"/>
          <w:szCs w:val="21"/>
        </w:rPr>
      </w:pPr>
      <w:r w:rsidRPr="00A451DC">
        <w:rPr>
          <w:sz w:val="21"/>
          <w:szCs w:val="21"/>
        </w:rPr>
        <w:t>Expansion of voting rights to property owners and Jackson</w:t>
      </w:r>
    </w:p>
    <w:p w:rsidR="001D4BF2" w:rsidRPr="00A451DC" w:rsidRDefault="00437A08" w:rsidP="001D4BF2">
      <w:pPr>
        <w:pStyle w:val="ListParagraph"/>
        <w:numPr>
          <w:ilvl w:val="1"/>
          <w:numId w:val="9"/>
        </w:numPr>
        <w:spacing w:after="0" w:line="240" w:lineRule="auto"/>
        <w:rPr>
          <w:sz w:val="21"/>
          <w:szCs w:val="21"/>
        </w:rPr>
      </w:pPr>
      <w:r w:rsidRPr="00A451DC">
        <w:rPr>
          <w:sz w:val="21"/>
          <w:szCs w:val="21"/>
        </w:rPr>
        <w:t>Veto</w:t>
      </w:r>
      <w:r w:rsidR="001D4BF2" w:rsidRPr="00A451DC">
        <w:rPr>
          <w:sz w:val="21"/>
          <w:szCs w:val="21"/>
        </w:rPr>
        <w:t xml:space="preserve"> of 2</w:t>
      </w:r>
      <w:r w:rsidR="001D4BF2" w:rsidRPr="00A451DC">
        <w:rPr>
          <w:sz w:val="21"/>
          <w:szCs w:val="21"/>
          <w:vertAlign w:val="superscript"/>
        </w:rPr>
        <w:t>nd</w:t>
      </w:r>
      <w:r w:rsidR="001D4BF2" w:rsidRPr="00A451DC">
        <w:rPr>
          <w:sz w:val="21"/>
          <w:szCs w:val="21"/>
        </w:rPr>
        <w:t xml:space="preserve"> National Bank – why? </w:t>
      </w:r>
    </w:p>
    <w:p w:rsidR="001D4BF2" w:rsidRPr="00A451DC" w:rsidRDefault="001D4BF2" w:rsidP="001D4BF2">
      <w:pPr>
        <w:pStyle w:val="ListParagraph"/>
        <w:numPr>
          <w:ilvl w:val="1"/>
          <w:numId w:val="9"/>
        </w:numPr>
        <w:spacing w:after="0" w:line="240" w:lineRule="auto"/>
        <w:rPr>
          <w:sz w:val="21"/>
          <w:szCs w:val="21"/>
        </w:rPr>
      </w:pPr>
      <w:r w:rsidRPr="00A451DC">
        <w:rPr>
          <w:sz w:val="21"/>
          <w:szCs w:val="21"/>
        </w:rPr>
        <w:t xml:space="preserve">Panic of 1837 – how </w:t>
      </w:r>
      <w:r w:rsidRPr="00A451DC">
        <w:rPr>
          <w:i/>
          <w:sz w:val="21"/>
          <w:szCs w:val="21"/>
        </w:rPr>
        <w:t>might</w:t>
      </w:r>
      <w:r w:rsidRPr="00A451DC">
        <w:rPr>
          <w:sz w:val="21"/>
          <w:szCs w:val="21"/>
        </w:rPr>
        <w:t xml:space="preserve"> the veto of the bank have caused this?</w:t>
      </w:r>
    </w:p>
    <w:p w:rsidR="00437A08" w:rsidRPr="00A451DC" w:rsidRDefault="001D4BF2" w:rsidP="001D4BF2">
      <w:pPr>
        <w:pStyle w:val="ListParagraph"/>
        <w:numPr>
          <w:ilvl w:val="1"/>
          <w:numId w:val="9"/>
        </w:numPr>
        <w:spacing w:after="0" w:line="240" w:lineRule="auto"/>
        <w:rPr>
          <w:sz w:val="21"/>
          <w:szCs w:val="21"/>
        </w:rPr>
      </w:pPr>
      <w:r w:rsidRPr="00A451DC">
        <w:rPr>
          <w:sz w:val="21"/>
          <w:szCs w:val="21"/>
        </w:rPr>
        <w:t>Spoils system</w:t>
      </w:r>
    </w:p>
    <w:p w:rsidR="00437A08" w:rsidRPr="00A451DC" w:rsidRDefault="00437A08" w:rsidP="00437A08">
      <w:pPr>
        <w:pStyle w:val="ListParagraph"/>
        <w:numPr>
          <w:ilvl w:val="0"/>
          <w:numId w:val="9"/>
        </w:numPr>
        <w:spacing w:after="0" w:line="240" w:lineRule="auto"/>
        <w:rPr>
          <w:sz w:val="21"/>
          <w:szCs w:val="21"/>
        </w:rPr>
      </w:pPr>
      <w:r w:rsidRPr="00A451DC">
        <w:rPr>
          <w:sz w:val="21"/>
          <w:szCs w:val="21"/>
        </w:rPr>
        <w:t xml:space="preserve">Tariffs </w:t>
      </w:r>
      <w:r w:rsidR="001D4BF2" w:rsidRPr="00A451DC">
        <w:rPr>
          <w:sz w:val="21"/>
          <w:szCs w:val="21"/>
        </w:rPr>
        <w:t xml:space="preserve">– </w:t>
      </w:r>
      <w:r w:rsidRPr="00A451DC">
        <w:rPr>
          <w:sz w:val="21"/>
          <w:szCs w:val="21"/>
        </w:rPr>
        <w:t>who likes ‘</w:t>
      </w:r>
      <w:proofErr w:type="spellStart"/>
      <w:r w:rsidRPr="00A451DC">
        <w:rPr>
          <w:sz w:val="21"/>
          <w:szCs w:val="21"/>
        </w:rPr>
        <w:t>em</w:t>
      </w:r>
      <w:proofErr w:type="spellEnd"/>
      <w:r w:rsidRPr="00A451DC">
        <w:rPr>
          <w:sz w:val="21"/>
          <w:szCs w:val="21"/>
        </w:rPr>
        <w:t>, who doesn’t (north vs. south, consumers vs. business)</w:t>
      </w:r>
    </w:p>
    <w:p w:rsidR="00437A08" w:rsidRPr="00A451DC" w:rsidRDefault="001D4BF2" w:rsidP="00437A08">
      <w:pPr>
        <w:pStyle w:val="ListParagraph"/>
        <w:numPr>
          <w:ilvl w:val="0"/>
          <w:numId w:val="9"/>
        </w:numPr>
        <w:spacing w:after="0" w:line="240" w:lineRule="auto"/>
        <w:rPr>
          <w:sz w:val="21"/>
          <w:szCs w:val="21"/>
        </w:rPr>
      </w:pPr>
      <w:r w:rsidRPr="00A451DC">
        <w:rPr>
          <w:sz w:val="21"/>
          <w:szCs w:val="21"/>
        </w:rPr>
        <w:t>Devastation of South vs. Industrialization of North/</w:t>
      </w:r>
      <w:proofErr w:type="spellStart"/>
      <w:r w:rsidRPr="00A451DC">
        <w:rPr>
          <w:sz w:val="21"/>
          <w:szCs w:val="21"/>
        </w:rPr>
        <w:t>MidWest</w:t>
      </w:r>
      <w:proofErr w:type="spellEnd"/>
      <w:r w:rsidRPr="00A451DC">
        <w:rPr>
          <w:sz w:val="21"/>
          <w:szCs w:val="21"/>
        </w:rPr>
        <w:t xml:space="preserve"> – industrialization</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Why didn’t the Homestead Act work very well (why didn’t people take up the government’s offer for free public land?)</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Arguments for and against price gouging</w:t>
      </w:r>
    </w:p>
    <w:p w:rsidR="00437A08" w:rsidRPr="00A451DC" w:rsidRDefault="001D4BF2" w:rsidP="00437A08">
      <w:pPr>
        <w:pStyle w:val="ListParagraph"/>
        <w:numPr>
          <w:ilvl w:val="0"/>
          <w:numId w:val="9"/>
        </w:numPr>
        <w:spacing w:after="0" w:line="240" w:lineRule="auto"/>
        <w:rPr>
          <w:sz w:val="21"/>
          <w:szCs w:val="21"/>
        </w:rPr>
      </w:pPr>
      <w:r w:rsidRPr="00A451DC">
        <w:rPr>
          <w:sz w:val="21"/>
          <w:szCs w:val="21"/>
        </w:rPr>
        <w:t>How the Open Door Policy and Dollar Diplomacy</w:t>
      </w:r>
      <w:r w:rsidR="008A26D7" w:rsidRPr="00A451DC">
        <w:rPr>
          <w:sz w:val="21"/>
          <w:szCs w:val="21"/>
        </w:rPr>
        <w:t xml:space="preserve"> </w:t>
      </w:r>
      <w:r w:rsidRPr="00A451DC">
        <w:rPr>
          <w:sz w:val="21"/>
          <w:szCs w:val="21"/>
        </w:rPr>
        <w:t xml:space="preserve"> good for both business and government</w:t>
      </w:r>
    </w:p>
    <w:p w:rsidR="001D4BF2" w:rsidRPr="00A451DC" w:rsidRDefault="001D4BF2" w:rsidP="00437A08">
      <w:pPr>
        <w:pStyle w:val="ListParagraph"/>
        <w:numPr>
          <w:ilvl w:val="0"/>
          <w:numId w:val="9"/>
        </w:numPr>
        <w:spacing w:after="0" w:line="240" w:lineRule="auto"/>
        <w:rPr>
          <w:sz w:val="21"/>
          <w:szCs w:val="21"/>
        </w:rPr>
      </w:pPr>
      <w:r w:rsidRPr="00A451DC">
        <w:rPr>
          <w:sz w:val="21"/>
          <w:szCs w:val="21"/>
        </w:rPr>
        <w:t>How outsourcing actually creates jobs, wealth for Americans</w:t>
      </w:r>
    </w:p>
    <w:p w:rsidR="000720D1" w:rsidRPr="00A451DC" w:rsidRDefault="000720D1" w:rsidP="00437A08">
      <w:pPr>
        <w:pStyle w:val="ListParagraph"/>
        <w:numPr>
          <w:ilvl w:val="0"/>
          <w:numId w:val="9"/>
        </w:numPr>
        <w:spacing w:after="0" w:line="240" w:lineRule="auto"/>
        <w:rPr>
          <w:sz w:val="21"/>
          <w:szCs w:val="21"/>
        </w:rPr>
      </w:pPr>
      <w:r w:rsidRPr="00A451DC">
        <w:rPr>
          <w:sz w:val="21"/>
          <w:szCs w:val="21"/>
        </w:rPr>
        <w:t>Why was the Federal Reserve created, how does it protect against money panics?</w:t>
      </w:r>
    </w:p>
    <w:p w:rsidR="000720D1" w:rsidRPr="00A451DC" w:rsidRDefault="000720D1" w:rsidP="000720D1">
      <w:pPr>
        <w:pStyle w:val="ListParagraph"/>
        <w:numPr>
          <w:ilvl w:val="0"/>
          <w:numId w:val="9"/>
        </w:numPr>
        <w:spacing w:after="0" w:line="240" w:lineRule="auto"/>
        <w:rPr>
          <w:sz w:val="21"/>
          <w:szCs w:val="21"/>
        </w:rPr>
      </w:pPr>
      <w:r w:rsidRPr="00A451DC">
        <w:rPr>
          <w:sz w:val="21"/>
          <w:szCs w:val="21"/>
        </w:rPr>
        <w:lastRenderedPageBreak/>
        <w:t xml:space="preserve">Great Depression – Causes &amp; Impact </w:t>
      </w:r>
    </w:p>
    <w:p w:rsidR="000720D1" w:rsidRPr="00A451DC" w:rsidRDefault="000720D1" w:rsidP="000720D1">
      <w:pPr>
        <w:pStyle w:val="ListParagraph"/>
        <w:numPr>
          <w:ilvl w:val="1"/>
          <w:numId w:val="9"/>
        </w:numPr>
        <w:spacing w:after="0" w:line="240" w:lineRule="auto"/>
        <w:rPr>
          <w:sz w:val="21"/>
          <w:szCs w:val="21"/>
        </w:rPr>
      </w:pPr>
      <w:r w:rsidRPr="00A451DC">
        <w:rPr>
          <w:sz w:val="21"/>
          <w:szCs w:val="21"/>
        </w:rPr>
        <w:t>From the Mystery Activity – why is it difficult to pinpoint the ultimate “cause</w:t>
      </w:r>
      <w:proofErr w:type="gramStart"/>
      <w:r w:rsidRPr="00A451DC">
        <w:rPr>
          <w:sz w:val="21"/>
          <w:szCs w:val="21"/>
        </w:rPr>
        <w:t>” ?</w:t>
      </w:r>
      <w:proofErr w:type="gramEnd"/>
    </w:p>
    <w:p w:rsidR="000720D1" w:rsidRPr="00A451DC" w:rsidRDefault="000720D1" w:rsidP="000720D1">
      <w:pPr>
        <w:pStyle w:val="ListParagraph"/>
        <w:numPr>
          <w:ilvl w:val="0"/>
          <w:numId w:val="9"/>
        </w:numPr>
        <w:spacing w:after="0" w:line="240" w:lineRule="auto"/>
        <w:rPr>
          <w:sz w:val="21"/>
          <w:szCs w:val="21"/>
        </w:rPr>
      </w:pPr>
      <w:r w:rsidRPr="00A451DC">
        <w:rPr>
          <w:sz w:val="21"/>
          <w:szCs w:val="21"/>
        </w:rPr>
        <w:t>New Deal – who, programs, why, arguments for &amp; against whether it worked</w:t>
      </w:r>
    </w:p>
    <w:p w:rsidR="000720D1" w:rsidRPr="00A451DC" w:rsidRDefault="000720D1" w:rsidP="000720D1">
      <w:pPr>
        <w:pStyle w:val="ListParagraph"/>
        <w:numPr>
          <w:ilvl w:val="0"/>
          <w:numId w:val="9"/>
        </w:numPr>
        <w:spacing w:after="0" w:line="240" w:lineRule="auto"/>
        <w:rPr>
          <w:sz w:val="21"/>
          <w:szCs w:val="21"/>
        </w:rPr>
      </w:pPr>
      <w:r w:rsidRPr="00A451DC">
        <w:rPr>
          <w:sz w:val="21"/>
          <w:szCs w:val="21"/>
        </w:rPr>
        <w:t>From “When the Boys Came Marching Home” Why did the economy recover so well after WW2, but did so miserably after WW1?</w:t>
      </w:r>
    </w:p>
    <w:p w:rsidR="000720D1" w:rsidRPr="00A451DC" w:rsidRDefault="000720D1" w:rsidP="000720D1">
      <w:pPr>
        <w:pStyle w:val="ListParagraph"/>
        <w:numPr>
          <w:ilvl w:val="0"/>
          <w:numId w:val="9"/>
        </w:numPr>
        <w:spacing w:after="0" w:line="240" w:lineRule="auto"/>
        <w:rPr>
          <w:sz w:val="21"/>
          <w:szCs w:val="21"/>
        </w:rPr>
      </w:pPr>
      <w:r w:rsidRPr="00A451DC">
        <w:rPr>
          <w:sz w:val="21"/>
          <w:szCs w:val="21"/>
        </w:rPr>
        <w:t>What economic, human, and military resources were compiled for WW2</w:t>
      </w:r>
    </w:p>
    <w:p w:rsidR="000720D1" w:rsidRPr="00A451DC" w:rsidRDefault="000720D1" w:rsidP="00B16873">
      <w:pPr>
        <w:pStyle w:val="ListParagraph"/>
        <w:numPr>
          <w:ilvl w:val="0"/>
          <w:numId w:val="9"/>
        </w:numPr>
        <w:spacing w:after="0" w:line="240" w:lineRule="auto"/>
        <w:rPr>
          <w:sz w:val="21"/>
          <w:szCs w:val="21"/>
        </w:rPr>
      </w:pPr>
      <w:r w:rsidRPr="00A451DC">
        <w:rPr>
          <w:sz w:val="21"/>
          <w:szCs w:val="21"/>
        </w:rPr>
        <w:t>In what ways are women increasingly entering the workforce / where is there still inequality</w:t>
      </w:r>
      <w:r w:rsidR="00B16873" w:rsidRPr="00A451DC">
        <w:rPr>
          <w:sz w:val="21"/>
          <w:szCs w:val="21"/>
        </w:rPr>
        <w:t xml:space="preserve"> / i</w:t>
      </w:r>
      <w:r w:rsidRPr="00A451DC">
        <w:rPr>
          <w:sz w:val="21"/>
          <w:szCs w:val="21"/>
        </w:rPr>
        <w:t>ssues concerning women in the workforce</w:t>
      </w:r>
    </w:p>
    <w:p w:rsidR="00A451DC" w:rsidRDefault="00A451DC" w:rsidP="00B16873">
      <w:pPr>
        <w:pStyle w:val="ListParagraph"/>
        <w:numPr>
          <w:ilvl w:val="0"/>
          <w:numId w:val="9"/>
        </w:numPr>
        <w:spacing w:after="0" w:line="240" w:lineRule="auto"/>
        <w:rPr>
          <w:sz w:val="21"/>
          <w:szCs w:val="21"/>
        </w:rPr>
      </w:pPr>
      <w:r w:rsidRPr="00A451DC">
        <w:rPr>
          <w:sz w:val="21"/>
          <w:szCs w:val="21"/>
        </w:rPr>
        <w:t>Mystery: unemployment rates during WW2 &amp; women in the workplace</w:t>
      </w:r>
    </w:p>
    <w:p w:rsidR="00CB086A" w:rsidRPr="008D17BC" w:rsidRDefault="00437A08" w:rsidP="00437A08">
      <w:pPr>
        <w:spacing w:line="240" w:lineRule="auto"/>
        <w:rPr>
          <w:rFonts w:ascii="Comic Sans MS" w:hAnsi="Comic Sans MS"/>
          <w:b/>
          <w:sz w:val="21"/>
          <w:szCs w:val="21"/>
          <w:u w:val="single"/>
        </w:rPr>
      </w:pPr>
      <w:r w:rsidRPr="008D17BC">
        <w:rPr>
          <w:b/>
          <w:sz w:val="21"/>
          <w:szCs w:val="21"/>
          <w:u w:val="single"/>
        </w:rPr>
        <w:t>E</w:t>
      </w:r>
      <w:r w:rsidR="00CB086A" w:rsidRPr="008D17BC">
        <w:rPr>
          <w:b/>
          <w:sz w:val="21"/>
          <w:szCs w:val="21"/>
          <w:u w:val="single"/>
        </w:rPr>
        <w:t>ssential Questions to Consider</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How did the economic activity of the three colonial regions reflect their geography and the European origins of their settlers?</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Why was slavery introduced into the colonies?</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How did the institution of slavery influence European and African life in the colonies?</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How did political participation change in the early nineteenth century?</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How did Jackson represent the views of his supporters?</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What issues divided America in the first half of the nineteenth century?</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What was the impact of the war and Reconstruction?</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What fueled the modern industrial economy?</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Why did the United States abandon its traditional isolationist foreign policy?</w:t>
      </w:r>
    </w:p>
    <w:p w:rsidR="00CB086A" w:rsidRPr="00CB086A" w:rsidRDefault="00CB086A" w:rsidP="00CB086A">
      <w:pPr>
        <w:numPr>
          <w:ilvl w:val="0"/>
          <w:numId w:val="2"/>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How did the United States expand its influence in the world?</w:t>
      </w:r>
    </w:p>
    <w:p w:rsidR="00CB086A" w:rsidRPr="00CB086A" w:rsidRDefault="00CB086A" w:rsidP="00CB086A">
      <w:pPr>
        <w:numPr>
          <w:ilvl w:val="0"/>
          <w:numId w:val="2"/>
        </w:numPr>
        <w:spacing w:after="0" w:line="240" w:lineRule="auto"/>
        <w:rPr>
          <w:sz w:val="20"/>
          <w:szCs w:val="20"/>
        </w:rPr>
      </w:pPr>
      <w:r w:rsidRPr="00CB086A">
        <w:rPr>
          <w:sz w:val="20"/>
          <w:szCs w:val="20"/>
        </w:rPr>
        <w:t>What were the causes of the Great Depression?</w:t>
      </w:r>
    </w:p>
    <w:p w:rsidR="00CB086A" w:rsidRPr="00CB086A" w:rsidRDefault="00CB086A" w:rsidP="00CB086A">
      <w:pPr>
        <w:numPr>
          <w:ilvl w:val="0"/>
          <w:numId w:val="2"/>
        </w:numPr>
        <w:spacing w:after="0" w:line="240" w:lineRule="auto"/>
        <w:rPr>
          <w:sz w:val="20"/>
          <w:szCs w:val="20"/>
        </w:rPr>
      </w:pPr>
      <w:r w:rsidRPr="00CB086A">
        <w:rPr>
          <w:sz w:val="20"/>
          <w:szCs w:val="20"/>
        </w:rPr>
        <w:t>How did the depression affect the lives of Americans?</w:t>
      </w:r>
    </w:p>
    <w:p w:rsidR="00CB086A" w:rsidRPr="00CB086A" w:rsidRDefault="00CB086A" w:rsidP="00CB086A">
      <w:pPr>
        <w:numPr>
          <w:ilvl w:val="0"/>
          <w:numId w:val="2"/>
        </w:numPr>
        <w:spacing w:after="0" w:line="240" w:lineRule="auto"/>
        <w:rPr>
          <w:sz w:val="20"/>
          <w:szCs w:val="20"/>
        </w:rPr>
      </w:pPr>
      <w:r w:rsidRPr="00CB086A">
        <w:rPr>
          <w:sz w:val="20"/>
          <w:szCs w:val="20"/>
        </w:rPr>
        <w:t>How did the New Deal attempt to address the causes and effects of the Great Depression?</w:t>
      </w:r>
    </w:p>
    <w:p w:rsidR="00CB086A" w:rsidRPr="00CB086A" w:rsidRDefault="00CB086A" w:rsidP="00CB086A">
      <w:pPr>
        <w:numPr>
          <w:ilvl w:val="0"/>
          <w:numId w:val="2"/>
        </w:numPr>
        <w:spacing w:after="0" w:line="240" w:lineRule="auto"/>
        <w:rPr>
          <w:sz w:val="20"/>
          <w:szCs w:val="20"/>
        </w:rPr>
      </w:pPr>
      <w:r w:rsidRPr="00CB086A">
        <w:rPr>
          <w:sz w:val="20"/>
          <w:szCs w:val="20"/>
        </w:rPr>
        <w:t>How did the United States organize and distribute its resources to achieve victory during World War II?</w:t>
      </w:r>
    </w:p>
    <w:p w:rsidR="00CB086A" w:rsidRPr="00CB086A" w:rsidRDefault="00CB086A" w:rsidP="00CB086A">
      <w:pPr>
        <w:numPr>
          <w:ilvl w:val="0"/>
          <w:numId w:val="2"/>
        </w:numPr>
        <w:spacing w:after="0" w:line="240" w:lineRule="auto"/>
        <w:rPr>
          <w:sz w:val="20"/>
          <w:szCs w:val="20"/>
        </w:rPr>
      </w:pPr>
      <w:r w:rsidRPr="00CB086A">
        <w:rPr>
          <w:sz w:val="20"/>
          <w:szCs w:val="20"/>
        </w:rPr>
        <w:t>In what ways have women altered the traditional world of work?</w:t>
      </w:r>
    </w:p>
    <w:p w:rsidR="00CB086A" w:rsidRDefault="00CB086A" w:rsidP="00CB086A">
      <w:pPr>
        <w:numPr>
          <w:ilvl w:val="0"/>
          <w:numId w:val="2"/>
        </w:numPr>
        <w:spacing w:after="0" w:line="240" w:lineRule="auto"/>
        <w:rPr>
          <w:sz w:val="20"/>
          <w:szCs w:val="20"/>
        </w:rPr>
      </w:pPr>
      <w:r w:rsidRPr="00CB086A">
        <w:rPr>
          <w:sz w:val="20"/>
          <w:szCs w:val="20"/>
        </w:rPr>
        <w:t>What issues concern working women?</w:t>
      </w:r>
    </w:p>
    <w:p w:rsidR="008D17BC" w:rsidRPr="008D17BC" w:rsidRDefault="008D17BC" w:rsidP="008D17BC">
      <w:pPr>
        <w:spacing w:after="0" w:line="240" w:lineRule="auto"/>
        <w:ind w:left="360"/>
        <w:rPr>
          <w:sz w:val="20"/>
          <w:szCs w:val="20"/>
        </w:rPr>
      </w:pPr>
    </w:p>
    <w:p w:rsidR="00CB086A" w:rsidRPr="008D17BC" w:rsidRDefault="00CB086A" w:rsidP="00CB086A">
      <w:pPr>
        <w:spacing w:line="240" w:lineRule="auto"/>
        <w:rPr>
          <w:b/>
          <w:sz w:val="21"/>
          <w:szCs w:val="21"/>
          <w:u w:val="single"/>
        </w:rPr>
      </w:pPr>
      <w:r w:rsidRPr="008D17BC">
        <w:rPr>
          <w:b/>
          <w:sz w:val="21"/>
          <w:szCs w:val="21"/>
          <w:u w:val="single"/>
        </w:rPr>
        <w:t>Essential Understandings to Comprehend</w:t>
      </w:r>
    </w:p>
    <w:p w:rsidR="00CB086A" w:rsidRPr="00CB086A" w:rsidRDefault="00CB086A" w:rsidP="00CB086A">
      <w:pPr>
        <w:numPr>
          <w:ilvl w:val="0"/>
          <w:numId w:val="1"/>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Economic institutions in the colonies developed in ways that were either typically European or were distinctively American, as climate, soil conditions, and other natural resources shaped regional economic development. </w:t>
      </w:r>
    </w:p>
    <w:p w:rsidR="00CB086A" w:rsidRPr="00CB086A" w:rsidRDefault="00CB086A" w:rsidP="00CB086A">
      <w:pPr>
        <w:numPr>
          <w:ilvl w:val="0"/>
          <w:numId w:val="1"/>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The African slave trade and the development of a slave labor system in many of the colonies resulted from plantation economies and labor shortages.</w:t>
      </w:r>
    </w:p>
    <w:p w:rsidR="00CB086A" w:rsidRPr="00CB086A" w:rsidRDefault="00CB086A" w:rsidP="00CB086A">
      <w:pPr>
        <w:numPr>
          <w:ilvl w:val="0"/>
          <w:numId w:val="1"/>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The Age of Jackson ushered in a new democratic spirit in American politics.  The election of Andrew Jackson came at a time when the mass of American people, who had previously been content with rule by the “aristocracy,” participated in the electoral process. The distinction between “aristocrat” and common man was disappearing as new states provided for universal manhood suffrage, while the older states were lowering property requirements for voting.</w:t>
      </w:r>
    </w:p>
    <w:p w:rsidR="00CB086A" w:rsidRPr="00CB086A" w:rsidRDefault="00CB086A" w:rsidP="00CB086A">
      <w:pPr>
        <w:numPr>
          <w:ilvl w:val="0"/>
          <w:numId w:val="1"/>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 xml:space="preserve">Jackson’s veto of legislation to </w:t>
      </w:r>
      <w:proofErr w:type="spellStart"/>
      <w:r w:rsidRPr="00CB086A">
        <w:rPr>
          <w:rFonts w:ascii="Calibri" w:eastAsia="Calibri" w:hAnsi="Calibri" w:cs="Times New Roman"/>
          <w:sz w:val="20"/>
          <w:szCs w:val="20"/>
        </w:rPr>
        <w:t>recharter</w:t>
      </w:r>
      <w:proofErr w:type="spellEnd"/>
      <w:r w:rsidRPr="00CB086A">
        <w:rPr>
          <w:rFonts w:ascii="Calibri" w:eastAsia="Calibri" w:hAnsi="Calibri" w:cs="Times New Roman"/>
          <w:sz w:val="20"/>
          <w:szCs w:val="20"/>
        </w:rPr>
        <w:t xml:space="preserve"> the bank of the United States made the presidential veto part of the legislative process, as Congress, from then on, was forced to consider a presidential veto when proposing legislation.</w:t>
      </w:r>
    </w:p>
    <w:p w:rsidR="00CB086A" w:rsidRPr="00CB086A" w:rsidRDefault="00CB086A" w:rsidP="00CB086A">
      <w:pPr>
        <w:numPr>
          <w:ilvl w:val="0"/>
          <w:numId w:val="1"/>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The nation struggled to resolve sectional issues, producing a series of crises and compromises.</w:t>
      </w:r>
    </w:p>
    <w:p w:rsidR="00CB086A" w:rsidRPr="00CB086A" w:rsidRDefault="00CB086A" w:rsidP="00CB086A">
      <w:pPr>
        <w:numPr>
          <w:ilvl w:val="0"/>
          <w:numId w:val="1"/>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The economic and political gains of former slaves were temporary.</w:t>
      </w:r>
    </w:p>
    <w:p w:rsidR="00CB086A" w:rsidRPr="00CB086A" w:rsidRDefault="00CB086A" w:rsidP="00CB086A">
      <w:pPr>
        <w:numPr>
          <w:ilvl w:val="0"/>
          <w:numId w:val="6"/>
        </w:numPr>
        <w:spacing w:after="0" w:line="240" w:lineRule="auto"/>
        <w:rPr>
          <w:rFonts w:ascii="Calibri" w:eastAsia="Calibri" w:hAnsi="Calibri" w:cs="Times New Roman"/>
          <w:sz w:val="20"/>
          <w:szCs w:val="20"/>
        </w:rPr>
      </w:pPr>
      <w:r w:rsidRPr="00CB086A">
        <w:rPr>
          <w:rFonts w:ascii="Calibri" w:eastAsia="Calibri" w:hAnsi="Calibri" w:cs="Times New Roman"/>
          <w:sz w:val="20"/>
          <w:szCs w:val="20"/>
        </w:rPr>
        <w:t>During the period from the Civil War to World War I, the United States underwent an economic transformation that involved a developing industrial economy, the expansion of big business, the growth of large-scale agriculture, and the rise of national labor unions and industrial conflict.</w:t>
      </w:r>
    </w:p>
    <w:p w:rsidR="00CB086A" w:rsidRPr="00CB086A" w:rsidRDefault="00CB086A" w:rsidP="00CB086A">
      <w:pPr>
        <w:numPr>
          <w:ilvl w:val="0"/>
          <w:numId w:val="5"/>
        </w:numPr>
        <w:tabs>
          <w:tab w:val="clear" w:pos="720"/>
          <w:tab w:val="num" w:pos="360"/>
        </w:tabs>
        <w:spacing w:after="0" w:line="240" w:lineRule="auto"/>
        <w:ind w:left="360"/>
        <w:rPr>
          <w:rFonts w:ascii="Calibri" w:eastAsia="Calibri" w:hAnsi="Calibri" w:cs="Times New Roman"/>
          <w:sz w:val="20"/>
          <w:szCs w:val="20"/>
        </w:rPr>
      </w:pPr>
      <w:r w:rsidRPr="00CB086A">
        <w:rPr>
          <w:rFonts w:ascii="Calibri" w:eastAsia="Calibri" w:hAnsi="Calibri" w:cs="Times New Roman"/>
          <w:sz w:val="20"/>
          <w:szCs w:val="20"/>
        </w:rPr>
        <w:t>Many 20th century American foreign policy issues have their origins in America’s emergence as a world power at the end of the 19th century. America’s intervention in World War I ensured her role as a world power for the remainder of the century. The growing role of the United States in international trade displayed the American urge to build, innovate, and explore new markets.</w:t>
      </w:r>
    </w:p>
    <w:p w:rsidR="00CB086A" w:rsidRPr="00CB086A" w:rsidRDefault="00CB086A" w:rsidP="00CB086A">
      <w:pPr>
        <w:numPr>
          <w:ilvl w:val="0"/>
          <w:numId w:val="1"/>
        </w:numPr>
        <w:spacing w:after="0" w:line="240" w:lineRule="auto"/>
        <w:rPr>
          <w:sz w:val="20"/>
          <w:szCs w:val="20"/>
        </w:rPr>
      </w:pPr>
      <w:r w:rsidRPr="00CB086A">
        <w:rPr>
          <w:sz w:val="20"/>
          <w:szCs w:val="20"/>
        </w:rPr>
        <w:t>The New Deal altered permanently the role of American government in the economy. It also fostered changes in people’s attitudes toward government’s responsibilities. Organized labor acquired new rights, as the New Deal set in place legislation that reshaped modern American capitalism.</w:t>
      </w:r>
    </w:p>
    <w:p w:rsidR="00CB086A" w:rsidRDefault="00CB086A" w:rsidP="00CB086A">
      <w:pPr>
        <w:numPr>
          <w:ilvl w:val="0"/>
          <w:numId w:val="1"/>
        </w:numPr>
        <w:spacing w:after="0" w:line="240" w:lineRule="auto"/>
        <w:rPr>
          <w:sz w:val="20"/>
          <w:szCs w:val="20"/>
        </w:rPr>
      </w:pPr>
      <w:r w:rsidRPr="00CB086A">
        <w:rPr>
          <w:sz w:val="20"/>
          <w:szCs w:val="20"/>
        </w:rPr>
        <w:t>Success in the war (WW2) required the total commitment of the nation’s resources. On the home front, public education and the mass media promoted nationalism.</w:t>
      </w:r>
    </w:p>
    <w:p w:rsidR="00CB086A" w:rsidRPr="00CB086A" w:rsidRDefault="00CB086A" w:rsidP="00CB086A">
      <w:pPr>
        <w:numPr>
          <w:ilvl w:val="0"/>
          <w:numId w:val="1"/>
        </w:numPr>
        <w:spacing w:after="0" w:line="240" w:lineRule="auto"/>
        <w:rPr>
          <w:sz w:val="20"/>
          <w:szCs w:val="20"/>
        </w:rPr>
      </w:pPr>
      <w:r w:rsidRPr="00CB086A">
        <w:rPr>
          <w:sz w:val="20"/>
          <w:szCs w:val="20"/>
        </w:rPr>
        <w:t>Gender worker diversity has altered the workplace.</w:t>
      </w:r>
    </w:p>
    <w:sectPr w:rsidR="00CB086A" w:rsidRPr="00CB086A" w:rsidSect="008D17BC">
      <w:type w:val="continuous"/>
      <w:pgSz w:w="12240" w:h="15840"/>
      <w:pgMar w:top="1008" w:right="1008" w:bottom="1008"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E1737"/>
    <w:multiLevelType w:val="hybridMultilevel"/>
    <w:tmpl w:val="647200E6"/>
    <w:lvl w:ilvl="0" w:tplc="976CB5A8">
      <w:start w:val="3"/>
      <w:numFmt w:val="bullet"/>
      <w:lvlText w:val="-"/>
      <w:lvlJc w:val="left"/>
      <w:pPr>
        <w:ind w:left="360" w:hanging="360"/>
      </w:pPr>
      <w:rPr>
        <w:rFonts w:ascii="Comic Sans MS" w:eastAsiaTheme="minorHAnsi" w:hAnsi="Comic Sans M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4053A12"/>
    <w:multiLevelType w:val="hybridMultilevel"/>
    <w:tmpl w:val="9B00CEE8"/>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19864FE1"/>
    <w:multiLevelType w:val="hybridMultilevel"/>
    <w:tmpl w:val="7E947948"/>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
    <w:nsid w:val="205A4CA7"/>
    <w:multiLevelType w:val="hybridMultilevel"/>
    <w:tmpl w:val="BBE4C3D6"/>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24F620AD"/>
    <w:multiLevelType w:val="hybridMultilevel"/>
    <w:tmpl w:val="0FD2344A"/>
    <w:lvl w:ilvl="0" w:tplc="F7923768">
      <w:start w:val="3"/>
      <w:numFmt w:val="bullet"/>
      <w:lvlText w:val="-"/>
      <w:lvlJc w:val="left"/>
      <w:pPr>
        <w:ind w:left="720" w:hanging="360"/>
      </w:pPr>
      <w:rPr>
        <w:rFonts w:ascii="Comic Sans MS" w:eastAsiaTheme="minorHAnsi" w:hAnsi="Comic Sans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084018"/>
    <w:multiLevelType w:val="multilevel"/>
    <w:tmpl w:val="12E2BA0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46D109BE"/>
    <w:multiLevelType w:val="hybridMultilevel"/>
    <w:tmpl w:val="0F94246E"/>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503F58BA"/>
    <w:multiLevelType w:val="hybridMultilevel"/>
    <w:tmpl w:val="8FF89E18"/>
    <w:lvl w:ilvl="0" w:tplc="E1C49988">
      <w:start w:val="3"/>
      <w:numFmt w:val="bullet"/>
      <w:lvlText w:val="-"/>
      <w:lvlJc w:val="left"/>
      <w:pPr>
        <w:ind w:left="720" w:hanging="360"/>
      </w:pPr>
      <w:rPr>
        <w:rFonts w:ascii="Comic Sans MS" w:eastAsiaTheme="minorHAnsi" w:hAnsi="Comic Sans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7284722"/>
    <w:multiLevelType w:val="hybridMultilevel"/>
    <w:tmpl w:val="2BA83DB6"/>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9">
    <w:nsid w:val="6A8F4616"/>
    <w:multiLevelType w:val="hybridMultilevel"/>
    <w:tmpl w:val="5A90CDC6"/>
    <w:lvl w:ilvl="0" w:tplc="2CE495C0">
      <w:start w:val="2"/>
      <w:numFmt w:val="bullet"/>
      <w:lvlText w:val="-"/>
      <w:lvlJc w:val="left"/>
      <w:pPr>
        <w:tabs>
          <w:tab w:val="num" w:pos="360"/>
        </w:tabs>
        <w:ind w:left="36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8"/>
  </w:num>
  <w:num w:numId="2">
    <w:abstractNumId w:val="2"/>
  </w:num>
  <w:num w:numId="3">
    <w:abstractNumId w:val="6"/>
  </w:num>
  <w:num w:numId="4">
    <w:abstractNumId w:val="3"/>
  </w:num>
  <w:num w:numId="5">
    <w:abstractNumId w:val="1"/>
  </w:num>
  <w:num w:numId="6">
    <w:abstractNumId w:val="5"/>
  </w:num>
  <w:num w:numId="7">
    <w:abstractNumId w:val="7"/>
  </w:num>
  <w:num w:numId="8">
    <w:abstractNumId w:val="4"/>
  </w:num>
  <w:num w:numId="9">
    <w:abstractNumId w:val="9"/>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compat/>
  <w:rsids>
    <w:rsidRoot w:val="00CB086A"/>
    <w:rsid w:val="000720D1"/>
    <w:rsid w:val="001D4BF2"/>
    <w:rsid w:val="00225811"/>
    <w:rsid w:val="002D2C68"/>
    <w:rsid w:val="00333D2A"/>
    <w:rsid w:val="00437A08"/>
    <w:rsid w:val="007A2BFB"/>
    <w:rsid w:val="008A26D7"/>
    <w:rsid w:val="008D17BC"/>
    <w:rsid w:val="00A451DC"/>
    <w:rsid w:val="00B16873"/>
    <w:rsid w:val="00B33C63"/>
    <w:rsid w:val="00CB086A"/>
    <w:rsid w:val="00D4042D"/>
    <w:rsid w:val="00D70B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B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7A0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57ACF-B6FB-41E9-967E-748D024C3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944</Words>
  <Characters>5384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The Filipowicz Household</Company>
  <LinksUpToDate>false</LinksUpToDate>
  <CharactersWithSpaces>6316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Filipowicz's</dc:creator>
  <cp:keywords/>
  <dc:description/>
  <cp:lastModifiedBy>The Filipowicz's</cp:lastModifiedBy>
  <cp:revision>6</cp:revision>
  <cp:lastPrinted>2009-07-14T00:02:00Z</cp:lastPrinted>
  <dcterms:created xsi:type="dcterms:W3CDTF">2009-07-13T01:46:00Z</dcterms:created>
  <dcterms:modified xsi:type="dcterms:W3CDTF">2009-07-14T01:18:00Z</dcterms:modified>
</cp:coreProperties>
</file>