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0F" w:rsidRDefault="005A5178" w:rsidP="005A5178">
      <w:pPr>
        <w:contextualSpacing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G-6-1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5A5178" w:rsidRPr="005A5178" w:rsidTr="005A5178">
        <w:tc>
          <w:tcPr>
            <w:tcW w:w="4788" w:type="dxa"/>
          </w:tcPr>
          <w:p w:rsidR="005A5178" w:rsidRPr="005A5178" w:rsidRDefault="005A5178" w:rsidP="005A5178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Wichtige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Vokabeln</w:t>
            </w:r>
            <w:proofErr w:type="spellEnd"/>
          </w:p>
        </w:tc>
        <w:tc>
          <w:tcPr>
            <w:tcW w:w="4788" w:type="dxa"/>
          </w:tcPr>
          <w:p w:rsidR="005A5178" w:rsidRPr="005A5178" w:rsidRDefault="005A5178" w:rsidP="005A5178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Weitere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Nützliche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Vokabeln</w:t>
            </w:r>
            <w:proofErr w:type="spellEnd"/>
          </w:p>
        </w:tc>
      </w:tr>
      <w:tr w:rsidR="005A5178" w:rsidTr="005A5178">
        <w:tc>
          <w:tcPr>
            <w:tcW w:w="4788" w:type="dxa"/>
          </w:tcPr>
          <w:p w:rsidR="005A5178" w:rsidRDefault="005A5178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die </w:t>
            </w:r>
            <w:proofErr w:type="spellStart"/>
            <w:r w:rsidR="009219FC">
              <w:rPr>
                <w:rFonts w:ascii="Times New Roman" w:hAnsi="Times New Roman" w:cs="Times New Roman"/>
                <w:sz w:val="28"/>
              </w:rPr>
              <w:t>Abteilung</w:t>
            </w:r>
            <w:proofErr w:type="spellEnd"/>
            <w:r w:rsidR="009219FC">
              <w:rPr>
                <w:rFonts w:ascii="Times New Roman" w:hAnsi="Times New Roman" w:cs="Times New Roman"/>
                <w:sz w:val="28"/>
              </w:rPr>
              <w:t>, -en – department, section</w:t>
            </w:r>
          </w:p>
        </w:tc>
        <w:tc>
          <w:tcPr>
            <w:tcW w:w="4788" w:type="dxa"/>
          </w:tcPr>
          <w:p w:rsidR="009219FC" w:rsidRDefault="009219FC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verkaufen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verkaufte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/ hat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verkauft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/ </w:t>
            </w:r>
          </w:p>
          <w:p w:rsidR="005A5178" w:rsidRDefault="009219FC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verkauft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to sell</w:t>
            </w:r>
          </w:p>
        </w:tc>
      </w:tr>
      <w:tr w:rsidR="005A5178" w:rsidTr="005A5178">
        <w:tc>
          <w:tcPr>
            <w:tcW w:w="4788" w:type="dxa"/>
          </w:tcPr>
          <w:p w:rsidR="009219FC" w:rsidRDefault="009219FC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wird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eifersüchtig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(auf) – becomes </w:t>
            </w:r>
          </w:p>
          <w:p w:rsidR="005A5178" w:rsidRDefault="009219FC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jealous (of)</w:t>
            </w:r>
          </w:p>
        </w:tc>
        <w:tc>
          <w:tcPr>
            <w:tcW w:w="4788" w:type="dxa"/>
          </w:tcPr>
          <w:p w:rsidR="005A5178" w:rsidRDefault="009219FC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Idee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-n – the idea</w:t>
            </w:r>
          </w:p>
        </w:tc>
      </w:tr>
      <w:tr w:rsidR="009219FC" w:rsidTr="005A5178">
        <w:tc>
          <w:tcPr>
            <w:tcW w:w="4788" w:type="dxa"/>
          </w:tcPr>
          <w:p w:rsidR="009219FC" w:rsidRDefault="009219FC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das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Bekleidungsgeschäft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-e – clothing </w:t>
            </w:r>
          </w:p>
          <w:p w:rsidR="009219FC" w:rsidRDefault="009219FC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store</w:t>
            </w:r>
          </w:p>
        </w:tc>
        <w:tc>
          <w:tcPr>
            <w:tcW w:w="4788" w:type="dxa"/>
          </w:tcPr>
          <w:p w:rsidR="009219FC" w:rsidRDefault="009219FC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die Dame, -n – the lady</w:t>
            </w:r>
          </w:p>
        </w:tc>
      </w:tr>
      <w:tr w:rsidR="009219FC" w:rsidTr="005A5178">
        <w:tc>
          <w:tcPr>
            <w:tcW w:w="4788" w:type="dxa"/>
          </w:tcPr>
          <w:p w:rsidR="009219FC" w:rsidRDefault="009219FC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Verkäufer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- – the salesmen</w:t>
            </w:r>
          </w:p>
        </w:tc>
        <w:tc>
          <w:tcPr>
            <w:tcW w:w="4788" w:type="dxa"/>
          </w:tcPr>
          <w:p w:rsidR="009219FC" w:rsidRDefault="009219FC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Bluse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-n – the blouse</w:t>
            </w:r>
          </w:p>
        </w:tc>
      </w:tr>
      <w:tr w:rsidR="009219FC" w:rsidTr="005A5178">
        <w:tc>
          <w:tcPr>
            <w:tcW w:w="4788" w:type="dxa"/>
          </w:tcPr>
          <w:p w:rsidR="009219FC" w:rsidRDefault="009219FC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suchen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suchte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/ hat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gesucht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sucht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to </w:t>
            </w:r>
          </w:p>
          <w:p w:rsidR="009219FC" w:rsidRDefault="009219FC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look for; to search</w:t>
            </w:r>
          </w:p>
        </w:tc>
        <w:tc>
          <w:tcPr>
            <w:tcW w:w="4788" w:type="dxa"/>
          </w:tcPr>
          <w:p w:rsidR="009219FC" w:rsidRDefault="00370007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das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Geschäft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-e – the shop; store</w:t>
            </w:r>
          </w:p>
        </w:tc>
      </w:tr>
      <w:tr w:rsidR="00370007" w:rsidTr="005A5178">
        <w:tc>
          <w:tcPr>
            <w:tcW w:w="4788" w:type="dxa"/>
          </w:tcPr>
          <w:p w:rsidR="00370007" w:rsidRDefault="00370007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Rock, -¨e – the skirt</w:t>
            </w:r>
          </w:p>
        </w:tc>
        <w:tc>
          <w:tcPr>
            <w:tcW w:w="4788" w:type="dxa"/>
          </w:tcPr>
          <w:p w:rsidR="00370007" w:rsidRDefault="00370007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Verkäuferin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-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nen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saleslady</w:t>
            </w:r>
          </w:p>
        </w:tc>
      </w:tr>
      <w:tr w:rsidR="00370007" w:rsidTr="005A5178">
        <w:tc>
          <w:tcPr>
            <w:tcW w:w="4788" w:type="dxa"/>
          </w:tcPr>
          <w:p w:rsidR="00370007" w:rsidRDefault="00370007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Was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soll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er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tun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? – What should he do?</w:t>
            </w:r>
          </w:p>
        </w:tc>
        <w:tc>
          <w:tcPr>
            <w:tcW w:w="4788" w:type="dxa"/>
          </w:tcPr>
          <w:p w:rsidR="00370007" w:rsidRDefault="00370007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Puppe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-n – the doll</w:t>
            </w:r>
          </w:p>
        </w:tc>
      </w:tr>
      <w:tr w:rsidR="00370007" w:rsidTr="005A5178">
        <w:tc>
          <w:tcPr>
            <w:tcW w:w="4788" w:type="dxa"/>
          </w:tcPr>
          <w:p w:rsidR="00370007" w:rsidRDefault="00370007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Kann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ich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Ihnen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helfen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? – Can I help </w:t>
            </w:r>
          </w:p>
          <w:p w:rsidR="00370007" w:rsidRDefault="00370007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you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?</w:t>
            </w:r>
          </w:p>
        </w:tc>
        <w:tc>
          <w:tcPr>
            <w:tcW w:w="4788" w:type="dxa"/>
          </w:tcPr>
          <w:p w:rsidR="00370007" w:rsidRDefault="0057557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Kleidung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clothing </w:t>
            </w:r>
          </w:p>
        </w:tc>
      </w:tr>
      <w:tr w:rsidR="00575573" w:rsidTr="005A5178">
        <w:tc>
          <w:tcPr>
            <w:tcW w:w="4788" w:type="dxa"/>
          </w:tcPr>
          <w:p w:rsidR="00575573" w:rsidRDefault="0057557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Schaufensterpuppe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-n – mannequin</w:t>
            </w:r>
          </w:p>
        </w:tc>
        <w:tc>
          <w:tcPr>
            <w:tcW w:w="4788" w:type="dxa"/>
          </w:tcPr>
          <w:p w:rsidR="00575573" w:rsidRDefault="0057557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Kleider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(always plural) – clothes</w:t>
            </w:r>
          </w:p>
        </w:tc>
      </w:tr>
      <w:tr w:rsidR="00575573" w:rsidTr="005A5178">
        <w:tc>
          <w:tcPr>
            <w:tcW w:w="4788" w:type="dxa"/>
          </w:tcPr>
          <w:p w:rsidR="00575573" w:rsidRDefault="0057557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Klamotten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(always plural) – clothes </w:t>
            </w:r>
          </w:p>
          <w:p w:rsidR="00575573" w:rsidRDefault="0057557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(slang, but common)</w:t>
            </w:r>
          </w:p>
        </w:tc>
        <w:tc>
          <w:tcPr>
            <w:tcW w:w="4788" w:type="dxa"/>
          </w:tcPr>
          <w:p w:rsidR="00575573" w:rsidRDefault="00575573" w:rsidP="005A5178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5A5178" w:rsidRDefault="005A5178" w:rsidP="005A5178">
      <w:pPr>
        <w:contextualSpacing/>
        <w:rPr>
          <w:rFonts w:ascii="Times New Roman" w:hAnsi="Times New Roman" w:cs="Times New Roman"/>
          <w:sz w:val="28"/>
        </w:rPr>
      </w:pPr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</w:rPr>
        <w:t>werden</w:t>
      </w:r>
      <w:proofErr w:type="spellEnd"/>
      <w:proofErr w:type="gramEnd"/>
      <w:r>
        <w:rPr>
          <w:rFonts w:ascii="Times New Roman" w:hAnsi="Times New Roman" w:cs="Times New Roman"/>
          <w:sz w:val="28"/>
        </w:rPr>
        <w:t xml:space="preserve"> / </w:t>
      </w:r>
      <w:proofErr w:type="spellStart"/>
      <w:r>
        <w:rPr>
          <w:rFonts w:ascii="Times New Roman" w:hAnsi="Times New Roman" w:cs="Times New Roman"/>
          <w:sz w:val="28"/>
        </w:rPr>
        <w:t>wurde</w:t>
      </w:r>
      <w:proofErr w:type="spellEnd"/>
      <w:r>
        <w:rPr>
          <w:rFonts w:ascii="Times New Roman" w:hAnsi="Times New Roman" w:cs="Times New Roman"/>
          <w:sz w:val="28"/>
        </w:rPr>
        <w:t xml:space="preserve"> / </w:t>
      </w:r>
      <w:proofErr w:type="spellStart"/>
      <w:r>
        <w:rPr>
          <w:rFonts w:ascii="Times New Roman" w:hAnsi="Times New Roman" w:cs="Times New Roman"/>
          <w:sz w:val="28"/>
        </w:rPr>
        <w:t>ist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geworden</w:t>
      </w:r>
      <w:proofErr w:type="spellEnd"/>
      <w:r>
        <w:rPr>
          <w:rFonts w:ascii="Times New Roman" w:hAnsi="Times New Roman" w:cs="Times New Roman"/>
          <w:sz w:val="28"/>
        </w:rPr>
        <w:t xml:space="preserve"> / </w:t>
      </w:r>
      <w:proofErr w:type="spellStart"/>
      <w:r>
        <w:rPr>
          <w:rFonts w:ascii="Times New Roman" w:hAnsi="Times New Roman" w:cs="Times New Roman"/>
          <w:sz w:val="28"/>
        </w:rPr>
        <w:t>wird</w:t>
      </w:r>
      <w:proofErr w:type="spellEnd"/>
      <w:r>
        <w:rPr>
          <w:rFonts w:ascii="Times New Roman" w:hAnsi="Times New Roman" w:cs="Times New Roman"/>
          <w:sz w:val="28"/>
        </w:rPr>
        <w:t xml:space="preserve"> – to become; to get (in the sense of </w:t>
      </w:r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</w:t>
      </w:r>
      <w:proofErr w:type="gramStart"/>
      <w:r>
        <w:rPr>
          <w:rFonts w:ascii="Times New Roman" w:hAnsi="Times New Roman" w:cs="Times New Roman"/>
          <w:sz w:val="28"/>
        </w:rPr>
        <w:t>becoming</w:t>
      </w:r>
      <w:proofErr w:type="gramEnd"/>
      <w:r>
        <w:rPr>
          <w:rFonts w:ascii="Times New Roman" w:hAnsi="Times New Roman" w:cs="Times New Roman"/>
          <w:sz w:val="28"/>
        </w:rPr>
        <w:t>)</w:t>
      </w:r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proofErr w:type="spellStart"/>
      <w:proofErr w:type="gramStart"/>
      <w:r>
        <w:rPr>
          <w:rFonts w:ascii="Times New Roman" w:hAnsi="Times New Roman" w:cs="Times New Roman"/>
          <w:sz w:val="28"/>
        </w:rPr>
        <w:t>ich</w:t>
      </w:r>
      <w:proofErr w:type="spellEnd"/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werde</w:t>
      </w:r>
      <w:proofErr w:type="spellEnd"/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proofErr w:type="spellStart"/>
      <w:r>
        <w:rPr>
          <w:rFonts w:ascii="Times New Roman" w:hAnsi="Times New Roman" w:cs="Times New Roman"/>
          <w:sz w:val="28"/>
        </w:rPr>
        <w:t>wir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werden</w:t>
      </w:r>
      <w:proofErr w:type="spellEnd"/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proofErr w:type="gramStart"/>
      <w:r>
        <w:rPr>
          <w:rFonts w:ascii="Times New Roman" w:hAnsi="Times New Roman" w:cs="Times New Roman"/>
          <w:sz w:val="28"/>
        </w:rPr>
        <w:t>du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wirst</w:t>
      </w:r>
      <w:proofErr w:type="spellEnd"/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proofErr w:type="spellStart"/>
      <w:r>
        <w:rPr>
          <w:rFonts w:ascii="Times New Roman" w:hAnsi="Times New Roman" w:cs="Times New Roman"/>
          <w:sz w:val="28"/>
        </w:rPr>
        <w:t>ihr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werdet</w:t>
      </w:r>
      <w:proofErr w:type="spellEnd"/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proofErr w:type="spellStart"/>
      <w:proofErr w:type="gramStart"/>
      <w:r>
        <w:rPr>
          <w:rFonts w:ascii="Times New Roman" w:hAnsi="Times New Roman" w:cs="Times New Roman"/>
          <w:sz w:val="28"/>
        </w:rPr>
        <w:t>er</w:t>
      </w:r>
      <w:proofErr w:type="spellEnd"/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wird</w:t>
      </w:r>
      <w:proofErr w:type="spellEnd"/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S/</w:t>
      </w:r>
      <w:proofErr w:type="spellStart"/>
      <w:r>
        <w:rPr>
          <w:rFonts w:ascii="Times New Roman" w:hAnsi="Times New Roman" w:cs="Times New Roman"/>
          <w:sz w:val="28"/>
        </w:rPr>
        <w:t>sie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werden</w:t>
      </w:r>
      <w:proofErr w:type="spellEnd"/>
    </w:p>
    <w:p w:rsidR="00CA76C2" w:rsidRDefault="00B6745B" w:rsidP="005A5178">
      <w:pPr>
        <w:contextualSpacing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Examples:</w:t>
      </w:r>
    </w:p>
    <w:p w:rsidR="00B6745B" w:rsidRPr="00B6745B" w:rsidRDefault="00CA76C2" w:rsidP="005A5178">
      <w:pPr>
        <w:contextualSpacing/>
        <w:rPr>
          <w:rFonts w:ascii="Times New Roman" w:hAnsi="Times New Roman" w:cs="Times New Roman"/>
          <w:i/>
          <w:sz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</w:rPr>
        <w:t>Sie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werden</w:t>
      </w:r>
      <w:proofErr w:type="spellEnd"/>
      <w:r>
        <w:rPr>
          <w:rFonts w:ascii="Times New Roman" w:hAnsi="Times New Roman" w:cs="Times New Roman"/>
          <w:sz w:val="28"/>
        </w:rPr>
        <w:t xml:space="preserve"> intelligent.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="00B6745B">
        <w:rPr>
          <w:rFonts w:ascii="Times New Roman" w:hAnsi="Times New Roman" w:cs="Times New Roman"/>
          <w:sz w:val="28"/>
        </w:rPr>
        <w:tab/>
      </w:r>
      <w:r w:rsidR="00B6745B">
        <w:rPr>
          <w:rFonts w:ascii="Times New Roman" w:hAnsi="Times New Roman" w:cs="Times New Roman"/>
          <w:sz w:val="28"/>
        </w:rPr>
        <w:tab/>
      </w:r>
      <w:r w:rsidR="00B6745B">
        <w:rPr>
          <w:rFonts w:ascii="Times New Roman" w:hAnsi="Times New Roman" w:cs="Times New Roman"/>
          <w:i/>
          <w:sz w:val="28"/>
        </w:rPr>
        <w:t>They’re becoming intelligent.</w:t>
      </w:r>
    </w:p>
    <w:p w:rsidR="00CA76C2" w:rsidRPr="00B6745B" w:rsidRDefault="00CA76C2" w:rsidP="005A5178">
      <w:pPr>
        <w:contextualSpacing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 xml:space="preserve">Es </w:t>
      </w:r>
      <w:proofErr w:type="spellStart"/>
      <w:r>
        <w:rPr>
          <w:rFonts w:ascii="Times New Roman" w:hAnsi="Times New Roman" w:cs="Times New Roman"/>
          <w:sz w:val="28"/>
        </w:rPr>
        <w:t>wird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kalt</w:t>
      </w:r>
      <w:proofErr w:type="spellEnd"/>
      <w:r>
        <w:rPr>
          <w:rFonts w:ascii="Times New Roman" w:hAnsi="Times New Roman" w:cs="Times New Roman"/>
          <w:sz w:val="28"/>
        </w:rPr>
        <w:t>.</w:t>
      </w:r>
      <w:proofErr w:type="gramEnd"/>
      <w:r w:rsidR="00B6745B">
        <w:rPr>
          <w:rFonts w:ascii="Times New Roman" w:hAnsi="Times New Roman" w:cs="Times New Roman"/>
          <w:sz w:val="28"/>
        </w:rPr>
        <w:tab/>
      </w:r>
      <w:r w:rsidR="00B6745B">
        <w:rPr>
          <w:rFonts w:ascii="Times New Roman" w:hAnsi="Times New Roman" w:cs="Times New Roman"/>
          <w:sz w:val="28"/>
        </w:rPr>
        <w:tab/>
      </w:r>
      <w:r w:rsidR="00B6745B">
        <w:rPr>
          <w:rFonts w:ascii="Times New Roman" w:hAnsi="Times New Roman" w:cs="Times New Roman"/>
          <w:sz w:val="28"/>
        </w:rPr>
        <w:tab/>
      </w:r>
      <w:r w:rsidR="00B6745B">
        <w:rPr>
          <w:rFonts w:ascii="Times New Roman" w:hAnsi="Times New Roman" w:cs="Times New Roman"/>
          <w:sz w:val="28"/>
        </w:rPr>
        <w:tab/>
      </w:r>
      <w:r w:rsidR="00B6745B">
        <w:rPr>
          <w:rFonts w:ascii="Times New Roman" w:hAnsi="Times New Roman" w:cs="Times New Roman"/>
          <w:i/>
          <w:sz w:val="28"/>
        </w:rPr>
        <w:t>It’s getting (becoming) cold.</w:t>
      </w:r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</w:p>
    <w:p w:rsidR="00B6745B" w:rsidRPr="00B6745B" w:rsidRDefault="00CA76C2" w:rsidP="005A5178">
      <w:pPr>
        <w:contextualSpacing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Future Tense:</w:t>
      </w:r>
      <w:r w:rsidR="00B6745B">
        <w:rPr>
          <w:rFonts w:ascii="Times New Roman" w:hAnsi="Times New Roman" w:cs="Times New Roman"/>
          <w:sz w:val="28"/>
        </w:rPr>
        <w:t xml:space="preserve">  Mnemonic Device:  </w:t>
      </w:r>
      <w:r w:rsidR="00B6745B">
        <w:rPr>
          <w:rFonts w:ascii="Times New Roman" w:hAnsi="Times New Roman" w:cs="Times New Roman"/>
          <w:i/>
          <w:sz w:val="28"/>
        </w:rPr>
        <w:t>I’ve seen the future, and the future is “</w:t>
      </w:r>
      <w:proofErr w:type="spellStart"/>
      <w:r w:rsidR="00B6745B">
        <w:rPr>
          <w:rFonts w:ascii="Times New Roman" w:hAnsi="Times New Roman" w:cs="Times New Roman"/>
          <w:i/>
          <w:sz w:val="28"/>
        </w:rPr>
        <w:t>wird</w:t>
      </w:r>
      <w:proofErr w:type="spellEnd"/>
      <w:r w:rsidR="00B6745B">
        <w:rPr>
          <w:rFonts w:ascii="Times New Roman" w:hAnsi="Times New Roman" w:cs="Times New Roman"/>
          <w:i/>
          <w:sz w:val="28"/>
        </w:rPr>
        <w:t>.”</w:t>
      </w:r>
    </w:p>
    <w:p w:rsidR="00B6745B" w:rsidRDefault="00B6745B" w:rsidP="005A5178">
      <w:pPr>
        <w:contextualSpacing/>
        <w:rPr>
          <w:rFonts w:ascii="Times New Roman" w:hAnsi="Times New Roman" w:cs="Times New Roman"/>
          <w:sz w:val="28"/>
        </w:rPr>
      </w:pPr>
    </w:p>
    <w:p w:rsidR="00B6745B" w:rsidRDefault="00B6745B" w:rsidP="005A5178">
      <w:pPr>
        <w:contextualSpacing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i/>
          <w:sz w:val="28"/>
        </w:rPr>
        <w:t>Werden</w:t>
      </w:r>
      <w:proofErr w:type="spellEnd"/>
      <w:r>
        <w:rPr>
          <w:rFonts w:ascii="Times New Roman" w:hAnsi="Times New Roman" w:cs="Times New Roman"/>
          <w:sz w:val="28"/>
        </w:rPr>
        <w:t xml:space="preserve"> is used as a helping verb to form the future tense, like our </w:t>
      </w:r>
      <w:r>
        <w:rPr>
          <w:rFonts w:ascii="Times New Roman" w:hAnsi="Times New Roman" w:cs="Times New Roman"/>
          <w:i/>
          <w:sz w:val="28"/>
        </w:rPr>
        <w:t>“will”</w:t>
      </w:r>
      <w:r>
        <w:rPr>
          <w:rFonts w:ascii="Times New Roman" w:hAnsi="Times New Roman" w:cs="Times New Roman"/>
          <w:sz w:val="28"/>
        </w:rPr>
        <w:t>.</w:t>
      </w:r>
    </w:p>
    <w:p w:rsidR="00B6745B" w:rsidRPr="00B6745B" w:rsidRDefault="00B6745B" w:rsidP="005A5178">
      <w:pPr>
        <w:contextualSpacing/>
        <w:rPr>
          <w:rFonts w:ascii="Times New Roman" w:hAnsi="Times New Roman" w:cs="Times New Roman"/>
          <w:sz w:val="28"/>
        </w:rPr>
      </w:pPr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  <w:proofErr w:type="spellStart"/>
      <w:proofErr w:type="gramStart"/>
      <w:r w:rsidRPr="00B6745B">
        <w:rPr>
          <w:rFonts w:ascii="Times New Roman" w:hAnsi="Times New Roman" w:cs="Times New Roman"/>
          <w:b/>
          <w:sz w:val="28"/>
        </w:rPr>
        <w:t>werden</w:t>
      </w:r>
      <w:proofErr w:type="spellEnd"/>
      <w:proofErr w:type="gramEnd"/>
      <w:r w:rsidRPr="00B6745B">
        <w:rPr>
          <w:rFonts w:ascii="Times New Roman" w:hAnsi="Times New Roman" w:cs="Times New Roman"/>
          <w:b/>
          <w:sz w:val="28"/>
        </w:rPr>
        <w:t xml:space="preserve"> + </w:t>
      </w:r>
      <w:proofErr w:type="spellStart"/>
      <w:r w:rsidRPr="00B6745B">
        <w:rPr>
          <w:rFonts w:ascii="Times New Roman" w:hAnsi="Times New Roman" w:cs="Times New Roman"/>
          <w:b/>
          <w:sz w:val="28"/>
        </w:rPr>
        <w:t>infinitve</w:t>
      </w:r>
      <w:proofErr w:type="spellEnd"/>
      <w:r w:rsidRPr="00B6745B">
        <w:rPr>
          <w:rFonts w:ascii="Times New Roman" w:hAnsi="Times New Roman" w:cs="Times New Roman"/>
          <w:b/>
          <w:sz w:val="28"/>
        </w:rPr>
        <w:t xml:space="preserve"> at the end</w:t>
      </w:r>
      <w:r>
        <w:rPr>
          <w:rFonts w:ascii="Times New Roman" w:hAnsi="Times New Roman" w:cs="Times New Roman"/>
          <w:sz w:val="28"/>
        </w:rPr>
        <w:t xml:space="preserve"> </w:t>
      </w:r>
    </w:p>
    <w:p w:rsidR="00B6745B" w:rsidRPr="00CA76C2" w:rsidRDefault="00B6745B" w:rsidP="005A5178">
      <w:pPr>
        <w:contextualSpacing/>
        <w:rPr>
          <w:rFonts w:ascii="Times New Roman" w:hAnsi="Times New Roman" w:cs="Times New Roman"/>
          <w:sz w:val="28"/>
        </w:rPr>
      </w:pPr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</w:rPr>
        <w:t>Ich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werde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eine</w:t>
      </w:r>
      <w:r w:rsidR="00B6745B">
        <w:rPr>
          <w:rFonts w:ascii="Times New Roman" w:hAnsi="Times New Roman" w:cs="Times New Roman"/>
          <w:sz w:val="28"/>
        </w:rPr>
        <w:t>n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r w:rsidR="00B6745B">
        <w:rPr>
          <w:rFonts w:ascii="Times New Roman" w:hAnsi="Times New Roman" w:cs="Times New Roman"/>
          <w:sz w:val="28"/>
        </w:rPr>
        <w:t>Porsche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kaufen</w:t>
      </w:r>
      <w:proofErr w:type="spellEnd"/>
      <w:r>
        <w:rPr>
          <w:rFonts w:ascii="Times New Roman" w:hAnsi="Times New Roman" w:cs="Times New Roman"/>
          <w:sz w:val="28"/>
        </w:rPr>
        <w:t>.</w:t>
      </w:r>
      <w:proofErr w:type="gramEnd"/>
      <w:r>
        <w:rPr>
          <w:rFonts w:ascii="Times New Roman" w:hAnsi="Times New Roman" w:cs="Times New Roman"/>
          <w:sz w:val="28"/>
        </w:rPr>
        <w:t xml:space="preserve"> = I will buy a </w:t>
      </w:r>
      <w:r w:rsidR="00B6745B">
        <w:rPr>
          <w:rFonts w:ascii="Times New Roman" w:hAnsi="Times New Roman" w:cs="Times New Roman"/>
          <w:sz w:val="28"/>
        </w:rPr>
        <w:t>Porsche.</w:t>
      </w:r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</w:rPr>
        <w:lastRenderedPageBreak/>
        <w:t>tun</w:t>
      </w:r>
      <w:proofErr w:type="spellEnd"/>
      <w:proofErr w:type="gramEnd"/>
      <w:r>
        <w:rPr>
          <w:rFonts w:ascii="Times New Roman" w:hAnsi="Times New Roman" w:cs="Times New Roman"/>
          <w:sz w:val="28"/>
        </w:rPr>
        <w:t xml:space="preserve"> / tat / hat </w:t>
      </w:r>
      <w:proofErr w:type="spellStart"/>
      <w:r>
        <w:rPr>
          <w:rFonts w:ascii="Times New Roman" w:hAnsi="Times New Roman" w:cs="Times New Roman"/>
          <w:sz w:val="28"/>
        </w:rPr>
        <w:t>getan</w:t>
      </w:r>
      <w:proofErr w:type="spellEnd"/>
      <w:r>
        <w:rPr>
          <w:rFonts w:ascii="Times New Roman" w:hAnsi="Times New Roman" w:cs="Times New Roman"/>
          <w:sz w:val="28"/>
        </w:rPr>
        <w:t xml:space="preserve"> / tut – to do</w:t>
      </w:r>
    </w:p>
    <w:p w:rsidR="00B6745B" w:rsidRDefault="00B6745B" w:rsidP="005A5178">
      <w:pPr>
        <w:contextualSpacing/>
        <w:rPr>
          <w:rFonts w:ascii="Times New Roman" w:hAnsi="Times New Roman" w:cs="Times New Roman"/>
          <w:sz w:val="28"/>
        </w:rPr>
      </w:pPr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proofErr w:type="spellStart"/>
      <w:proofErr w:type="gramStart"/>
      <w:r>
        <w:rPr>
          <w:rFonts w:ascii="Times New Roman" w:hAnsi="Times New Roman" w:cs="Times New Roman"/>
          <w:sz w:val="28"/>
        </w:rPr>
        <w:t>ich</w:t>
      </w:r>
      <w:proofErr w:type="spellEnd"/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tue</w:t>
      </w:r>
      <w:proofErr w:type="spellEnd"/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proofErr w:type="spellStart"/>
      <w:r>
        <w:rPr>
          <w:rFonts w:ascii="Times New Roman" w:hAnsi="Times New Roman" w:cs="Times New Roman"/>
          <w:sz w:val="28"/>
        </w:rPr>
        <w:t>wir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tun</w:t>
      </w:r>
      <w:proofErr w:type="spellEnd"/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proofErr w:type="gramStart"/>
      <w:r>
        <w:rPr>
          <w:rFonts w:ascii="Times New Roman" w:hAnsi="Times New Roman" w:cs="Times New Roman"/>
          <w:sz w:val="28"/>
        </w:rPr>
        <w:t>du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tust</w:t>
      </w:r>
      <w:proofErr w:type="spellEnd"/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proofErr w:type="spellStart"/>
      <w:r>
        <w:rPr>
          <w:rFonts w:ascii="Times New Roman" w:hAnsi="Times New Roman" w:cs="Times New Roman"/>
          <w:sz w:val="28"/>
        </w:rPr>
        <w:t>ihr</w:t>
      </w:r>
      <w:proofErr w:type="spellEnd"/>
      <w:r>
        <w:rPr>
          <w:rFonts w:ascii="Times New Roman" w:hAnsi="Times New Roman" w:cs="Times New Roman"/>
          <w:sz w:val="28"/>
        </w:rPr>
        <w:t xml:space="preserve"> tut</w:t>
      </w:r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proofErr w:type="spellStart"/>
      <w:proofErr w:type="gramStart"/>
      <w:r>
        <w:rPr>
          <w:rFonts w:ascii="Times New Roman" w:hAnsi="Times New Roman" w:cs="Times New Roman"/>
          <w:sz w:val="28"/>
        </w:rPr>
        <w:t>er</w:t>
      </w:r>
      <w:proofErr w:type="spellEnd"/>
      <w:proofErr w:type="gramEnd"/>
      <w:r>
        <w:rPr>
          <w:rFonts w:ascii="Times New Roman" w:hAnsi="Times New Roman" w:cs="Times New Roman"/>
          <w:sz w:val="28"/>
        </w:rPr>
        <w:t xml:space="preserve"> tut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S/</w:t>
      </w:r>
      <w:proofErr w:type="spellStart"/>
      <w:r>
        <w:rPr>
          <w:rFonts w:ascii="Times New Roman" w:hAnsi="Times New Roman" w:cs="Times New Roman"/>
          <w:sz w:val="28"/>
        </w:rPr>
        <w:t>sie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tun</w:t>
      </w:r>
      <w:proofErr w:type="spellEnd"/>
    </w:p>
    <w:p w:rsidR="00B6745B" w:rsidRDefault="00B6745B" w:rsidP="005A5178">
      <w:pPr>
        <w:contextualSpacing/>
        <w:rPr>
          <w:rFonts w:ascii="Times New Roman" w:hAnsi="Times New Roman" w:cs="Times New Roman"/>
          <w:sz w:val="28"/>
        </w:rPr>
      </w:pPr>
    </w:p>
    <w:p w:rsidR="00B6745B" w:rsidRDefault="00B6745B" w:rsidP="005A5178">
      <w:pPr>
        <w:contextualSpacing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sz w:val="28"/>
        </w:rPr>
        <w:t xml:space="preserve">Ex:  Was </w:t>
      </w:r>
      <w:proofErr w:type="spellStart"/>
      <w:r>
        <w:rPr>
          <w:rFonts w:ascii="Times New Roman" w:hAnsi="Times New Roman" w:cs="Times New Roman"/>
          <w:sz w:val="28"/>
        </w:rPr>
        <w:t>tust</w:t>
      </w:r>
      <w:proofErr w:type="spellEnd"/>
      <w:r>
        <w:rPr>
          <w:rFonts w:ascii="Times New Roman" w:hAnsi="Times New Roman" w:cs="Times New Roman"/>
          <w:sz w:val="28"/>
        </w:rPr>
        <w:t xml:space="preserve"> du?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i/>
          <w:sz w:val="28"/>
        </w:rPr>
        <w:t>What are you doing?</w:t>
      </w:r>
    </w:p>
    <w:p w:rsidR="00B6745B" w:rsidRDefault="00B6745B" w:rsidP="005A5178">
      <w:pPr>
        <w:contextualSpacing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sz w:val="28"/>
        </w:rPr>
        <w:tab/>
        <w:t xml:space="preserve">Das tut </w:t>
      </w:r>
      <w:proofErr w:type="spellStart"/>
      <w:r>
        <w:rPr>
          <w:rFonts w:ascii="Times New Roman" w:hAnsi="Times New Roman" w:cs="Times New Roman"/>
          <w:sz w:val="28"/>
        </w:rPr>
        <w:t>weh</w:t>
      </w:r>
      <w:proofErr w:type="spellEnd"/>
      <w:r>
        <w:rPr>
          <w:rFonts w:ascii="Times New Roman" w:hAnsi="Times New Roman" w:cs="Times New Roman"/>
          <w:sz w:val="28"/>
        </w:rPr>
        <w:t>!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i/>
          <w:sz w:val="28"/>
        </w:rPr>
        <w:t xml:space="preserve">That hurts!  </w:t>
      </w:r>
      <w:proofErr w:type="gramStart"/>
      <w:r>
        <w:rPr>
          <w:rFonts w:ascii="Times New Roman" w:hAnsi="Times New Roman" w:cs="Times New Roman"/>
          <w:i/>
          <w:sz w:val="28"/>
        </w:rPr>
        <w:t>(Lit.</w:t>
      </w:r>
      <w:proofErr w:type="gramEnd"/>
      <w:r>
        <w:rPr>
          <w:rFonts w:ascii="Times New Roman" w:hAnsi="Times New Roman" w:cs="Times New Roman"/>
          <w:i/>
          <w:sz w:val="28"/>
        </w:rPr>
        <w:t xml:space="preserve">  That does pain!)</w:t>
      </w:r>
    </w:p>
    <w:p w:rsidR="00B6745B" w:rsidRPr="00B6745B" w:rsidRDefault="00B6745B" w:rsidP="005A5178">
      <w:pPr>
        <w:contextualSpacing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i/>
          <w:sz w:val="28"/>
        </w:rPr>
        <w:tab/>
      </w:r>
      <w:r>
        <w:rPr>
          <w:rFonts w:ascii="Times New Roman" w:hAnsi="Times New Roman" w:cs="Times New Roman"/>
          <w:sz w:val="28"/>
        </w:rPr>
        <w:t>Das tut gut!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i/>
          <w:sz w:val="28"/>
        </w:rPr>
        <w:t>That feels good!</w:t>
      </w:r>
    </w:p>
    <w:p w:rsidR="00B6745B" w:rsidRPr="00B6745B" w:rsidRDefault="00B6745B" w:rsidP="005A5178">
      <w:pPr>
        <w:contextualSpacing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i/>
          <w:sz w:val="28"/>
        </w:rPr>
        <w:tab/>
      </w:r>
      <w:proofErr w:type="gramStart"/>
      <w:r>
        <w:rPr>
          <w:rFonts w:ascii="Times New Roman" w:hAnsi="Times New Roman" w:cs="Times New Roman"/>
          <w:sz w:val="28"/>
        </w:rPr>
        <w:t xml:space="preserve">Es tut </w:t>
      </w:r>
      <w:proofErr w:type="spellStart"/>
      <w:r>
        <w:rPr>
          <w:rFonts w:ascii="Times New Roman" w:hAnsi="Times New Roman" w:cs="Times New Roman"/>
          <w:sz w:val="28"/>
        </w:rPr>
        <w:t>mir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Leid</w:t>
      </w:r>
      <w:proofErr w:type="spellEnd"/>
      <w:r>
        <w:rPr>
          <w:rFonts w:ascii="Times New Roman" w:hAnsi="Times New Roman" w:cs="Times New Roman"/>
          <w:sz w:val="28"/>
        </w:rPr>
        <w:t>.</w:t>
      </w:r>
      <w:proofErr w:type="gramEnd"/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i/>
          <w:sz w:val="28"/>
        </w:rPr>
        <w:t xml:space="preserve">I’m sorry.  </w:t>
      </w:r>
      <w:proofErr w:type="gramStart"/>
      <w:r>
        <w:rPr>
          <w:rFonts w:ascii="Times New Roman" w:hAnsi="Times New Roman" w:cs="Times New Roman"/>
          <w:i/>
          <w:sz w:val="28"/>
        </w:rPr>
        <w:t>(Lit.</w:t>
      </w:r>
      <w:proofErr w:type="gramEnd"/>
      <w:r>
        <w:rPr>
          <w:rFonts w:ascii="Times New Roman" w:hAnsi="Times New Roman" w:cs="Times New Roman"/>
          <w:i/>
          <w:sz w:val="28"/>
        </w:rPr>
        <w:t xml:space="preserve">  It does me suffering.)</w:t>
      </w:r>
    </w:p>
    <w:p w:rsid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</w:p>
    <w:p w:rsidR="00CA76C2" w:rsidRPr="00CA76C2" w:rsidRDefault="00CA76C2" w:rsidP="005A5178">
      <w:pPr>
        <w:contextualSpacing/>
        <w:rPr>
          <w:rFonts w:ascii="Times New Roman" w:hAnsi="Times New Roman" w:cs="Times New Roman"/>
          <w:sz w:val="28"/>
        </w:rPr>
      </w:pPr>
      <w:proofErr w:type="spellStart"/>
      <w:r w:rsidRPr="00B6745B">
        <w:rPr>
          <w:rFonts w:ascii="Times New Roman" w:hAnsi="Times New Roman" w:cs="Times New Roman"/>
          <w:b/>
          <w:sz w:val="28"/>
        </w:rPr>
        <w:t>Kultur</w:t>
      </w:r>
      <w:proofErr w:type="spellEnd"/>
      <w:r>
        <w:rPr>
          <w:rFonts w:ascii="Times New Roman" w:hAnsi="Times New Roman" w:cs="Times New Roman"/>
          <w:sz w:val="28"/>
        </w:rPr>
        <w:t>:  With salespeople (</w:t>
      </w:r>
      <w:proofErr w:type="spellStart"/>
      <w:r>
        <w:rPr>
          <w:rFonts w:ascii="Times New Roman" w:hAnsi="Times New Roman" w:cs="Times New Roman"/>
          <w:sz w:val="28"/>
        </w:rPr>
        <w:t>Verkäufer</w:t>
      </w:r>
      <w:proofErr w:type="spellEnd"/>
      <w:r>
        <w:rPr>
          <w:rFonts w:ascii="Times New Roman" w:hAnsi="Times New Roman" w:cs="Times New Roman"/>
          <w:sz w:val="28"/>
        </w:rPr>
        <w:t xml:space="preserve">) – use </w:t>
      </w:r>
      <w:proofErr w:type="spellStart"/>
      <w:r>
        <w:rPr>
          <w:rFonts w:ascii="Times New Roman" w:hAnsi="Times New Roman" w:cs="Times New Roman"/>
          <w:sz w:val="28"/>
        </w:rPr>
        <w:t>Sie</w:t>
      </w:r>
      <w:proofErr w:type="spellEnd"/>
      <w:r>
        <w:rPr>
          <w:rFonts w:ascii="Times New Roman" w:hAnsi="Times New Roman" w:cs="Times New Roman"/>
          <w:sz w:val="28"/>
        </w:rPr>
        <w:t xml:space="preserve"> (formal)</w:t>
      </w:r>
    </w:p>
    <w:p w:rsidR="00CA76C2" w:rsidRPr="005A5178" w:rsidRDefault="00CA76C2" w:rsidP="005A5178">
      <w:pPr>
        <w:contextualSpacing/>
        <w:rPr>
          <w:rFonts w:ascii="Times New Roman" w:hAnsi="Times New Roman" w:cs="Times New Roman"/>
          <w:sz w:val="28"/>
        </w:rPr>
      </w:pPr>
    </w:p>
    <w:sectPr w:rsidR="00CA76C2" w:rsidRPr="005A5178" w:rsidSect="006811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5A5178"/>
    <w:rsid w:val="00370007"/>
    <w:rsid w:val="00575573"/>
    <w:rsid w:val="005A5178"/>
    <w:rsid w:val="0068119A"/>
    <w:rsid w:val="006B63F7"/>
    <w:rsid w:val="007B0A0F"/>
    <w:rsid w:val="007D0405"/>
    <w:rsid w:val="009219FC"/>
    <w:rsid w:val="00931EBA"/>
    <w:rsid w:val="00B6745B"/>
    <w:rsid w:val="00CA76C2"/>
    <w:rsid w:val="00E25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1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51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253</Words>
  <Characters>1443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2</cp:revision>
  <dcterms:created xsi:type="dcterms:W3CDTF">2012-01-05T18:16:00Z</dcterms:created>
  <dcterms:modified xsi:type="dcterms:W3CDTF">2012-01-05T18:16:00Z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1485217805</vt:i4>
  </property>
</Properties>
</file>