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8CD" w:rsidRDefault="002E632F" w:rsidP="002E632F">
      <w:pPr>
        <w:contextualSpacing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Das </w:t>
      </w:r>
      <w:proofErr w:type="spellStart"/>
      <w:r>
        <w:rPr>
          <w:rFonts w:ascii="Times New Roman" w:hAnsi="Times New Roman" w:cs="Times New Roman"/>
          <w:b/>
          <w:sz w:val="28"/>
        </w:rPr>
        <w:t>Nibelungenlied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:  </w:t>
      </w:r>
      <w:proofErr w:type="spellStart"/>
      <w:r>
        <w:rPr>
          <w:rFonts w:ascii="Times New Roman" w:hAnsi="Times New Roman" w:cs="Times New Roman"/>
          <w:b/>
          <w:sz w:val="28"/>
        </w:rPr>
        <w:t>Teil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2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2E632F" w:rsidRPr="002E632F" w:rsidTr="002E632F"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 w:rsidRPr="002E632F">
              <w:rPr>
                <w:rFonts w:ascii="Times New Roman" w:hAnsi="Times New Roman" w:cs="Times New Roman"/>
                <w:sz w:val="28"/>
                <w:lang w:val="de-DE"/>
              </w:rPr>
              <w:t xml:space="preserve">versprechen / versprach / hat </w:t>
            </w:r>
          </w:p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 w:rsidRPr="002E632F">
              <w:rPr>
                <w:rFonts w:ascii="Times New Roman" w:hAnsi="Times New Roman" w:cs="Times New Roman"/>
                <w:sz w:val="28"/>
                <w:lang w:val="de-DE"/>
              </w:rPr>
              <w:t xml:space="preserve">     versprochen / verspricht – to promise</w:t>
            </w:r>
          </w:p>
        </w:tc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der Speer, -e – spear</w:t>
            </w:r>
          </w:p>
        </w:tc>
      </w:tr>
      <w:tr w:rsidR="002E632F" w:rsidRPr="002E632F" w:rsidTr="002E632F"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unsichtbar – invisible</w:t>
            </w:r>
          </w:p>
        </w:tc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der Rat – advice, council</w:t>
            </w:r>
          </w:p>
        </w:tc>
      </w:tr>
      <w:tr w:rsidR="002E632F" w:rsidRPr="00D930DC" w:rsidTr="002E632F"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E632F">
              <w:rPr>
                <w:rFonts w:ascii="Times New Roman" w:hAnsi="Times New Roman" w:cs="Times New Roman"/>
                <w:sz w:val="28"/>
              </w:rPr>
              <w:t>zaubern</w:t>
            </w:r>
            <w:proofErr w:type="spellEnd"/>
            <w:r w:rsidRPr="002E632F">
              <w:rPr>
                <w:rFonts w:ascii="Times New Roman" w:hAnsi="Times New Roman" w:cs="Times New Roman"/>
                <w:sz w:val="28"/>
              </w:rPr>
              <w:t xml:space="preserve"> (weak) – to conjure; to perform </w:t>
            </w:r>
          </w:p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lang w:val="de-DE"/>
              </w:rPr>
              <w:t>magic</w:t>
            </w:r>
          </w:p>
        </w:tc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die Arena (die Arenen) – arena</w:t>
            </w:r>
          </w:p>
        </w:tc>
      </w:tr>
      <w:tr w:rsidR="002E632F" w:rsidRPr="002E632F" w:rsidTr="002E632F">
        <w:tc>
          <w:tcPr>
            <w:tcW w:w="4788" w:type="dxa"/>
          </w:tcPr>
          <w:p w:rsid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 xml:space="preserve">der Schutzschild, -e – shield, protective </w:t>
            </w:r>
          </w:p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 xml:space="preserve">     shield</w:t>
            </w:r>
          </w:p>
        </w:tc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die Insel, -n – island</w:t>
            </w:r>
          </w:p>
        </w:tc>
      </w:tr>
      <w:tr w:rsidR="002E632F" w:rsidRPr="002E632F" w:rsidTr="002E632F"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E632F">
              <w:rPr>
                <w:rFonts w:ascii="Times New Roman" w:hAnsi="Times New Roman" w:cs="Times New Roman"/>
                <w:sz w:val="28"/>
              </w:rPr>
              <w:t>erreichen</w:t>
            </w:r>
            <w:proofErr w:type="spellEnd"/>
            <w:r w:rsidRPr="002E632F">
              <w:rPr>
                <w:rFonts w:ascii="Times New Roman" w:hAnsi="Times New Roman" w:cs="Times New Roman"/>
                <w:sz w:val="28"/>
              </w:rPr>
              <w:t xml:space="preserve"> (weak) – to reach, arrive, </w:t>
            </w:r>
          </w:p>
          <w:p w:rsid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lang w:val="de-DE"/>
              </w:rPr>
              <w:t>attain to</w:t>
            </w:r>
          </w:p>
        </w:tc>
        <w:tc>
          <w:tcPr>
            <w:tcW w:w="4788" w:type="dxa"/>
          </w:tcPr>
          <w:p w:rsid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leben (weak) – to live</w:t>
            </w:r>
          </w:p>
        </w:tc>
      </w:tr>
      <w:tr w:rsidR="002E632F" w:rsidRPr="002E632F" w:rsidTr="002E632F"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 w:rsidRPr="002E632F">
              <w:rPr>
                <w:rFonts w:ascii="Times New Roman" w:hAnsi="Times New Roman" w:cs="Times New Roman"/>
                <w:sz w:val="28"/>
                <w:lang w:val="de-DE"/>
              </w:rPr>
              <w:t>der Stein, -e – stone, rock</w:t>
            </w:r>
          </w:p>
        </w:tc>
        <w:tc>
          <w:tcPr>
            <w:tcW w:w="4788" w:type="dxa"/>
          </w:tcPr>
          <w:p w:rsid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Zauber- – magical-</w:t>
            </w:r>
          </w:p>
        </w:tc>
      </w:tr>
      <w:tr w:rsidR="002E632F" w:rsidRPr="00D930DC" w:rsidTr="002E632F">
        <w:tc>
          <w:tcPr>
            <w:tcW w:w="4788" w:type="dxa"/>
          </w:tcPr>
          <w:p w:rsidR="002E632F" w:rsidRP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als ob – as if</w:t>
            </w:r>
          </w:p>
        </w:tc>
        <w:tc>
          <w:tcPr>
            <w:tcW w:w="4788" w:type="dxa"/>
          </w:tcPr>
          <w:p w:rsidR="002E632F" w:rsidRDefault="002E632F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die Zauberei, -en – sorcery, magic</w:t>
            </w:r>
          </w:p>
        </w:tc>
      </w:tr>
      <w:tr w:rsidR="002E632F" w:rsidRPr="002E632F" w:rsidTr="002E632F">
        <w:tc>
          <w:tcPr>
            <w:tcW w:w="4788" w:type="dxa"/>
          </w:tcPr>
          <w:p w:rsidR="002E632F" w:rsidRDefault="00D40641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verkehrt herum – backwards</w:t>
            </w:r>
          </w:p>
        </w:tc>
        <w:tc>
          <w:tcPr>
            <w:tcW w:w="4788" w:type="dxa"/>
          </w:tcPr>
          <w:p w:rsidR="002E632F" w:rsidRDefault="00D40641" w:rsidP="002E632F">
            <w:pPr>
              <w:contextualSpacing/>
              <w:rPr>
                <w:rFonts w:ascii="Times New Roman" w:hAnsi="Times New Roman" w:cs="Times New Roman"/>
                <w:sz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lang w:val="de-DE"/>
              </w:rPr>
              <w:t>der Zauberer, - – magician, sorcerer</w:t>
            </w:r>
          </w:p>
        </w:tc>
      </w:tr>
      <w:tr w:rsidR="00D40641" w:rsidRPr="00D40641" w:rsidTr="002E632F">
        <w:tc>
          <w:tcPr>
            <w:tcW w:w="4788" w:type="dxa"/>
          </w:tcPr>
          <w:p w:rsidR="00D40641" w:rsidRPr="00D40641" w:rsidRDefault="00D40641" w:rsidP="002E632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D40641">
              <w:rPr>
                <w:rFonts w:ascii="Times New Roman" w:hAnsi="Times New Roman" w:cs="Times New Roman"/>
                <w:sz w:val="28"/>
              </w:rPr>
              <w:t>holen</w:t>
            </w:r>
            <w:proofErr w:type="spellEnd"/>
            <w:r w:rsidRPr="00D40641">
              <w:rPr>
                <w:rFonts w:ascii="Times New Roman" w:hAnsi="Times New Roman" w:cs="Times New Roman"/>
                <w:sz w:val="28"/>
              </w:rPr>
              <w:t xml:space="preserve"> (weak) – to fetch, get (something)</w:t>
            </w:r>
          </w:p>
        </w:tc>
        <w:tc>
          <w:tcPr>
            <w:tcW w:w="4788" w:type="dxa"/>
          </w:tcPr>
          <w:p w:rsidR="00D40641" w:rsidRPr="00D40641" w:rsidRDefault="00D40641" w:rsidP="002E632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Zauberin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-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nen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sorceress</w:t>
            </w:r>
          </w:p>
        </w:tc>
      </w:tr>
      <w:tr w:rsidR="00D40641" w:rsidRPr="00D40641" w:rsidTr="002E632F">
        <w:tc>
          <w:tcPr>
            <w:tcW w:w="4788" w:type="dxa"/>
          </w:tcPr>
          <w:p w:rsidR="00D40641" w:rsidRPr="00D40641" w:rsidRDefault="00D40641" w:rsidP="002E632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788" w:type="dxa"/>
          </w:tcPr>
          <w:p w:rsidR="00D40641" w:rsidRDefault="00D40641" w:rsidP="002E632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abholen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(weak) – to pick up</w:t>
            </w:r>
          </w:p>
        </w:tc>
      </w:tr>
    </w:tbl>
    <w:p w:rsidR="002E632F" w:rsidRDefault="002E632F" w:rsidP="002E632F">
      <w:pPr>
        <w:contextualSpacing/>
        <w:rPr>
          <w:rFonts w:ascii="Times New Roman" w:hAnsi="Times New Roman" w:cs="Times New Roman"/>
          <w:b/>
          <w:sz w:val="28"/>
        </w:rPr>
      </w:pPr>
    </w:p>
    <w:p w:rsidR="00D930DC" w:rsidRPr="00D930DC" w:rsidRDefault="00D930DC" w:rsidP="00D93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0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1) Was war Kriemhilds Traum (Albtraum)?</w:t>
      </w:r>
    </w:p>
    <w:p w:rsidR="00D930DC" w:rsidRPr="00D930DC" w:rsidRDefault="00D930DC" w:rsidP="00D93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0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2) Warum wollte Siegfried nach Burgund gehen?</w:t>
      </w:r>
    </w:p>
    <w:p w:rsidR="00D930DC" w:rsidRPr="00D930DC" w:rsidRDefault="00D930DC" w:rsidP="00D93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0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3) Beschreibe die Legende von Siegfried und des Drachens Blut.</w:t>
      </w:r>
    </w:p>
    <w:p w:rsidR="00D930DC" w:rsidRPr="00D930DC" w:rsidRDefault="00D930DC" w:rsidP="00D93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0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4) Wie hat Siegfried Gunther geholfen?</w:t>
      </w:r>
    </w:p>
    <w:p w:rsidR="00D930DC" w:rsidRPr="00D930DC" w:rsidRDefault="00D930DC" w:rsidP="00D930DC">
      <w:pPr>
        <w:pBdr>
          <w:bottom w:val="single" w:sz="6" w:space="1" w:color="auto"/>
        </w:pBdr>
        <w:contextualSpacing/>
        <w:rPr>
          <w:rFonts w:ascii="Times New Roman" w:hAnsi="Times New Roman" w:cs="Times New Roman"/>
          <w:sz w:val="32"/>
          <w:szCs w:val="20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5) Warum ist Siegfried in Gunthers Land geblieben?</w:t>
      </w:r>
    </w:p>
    <w:p w:rsidR="00D930DC" w:rsidRPr="00D930DC" w:rsidRDefault="00D930DC" w:rsidP="00D93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0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6) Was konnte Siegfrieds Zaubermantel machen?</w:t>
      </w:r>
    </w:p>
    <w:p w:rsidR="00D930DC" w:rsidRPr="00D930DC" w:rsidRDefault="00D930DC" w:rsidP="00D93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0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7) Welche drei Spiele musste Gunther gewinnen?</w:t>
      </w:r>
    </w:p>
    <w:p w:rsidR="00D930DC" w:rsidRPr="00D930DC" w:rsidRDefault="00D930DC" w:rsidP="00D93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0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8) Was war das erste Spiel?</w:t>
      </w:r>
    </w:p>
    <w:p w:rsidR="00D930DC" w:rsidRPr="00D930DC" w:rsidRDefault="00D930DC" w:rsidP="00D930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20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9) Beschreibe wie Siegfried Gunther geholfen hat.</w:t>
      </w:r>
    </w:p>
    <w:p w:rsidR="00D930DC" w:rsidRPr="00D930DC" w:rsidRDefault="00D930DC" w:rsidP="00D930DC">
      <w:pPr>
        <w:contextualSpacing/>
        <w:rPr>
          <w:rFonts w:ascii="Times New Roman" w:hAnsi="Times New Roman" w:cs="Times New Roman"/>
          <w:b/>
          <w:sz w:val="44"/>
          <w:lang w:val="de-DE"/>
        </w:rPr>
      </w:pPr>
      <w:r w:rsidRPr="00D930DC">
        <w:rPr>
          <w:rFonts w:ascii="Times New Roman" w:hAnsi="Times New Roman" w:cs="Times New Roman"/>
          <w:sz w:val="32"/>
          <w:szCs w:val="20"/>
          <w:lang w:val="de-DE"/>
        </w:rPr>
        <w:t>10) Wer hat gewonnen?</w:t>
      </w:r>
    </w:p>
    <w:sectPr w:rsidR="00D930DC" w:rsidRPr="00D930DC" w:rsidSect="00CC28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2E632F"/>
    <w:rsid w:val="0015093D"/>
    <w:rsid w:val="002E632F"/>
    <w:rsid w:val="003873E0"/>
    <w:rsid w:val="0086097B"/>
    <w:rsid w:val="00BE3C2A"/>
    <w:rsid w:val="00CC28CD"/>
    <w:rsid w:val="00D40641"/>
    <w:rsid w:val="00D93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8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63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E3F4F-6922-4A83-83B9-496CB5085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2</cp:revision>
  <dcterms:created xsi:type="dcterms:W3CDTF">2012-01-30T12:43:00Z</dcterms:created>
  <dcterms:modified xsi:type="dcterms:W3CDTF">2012-01-31T13:41:00Z</dcterms:modified>
</cp:coreProperties>
</file>