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02E" w:rsidRPr="002449F1" w:rsidRDefault="00D16553" w:rsidP="002449F1">
      <w:pPr>
        <w:jc w:val="center"/>
        <w:rPr>
          <w:b/>
          <w:lang w:val="es-ES_tradnl"/>
        </w:rPr>
      </w:pPr>
      <w:r w:rsidRPr="002449F1">
        <w:rPr>
          <w:b/>
          <w:lang w:val="es-ES_tradnl"/>
        </w:rPr>
        <w:t>Mandatos Formales (Soluciones a páginas 99 a 102)</w:t>
      </w:r>
    </w:p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D16553" w:rsidTr="00D16553">
        <w:tc>
          <w:tcPr>
            <w:tcW w:w="1915" w:type="dxa"/>
          </w:tcPr>
          <w:p w:rsidR="00D16553" w:rsidRPr="002449F1" w:rsidRDefault="00D16553" w:rsidP="002449F1">
            <w:pPr>
              <w:jc w:val="center"/>
              <w:rPr>
                <w:b/>
                <w:lang w:val="es-ES_tradnl"/>
              </w:rPr>
            </w:pPr>
            <w:r w:rsidRPr="002449F1">
              <w:rPr>
                <w:b/>
                <w:lang w:val="es-ES_tradnl"/>
              </w:rPr>
              <w:t>Infinitivo</w:t>
            </w:r>
          </w:p>
        </w:tc>
        <w:tc>
          <w:tcPr>
            <w:tcW w:w="1915" w:type="dxa"/>
          </w:tcPr>
          <w:p w:rsidR="00D16553" w:rsidRPr="002449F1" w:rsidRDefault="00D16553" w:rsidP="002449F1">
            <w:pPr>
              <w:jc w:val="center"/>
              <w:rPr>
                <w:b/>
                <w:lang w:val="es-ES_tradnl"/>
              </w:rPr>
            </w:pPr>
            <w:r w:rsidRPr="002449F1">
              <w:rPr>
                <w:b/>
                <w:lang w:val="es-ES_tradnl"/>
              </w:rPr>
              <w:t>Usted</w:t>
            </w:r>
          </w:p>
        </w:tc>
        <w:tc>
          <w:tcPr>
            <w:tcW w:w="1915" w:type="dxa"/>
          </w:tcPr>
          <w:p w:rsidR="00D16553" w:rsidRPr="002449F1" w:rsidRDefault="00D16553" w:rsidP="002449F1">
            <w:pPr>
              <w:jc w:val="center"/>
              <w:rPr>
                <w:b/>
                <w:lang w:val="es-ES_tradnl"/>
              </w:rPr>
            </w:pPr>
            <w:r w:rsidRPr="002449F1">
              <w:rPr>
                <w:b/>
                <w:lang w:val="es-ES_tradnl"/>
              </w:rPr>
              <w:t>Usted  (No)</w:t>
            </w:r>
          </w:p>
        </w:tc>
        <w:tc>
          <w:tcPr>
            <w:tcW w:w="1915" w:type="dxa"/>
          </w:tcPr>
          <w:p w:rsidR="00D16553" w:rsidRPr="002449F1" w:rsidRDefault="00D16553" w:rsidP="002449F1">
            <w:pPr>
              <w:jc w:val="center"/>
              <w:rPr>
                <w:b/>
                <w:lang w:val="es-ES_tradnl"/>
              </w:rPr>
            </w:pPr>
            <w:r w:rsidRPr="002449F1">
              <w:rPr>
                <w:b/>
                <w:lang w:val="es-ES_tradnl"/>
              </w:rPr>
              <w:t>Ustedes</w:t>
            </w:r>
          </w:p>
        </w:tc>
        <w:tc>
          <w:tcPr>
            <w:tcW w:w="1916" w:type="dxa"/>
          </w:tcPr>
          <w:p w:rsidR="00D16553" w:rsidRPr="002449F1" w:rsidRDefault="00D16553" w:rsidP="002449F1">
            <w:pPr>
              <w:jc w:val="center"/>
              <w:rPr>
                <w:b/>
                <w:lang w:val="es-ES_tradnl"/>
              </w:rPr>
            </w:pPr>
            <w:r w:rsidRPr="002449F1">
              <w:rPr>
                <w:b/>
                <w:lang w:val="es-ES_tradnl"/>
              </w:rPr>
              <w:t>Ustedes (No)</w:t>
            </w:r>
          </w:p>
        </w:tc>
      </w:tr>
      <w:tr w:rsidR="00773056" w:rsidTr="00D16553"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llevar (los)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llévelos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No los lleve</w:t>
            </w:r>
          </w:p>
        </w:tc>
        <w:tc>
          <w:tcPr>
            <w:tcW w:w="1915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lléve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los</w:t>
            </w:r>
          </w:p>
        </w:tc>
        <w:tc>
          <w:tcPr>
            <w:tcW w:w="1916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los lleve</w:t>
            </w:r>
            <w:r>
              <w:rPr>
                <w:lang w:val="es-ES_tradnl"/>
              </w:rPr>
              <w:t>n</w:t>
            </w:r>
          </w:p>
        </w:tc>
      </w:tr>
      <w:tr w:rsidR="00773056" w:rsidTr="00D16553"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aprender (lo)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apréndalo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No lo aprenda</w:t>
            </w:r>
          </w:p>
        </w:tc>
        <w:tc>
          <w:tcPr>
            <w:tcW w:w="1915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aprénda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lo</w:t>
            </w:r>
          </w:p>
        </w:tc>
        <w:tc>
          <w:tcPr>
            <w:tcW w:w="1916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lo aprenda</w:t>
            </w:r>
            <w:r>
              <w:rPr>
                <w:lang w:val="es-ES_tradnl"/>
              </w:rPr>
              <w:t>n</w:t>
            </w:r>
          </w:p>
        </w:tc>
      </w:tr>
      <w:tr w:rsidR="00773056" w:rsidTr="00D16553"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estudiar (las)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estúdielas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No las estudie</w:t>
            </w:r>
          </w:p>
        </w:tc>
        <w:tc>
          <w:tcPr>
            <w:tcW w:w="1915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estúdie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las</w:t>
            </w:r>
          </w:p>
        </w:tc>
        <w:tc>
          <w:tcPr>
            <w:tcW w:w="1916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las estudie</w:t>
            </w:r>
            <w:r>
              <w:rPr>
                <w:lang w:val="es-ES_tradnl"/>
              </w:rPr>
              <w:t>n</w:t>
            </w:r>
          </w:p>
        </w:tc>
      </w:tr>
      <w:tr w:rsidR="00773056" w:rsidTr="00D16553"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tocar (me, la)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tóquemela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No me la toque</w:t>
            </w:r>
          </w:p>
        </w:tc>
        <w:tc>
          <w:tcPr>
            <w:tcW w:w="1915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tóque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mela</w:t>
            </w:r>
          </w:p>
        </w:tc>
        <w:tc>
          <w:tcPr>
            <w:tcW w:w="1916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me la toque</w:t>
            </w:r>
            <w:r>
              <w:rPr>
                <w:lang w:val="es-ES_tradnl"/>
              </w:rPr>
              <w:t>n</w:t>
            </w:r>
          </w:p>
        </w:tc>
      </w:tr>
      <w:tr w:rsidR="00773056" w:rsidTr="00D16553"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balar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baile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No baile</w:t>
            </w:r>
          </w:p>
        </w:tc>
        <w:tc>
          <w:tcPr>
            <w:tcW w:w="1915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baile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baile</w:t>
            </w:r>
            <w:r>
              <w:rPr>
                <w:lang w:val="es-ES_tradnl"/>
              </w:rPr>
              <w:t>n</w:t>
            </w:r>
          </w:p>
        </w:tc>
      </w:tr>
      <w:tr w:rsidR="00773056" w:rsidTr="00D16553"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almorzar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almuerce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No almuerce</w:t>
            </w:r>
          </w:p>
        </w:tc>
        <w:tc>
          <w:tcPr>
            <w:tcW w:w="1915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almuerce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almuerce</w:t>
            </w:r>
            <w:r>
              <w:rPr>
                <w:lang w:val="es-ES_tradnl"/>
              </w:rPr>
              <w:t>n</w:t>
            </w:r>
          </w:p>
        </w:tc>
      </w:tr>
      <w:tr w:rsidR="00773056" w:rsidTr="00D16553"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escuchar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escuche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No escuche</w:t>
            </w:r>
          </w:p>
        </w:tc>
        <w:tc>
          <w:tcPr>
            <w:tcW w:w="1915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escuche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escuche</w:t>
            </w:r>
            <w:r>
              <w:rPr>
                <w:lang w:val="es-ES_tradnl"/>
              </w:rPr>
              <w:t>n</w:t>
            </w:r>
          </w:p>
        </w:tc>
      </w:tr>
      <w:tr w:rsidR="00773056" w:rsidTr="00D16553"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leer (les, lo)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léaselo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No se lo lea</w:t>
            </w:r>
          </w:p>
        </w:tc>
        <w:tc>
          <w:tcPr>
            <w:tcW w:w="1915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léa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selo</w:t>
            </w:r>
          </w:p>
        </w:tc>
        <w:tc>
          <w:tcPr>
            <w:tcW w:w="1916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se lo lea</w:t>
            </w:r>
            <w:r>
              <w:rPr>
                <w:lang w:val="es-ES_tradnl"/>
              </w:rPr>
              <w:t>n</w:t>
            </w:r>
          </w:p>
        </w:tc>
      </w:tr>
      <w:tr w:rsidR="00773056" w:rsidTr="00D16553"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beber (la)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bébala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No la beba</w:t>
            </w:r>
          </w:p>
        </w:tc>
        <w:tc>
          <w:tcPr>
            <w:tcW w:w="1915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béba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la</w:t>
            </w:r>
          </w:p>
        </w:tc>
        <w:tc>
          <w:tcPr>
            <w:tcW w:w="1916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la beba</w:t>
            </w:r>
            <w:r>
              <w:rPr>
                <w:lang w:val="es-ES_tradnl"/>
              </w:rPr>
              <w:t>n</w:t>
            </w:r>
          </w:p>
        </w:tc>
      </w:tr>
      <w:tr w:rsidR="00773056" w:rsidTr="00D16553"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cantar (les, la)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cántesela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No se la cante</w:t>
            </w:r>
          </w:p>
        </w:tc>
        <w:tc>
          <w:tcPr>
            <w:tcW w:w="1915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cánte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sela</w:t>
            </w:r>
          </w:p>
        </w:tc>
        <w:tc>
          <w:tcPr>
            <w:tcW w:w="1916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se la cante</w:t>
            </w:r>
            <w:r>
              <w:rPr>
                <w:lang w:val="es-ES_tradnl"/>
              </w:rPr>
              <w:t>n</w:t>
            </w:r>
          </w:p>
        </w:tc>
      </w:tr>
      <w:tr w:rsidR="00773056" w:rsidTr="00D16553"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ser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sea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No sea</w:t>
            </w:r>
          </w:p>
        </w:tc>
        <w:tc>
          <w:tcPr>
            <w:tcW w:w="1915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sea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sea</w:t>
            </w:r>
            <w:r>
              <w:rPr>
                <w:lang w:val="es-ES_tradnl"/>
              </w:rPr>
              <w:t>n</w:t>
            </w:r>
          </w:p>
        </w:tc>
      </w:tr>
      <w:tr w:rsidR="00773056" w:rsidTr="00D16553"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jugar (lo)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juéguelo</w:t>
            </w:r>
          </w:p>
        </w:tc>
        <w:tc>
          <w:tcPr>
            <w:tcW w:w="1915" w:type="dxa"/>
          </w:tcPr>
          <w:p w:rsidR="00773056" w:rsidRDefault="00773056">
            <w:pPr>
              <w:rPr>
                <w:lang w:val="es-ES_tradnl"/>
              </w:rPr>
            </w:pPr>
            <w:r>
              <w:rPr>
                <w:lang w:val="es-ES_tradnl"/>
              </w:rPr>
              <w:t>no lo juegue</w:t>
            </w:r>
          </w:p>
        </w:tc>
        <w:tc>
          <w:tcPr>
            <w:tcW w:w="1915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juégue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lo</w:t>
            </w:r>
          </w:p>
        </w:tc>
        <w:tc>
          <w:tcPr>
            <w:tcW w:w="1916" w:type="dxa"/>
          </w:tcPr>
          <w:p w:rsidR="00773056" w:rsidRDefault="00773056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lo </w:t>
            </w:r>
            <w:r>
              <w:rPr>
                <w:lang w:val="es-ES_tradnl"/>
              </w:rPr>
              <w:t>jueguen</w:t>
            </w:r>
          </w:p>
        </w:tc>
      </w:tr>
    </w:tbl>
    <w:p w:rsidR="00D16553" w:rsidRDefault="00D16553">
      <w:pPr>
        <w:rPr>
          <w:lang w:val="es-ES_tradnl"/>
        </w:rPr>
      </w:pPr>
    </w:p>
    <w:p w:rsidR="00773056" w:rsidRDefault="00773056" w:rsidP="00773056">
      <w:pPr>
        <w:spacing w:after="0"/>
        <w:rPr>
          <w:lang w:val="es-ES_tradnl"/>
        </w:rPr>
      </w:pPr>
      <w:r>
        <w:rPr>
          <w:lang w:val="es-ES_tradnl"/>
        </w:rPr>
        <w:t>Dependiente:</w:t>
      </w:r>
      <w:r>
        <w:rPr>
          <w:lang w:val="es-ES_tradnl"/>
        </w:rPr>
        <w:tab/>
        <w:t>Dígame</w:t>
      </w:r>
    </w:p>
    <w:p w:rsidR="00773056" w:rsidRDefault="00773056" w:rsidP="00773056">
      <w:pPr>
        <w:spacing w:after="0"/>
        <w:rPr>
          <w:lang w:val="es-ES_tradnl"/>
        </w:rPr>
      </w:pPr>
      <w:r>
        <w:rPr>
          <w:lang w:val="es-ES_tradnl"/>
        </w:rPr>
        <w:t>Mama:</w:t>
      </w:r>
      <w:r>
        <w:rPr>
          <w:lang w:val="es-ES_tradnl"/>
        </w:rPr>
        <w:tab/>
      </w:r>
      <w:r>
        <w:rPr>
          <w:lang w:val="es-ES_tradnl"/>
        </w:rPr>
        <w:tab/>
        <w:t>Muéstreme</w:t>
      </w:r>
    </w:p>
    <w:p w:rsidR="00773056" w:rsidRDefault="00773056" w:rsidP="00773056">
      <w:pPr>
        <w:spacing w:after="0"/>
        <w:rPr>
          <w:lang w:val="es-ES_tradnl"/>
        </w:rPr>
      </w:pPr>
    </w:p>
    <w:p w:rsidR="00773056" w:rsidRDefault="00773056" w:rsidP="00773056">
      <w:pPr>
        <w:spacing w:after="0"/>
        <w:rPr>
          <w:lang w:val="es-ES_tradnl"/>
        </w:rPr>
      </w:pPr>
      <w:r>
        <w:rPr>
          <w:lang w:val="es-ES_tradnl"/>
        </w:rPr>
        <w:t>Dependiente:</w:t>
      </w:r>
      <w:r>
        <w:rPr>
          <w:lang w:val="es-ES_tradnl"/>
        </w:rPr>
        <w:tab/>
        <w:t>Venga</w:t>
      </w:r>
    </w:p>
    <w:p w:rsidR="00773056" w:rsidRDefault="00773056" w:rsidP="00773056">
      <w:pPr>
        <w:spacing w:after="0"/>
        <w:rPr>
          <w:lang w:val="es-ES_tradnl"/>
        </w:rPr>
      </w:pPr>
      <w:r>
        <w:rPr>
          <w:lang w:val="es-ES_tradnl"/>
        </w:rPr>
        <w:t>Mama:</w:t>
      </w:r>
      <w:r>
        <w:rPr>
          <w:lang w:val="es-ES_tradnl"/>
        </w:rPr>
        <w:tab/>
      </w:r>
      <w:r>
        <w:rPr>
          <w:lang w:val="es-ES_tradnl"/>
        </w:rPr>
        <w:tab/>
        <w:t>tráigame</w:t>
      </w:r>
    </w:p>
    <w:p w:rsidR="00773056" w:rsidRPr="00D16553" w:rsidRDefault="00773056" w:rsidP="00773056">
      <w:pPr>
        <w:spacing w:after="0"/>
        <w:rPr>
          <w:lang w:val="es-ES_tradnl"/>
        </w:rPr>
      </w:pPr>
    </w:p>
    <w:p w:rsidR="00773056" w:rsidRDefault="00773056" w:rsidP="00773056">
      <w:pPr>
        <w:spacing w:after="0"/>
        <w:rPr>
          <w:lang w:val="es-ES_tradnl"/>
        </w:rPr>
      </w:pPr>
      <w:r>
        <w:rPr>
          <w:lang w:val="es-ES_tradnl"/>
        </w:rPr>
        <w:t>Dependiente:</w:t>
      </w:r>
      <w:r>
        <w:rPr>
          <w:lang w:val="es-ES_tradnl"/>
        </w:rPr>
        <w:tab/>
        <w:t>Pruébese</w:t>
      </w:r>
    </w:p>
    <w:p w:rsidR="00773056" w:rsidRDefault="00773056" w:rsidP="00773056">
      <w:pPr>
        <w:spacing w:after="0"/>
        <w:rPr>
          <w:lang w:val="es-ES_tradnl"/>
        </w:rPr>
      </w:pPr>
      <w:r>
        <w:rPr>
          <w:lang w:val="es-ES_tradnl"/>
        </w:rPr>
        <w:t>Mama:</w:t>
      </w:r>
      <w:r>
        <w:rPr>
          <w:lang w:val="es-ES_tradnl"/>
        </w:rPr>
        <w:tab/>
      </w:r>
      <w:r>
        <w:rPr>
          <w:lang w:val="es-ES_tradnl"/>
        </w:rPr>
        <w:tab/>
      </w:r>
    </w:p>
    <w:p w:rsidR="00773056" w:rsidRPr="00D16553" w:rsidRDefault="00773056" w:rsidP="00773056">
      <w:pPr>
        <w:spacing w:after="0"/>
        <w:rPr>
          <w:lang w:val="es-ES_tradnl"/>
        </w:rPr>
      </w:pPr>
    </w:p>
    <w:p w:rsidR="00773056" w:rsidRDefault="00773056" w:rsidP="00773056">
      <w:pPr>
        <w:spacing w:after="0"/>
        <w:rPr>
          <w:lang w:val="es-ES_tradnl"/>
        </w:rPr>
      </w:pPr>
      <w:r>
        <w:rPr>
          <w:lang w:val="es-ES_tradnl"/>
        </w:rPr>
        <w:t>Dependiente:</w:t>
      </w:r>
      <w:r>
        <w:rPr>
          <w:lang w:val="es-ES_tradnl"/>
        </w:rPr>
        <w:tab/>
        <w:t>Salga</w:t>
      </w:r>
      <w:r>
        <w:rPr>
          <w:lang w:val="es-ES_tradnl"/>
        </w:rPr>
        <w:tab/>
      </w:r>
      <w:r>
        <w:rPr>
          <w:lang w:val="es-ES_tradnl"/>
        </w:rPr>
        <w:tab/>
        <w:t>vaya</w:t>
      </w:r>
    </w:p>
    <w:p w:rsidR="00773056" w:rsidRDefault="00773056" w:rsidP="00773056">
      <w:pPr>
        <w:spacing w:after="0"/>
        <w:rPr>
          <w:lang w:val="es-ES_tradnl"/>
        </w:rPr>
      </w:pPr>
      <w:r>
        <w:rPr>
          <w:lang w:val="es-ES_tradnl"/>
        </w:rPr>
        <w:t>Mama:</w:t>
      </w:r>
      <w:r>
        <w:rPr>
          <w:lang w:val="es-ES_tradnl"/>
        </w:rPr>
        <w:tab/>
      </w:r>
      <w:r>
        <w:rPr>
          <w:lang w:val="es-ES_tradnl"/>
        </w:rPr>
        <w:tab/>
        <w:t>Tome</w:t>
      </w:r>
    </w:p>
    <w:p w:rsidR="00773056" w:rsidRPr="00D16553" w:rsidRDefault="00773056" w:rsidP="00773056">
      <w:pPr>
        <w:spacing w:after="0"/>
        <w:rPr>
          <w:lang w:val="es-ES_tradnl"/>
        </w:rPr>
      </w:pPr>
    </w:p>
    <w:p w:rsidR="00773056" w:rsidRDefault="00773056" w:rsidP="00773056">
      <w:pPr>
        <w:spacing w:after="0"/>
        <w:rPr>
          <w:lang w:val="es-ES_tradnl"/>
        </w:rPr>
      </w:pPr>
      <w:r>
        <w:rPr>
          <w:lang w:val="es-ES_tradnl"/>
        </w:rPr>
        <w:t>Dependiente:</w:t>
      </w:r>
      <w:r>
        <w:rPr>
          <w:lang w:val="es-ES_tradnl"/>
        </w:rPr>
        <w:tab/>
      </w:r>
      <w:r w:rsidR="002449F1">
        <w:rPr>
          <w:lang w:val="es-ES_tradnl"/>
        </w:rPr>
        <w:t>la pague</w:t>
      </w:r>
      <w:r w:rsidR="002449F1">
        <w:rPr>
          <w:lang w:val="es-ES_tradnl"/>
        </w:rPr>
        <w:tab/>
        <w:t>Páguela</w:t>
      </w:r>
    </w:p>
    <w:p w:rsidR="00773056" w:rsidRDefault="00773056" w:rsidP="00773056">
      <w:pPr>
        <w:spacing w:after="0"/>
        <w:rPr>
          <w:lang w:val="es-ES_tradnl"/>
        </w:rPr>
      </w:pPr>
      <w:r>
        <w:rPr>
          <w:lang w:val="es-ES_tradnl"/>
        </w:rPr>
        <w:t>Mama:</w:t>
      </w:r>
      <w:r>
        <w:rPr>
          <w:lang w:val="es-ES_tradnl"/>
        </w:rPr>
        <w:tab/>
      </w:r>
      <w:r>
        <w:rPr>
          <w:lang w:val="es-ES_tradnl"/>
        </w:rPr>
        <w:tab/>
      </w:r>
    </w:p>
    <w:p w:rsidR="002449F1" w:rsidRDefault="002449F1" w:rsidP="00773056">
      <w:pPr>
        <w:spacing w:after="0"/>
        <w:rPr>
          <w:lang w:val="es-ES_tradnl"/>
        </w:rPr>
      </w:pPr>
    </w:p>
    <w:p w:rsidR="002449F1" w:rsidRDefault="002449F1">
      <w:pPr>
        <w:rPr>
          <w:lang w:val="es-ES_tradnl"/>
        </w:rPr>
      </w:pPr>
      <w:r>
        <w:rPr>
          <w:lang w:val="es-ES_tradnl"/>
        </w:rPr>
        <w:br w:type="page"/>
      </w:r>
    </w:p>
    <w:p w:rsidR="002449F1" w:rsidRDefault="00773056" w:rsidP="00773056">
      <w:pPr>
        <w:spacing w:after="0"/>
        <w:rPr>
          <w:lang w:val="es-ES_tradnl"/>
        </w:rPr>
      </w:pPr>
      <w:r>
        <w:rPr>
          <w:lang w:val="es-ES_tradnl"/>
        </w:rPr>
        <w:lastRenderedPageBreak/>
        <w:tab/>
      </w:r>
    </w:p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2449F1" w:rsidTr="002449F1">
        <w:tc>
          <w:tcPr>
            <w:tcW w:w="1915" w:type="dxa"/>
          </w:tcPr>
          <w:p w:rsidR="002449F1" w:rsidRPr="002449F1" w:rsidRDefault="002449F1" w:rsidP="00E83501">
            <w:pPr>
              <w:jc w:val="center"/>
              <w:rPr>
                <w:b/>
                <w:lang w:val="es-ES_tradnl"/>
              </w:rPr>
            </w:pPr>
            <w:r w:rsidRPr="002449F1">
              <w:rPr>
                <w:b/>
                <w:lang w:val="es-ES_tradnl"/>
              </w:rPr>
              <w:t>Infinitivo</w:t>
            </w:r>
          </w:p>
        </w:tc>
        <w:tc>
          <w:tcPr>
            <w:tcW w:w="1915" w:type="dxa"/>
          </w:tcPr>
          <w:p w:rsidR="002449F1" w:rsidRPr="002449F1" w:rsidRDefault="002449F1" w:rsidP="00E83501">
            <w:pPr>
              <w:jc w:val="center"/>
              <w:rPr>
                <w:b/>
                <w:lang w:val="es-ES_tradnl"/>
              </w:rPr>
            </w:pPr>
            <w:r w:rsidRPr="002449F1">
              <w:rPr>
                <w:b/>
                <w:lang w:val="es-ES_tradnl"/>
              </w:rPr>
              <w:t>Usted</w:t>
            </w:r>
          </w:p>
        </w:tc>
        <w:tc>
          <w:tcPr>
            <w:tcW w:w="1915" w:type="dxa"/>
          </w:tcPr>
          <w:p w:rsidR="002449F1" w:rsidRPr="002449F1" w:rsidRDefault="002449F1" w:rsidP="00E83501">
            <w:pPr>
              <w:jc w:val="center"/>
              <w:rPr>
                <w:b/>
                <w:lang w:val="es-ES_tradnl"/>
              </w:rPr>
            </w:pPr>
            <w:r w:rsidRPr="002449F1">
              <w:rPr>
                <w:b/>
                <w:lang w:val="es-ES_tradnl"/>
              </w:rPr>
              <w:t>Usted  (No)</w:t>
            </w:r>
          </w:p>
        </w:tc>
        <w:tc>
          <w:tcPr>
            <w:tcW w:w="1915" w:type="dxa"/>
          </w:tcPr>
          <w:p w:rsidR="002449F1" w:rsidRPr="002449F1" w:rsidRDefault="002449F1" w:rsidP="00E83501">
            <w:pPr>
              <w:jc w:val="center"/>
              <w:rPr>
                <w:b/>
                <w:lang w:val="es-ES_tradnl"/>
              </w:rPr>
            </w:pPr>
            <w:r w:rsidRPr="002449F1">
              <w:rPr>
                <w:b/>
                <w:lang w:val="es-ES_tradnl"/>
              </w:rPr>
              <w:t>Ustedes</w:t>
            </w:r>
          </w:p>
        </w:tc>
        <w:tc>
          <w:tcPr>
            <w:tcW w:w="1916" w:type="dxa"/>
          </w:tcPr>
          <w:p w:rsidR="002449F1" w:rsidRPr="002449F1" w:rsidRDefault="002449F1" w:rsidP="00E83501">
            <w:pPr>
              <w:jc w:val="center"/>
              <w:rPr>
                <w:b/>
                <w:lang w:val="es-ES_tradnl"/>
              </w:rPr>
            </w:pPr>
            <w:r w:rsidRPr="002449F1">
              <w:rPr>
                <w:b/>
                <w:lang w:val="es-ES_tradnl"/>
              </w:rPr>
              <w:t>Ustedes (No)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estudiar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estudie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estudie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estudie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estudie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hablar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hable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hable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hable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hable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escribir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escriba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escriba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escriba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escriba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hacer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haga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haga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haga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haga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poner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ponga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ponga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ponga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ponga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lavar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lave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lave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lave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lave</w:t>
            </w:r>
            <w:r>
              <w:rPr>
                <w:lang w:val="es-ES_tradnl"/>
              </w:rPr>
              <w:t>n</w:t>
            </w:r>
          </w:p>
        </w:tc>
      </w:tr>
      <w:tr w:rsidR="00D70ED5" w:rsidTr="00D70ED5">
        <w:trPr>
          <w:trHeight w:val="332"/>
        </w:trPr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ir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vaya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vaya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vaya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vaya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levantarse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levántese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se leva</w:t>
            </w:r>
            <w:r>
              <w:rPr>
                <w:lang w:val="es-ES_tradnl"/>
              </w:rPr>
              <w:t>nte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levánte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se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se levante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beber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beba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beba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beba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beba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comer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coma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coma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coma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coma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andar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ande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ande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ande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ande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correr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corra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corra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corra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corra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divertirse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diviértase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se divie</w:t>
            </w:r>
            <w:r>
              <w:rPr>
                <w:lang w:val="es-ES_tradnl"/>
              </w:rPr>
              <w:t>rta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diviérta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se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se divierta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leer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lea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lea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lea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lea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venir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venga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venga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venga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venga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buscar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busque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busque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busque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busque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decir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diga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diga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diga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diga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asistir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asista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asista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asista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asista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pensar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piense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piense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piense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piense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jugar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juegue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juegue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juegue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juegue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acostarse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acuéstese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se acue</w:t>
            </w:r>
            <w:r>
              <w:rPr>
                <w:lang w:val="es-ES_tradnl"/>
              </w:rPr>
              <w:t>ste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acuéste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se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se acueste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cerrar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cierre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cierre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cierre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cierre</w:t>
            </w:r>
            <w:r>
              <w:rPr>
                <w:lang w:val="es-ES_tradnl"/>
              </w:rPr>
              <w:t>n</w:t>
            </w:r>
          </w:p>
        </w:tc>
      </w:tr>
      <w:tr w:rsidR="00D70ED5" w:rsidTr="002449F1"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volver</w:t>
            </w:r>
          </w:p>
        </w:tc>
        <w:tc>
          <w:tcPr>
            <w:tcW w:w="1915" w:type="dxa"/>
          </w:tcPr>
          <w:p w:rsidR="00D70ED5" w:rsidRDefault="00D70ED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vuelva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vuelva</w:t>
            </w:r>
          </w:p>
        </w:tc>
        <w:tc>
          <w:tcPr>
            <w:tcW w:w="1915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vuelva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D70ED5" w:rsidRDefault="00D70ED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vuelva</w:t>
            </w:r>
            <w:r>
              <w:rPr>
                <w:lang w:val="es-ES_tradnl"/>
              </w:rPr>
              <w:t>n</w:t>
            </w:r>
          </w:p>
        </w:tc>
      </w:tr>
    </w:tbl>
    <w:p w:rsidR="00773056" w:rsidRDefault="00773056" w:rsidP="00773056">
      <w:pPr>
        <w:spacing w:after="0"/>
        <w:rPr>
          <w:lang w:val="es-ES_tradnl"/>
        </w:rPr>
      </w:pPr>
    </w:p>
    <w:p w:rsidR="00773056" w:rsidRPr="00D16553" w:rsidRDefault="00773056" w:rsidP="00773056">
      <w:pPr>
        <w:spacing w:after="0"/>
        <w:rPr>
          <w:lang w:val="es-ES_tradnl"/>
        </w:rPr>
      </w:pPr>
    </w:p>
    <w:p w:rsidR="001D5680" w:rsidRDefault="001D5680" w:rsidP="00773056">
      <w:pPr>
        <w:spacing w:after="0"/>
        <w:rPr>
          <w:lang w:val="es-ES_tradnl"/>
        </w:rPr>
      </w:pPr>
    </w:p>
    <w:p w:rsidR="001D5680" w:rsidRDefault="001D5680">
      <w:pPr>
        <w:rPr>
          <w:lang w:val="es-ES_tradnl"/>
        </w:rPr>
      </w:pPr>
      <w:r>
        <w:rPr>
          <w:lang w:val="es-ES_tradnl"/>
        </w:rPr>
        <w:br w:type="page"/>
      </w:r>
    </w:p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1D5680" w:rsidTr="001D5680">
        <w:tc>
          <w:tcPr>
            <w:tcW w:w="1915" w:type="dxa"/>
          </w:tcPr>
          <w:p w:rsidR="001D5680" w:rsidRPr="002449F1" w:rsidRDefault="001D5680" w:rsidP="00E83501">
            <w:pPr>
              <w:jc w:val="center"/>
              <w:rPr>
                <w:b/>
                <w:lang w:val="es-ES_tradnl"/>
              </w:rPr>
            </w:pPr>
            <w:r w:rsidRPr="002449F1">
              <w:rPr>
                <w:b/>
                <w:lang w:val="es-ES_tradnl"/>
              </w:rPr>
              <w:lastRenderedPageBreak/>
              <w:t>Infinitivo</w:t>
            </w:r>
          </w:p>
        </w:tc>
        <w:tc>
          <w:tcPr>
            <w:tcW w:w="1915" w:type="dxa"/>
          </w:tcPr>
          <w:p w:rsidR="001D5680" w:rsidRPr="002449F1" w:rsidRDefault="001D5680" w:rsidP="00E83501">
            <w:pPr>
              <w:jc w:val="center"/>
              <w:rPr>
                <w:b/>
                <w:lang w:val="es-ES_tradnl"/>
              </w:rPr>
            </w:pPr>
            <w:r w:rsidRPr="002449F1">
              <w:rPr>
                <w:b/>
                <w:lang w:val="es-ES_tradnl"/>
              </w:rPr>
              <w:t>Usted</w:t>
            </w:r>
          </w:p>
        </w:tc>
        <w:tc>
          <w:tcPr>
            <w:tcW w:w="1915" w:type="dxa"/>
          </w:tcPr>
          <w:p w:rsidR="001D5680" w:rsidRPr="002449F1" w:rsidRDefault="001D5680" w:rsidP="00E83501">
            <w:pPr>
              <w:jc w:val="center"/>
              <w:rPr>
                <w:b/>
                <w:lang w:val="es-ES_tradnl"/>
              </w:rPr>
            </w:pPr>
            <w:r w:rsidRPr="002449F1">
              <w:rPr>
                <w:b/>
                <w:lang w:val="es-ES_tradnl"/>
              </w:rPr>
              <w:t>Usted  (No)</w:t>
            </w:r>
          </w:p>
        </w:tc>
        <w:tc>
          <w:tcPr>
            <w:tcW w:w="1915" w:type="dxa"/>
          </w:tcPr>
          <w:p w:rsidR="001D5680" w:rsidRPr="002449F1" w:rsidRDefault="001D5680" w:rsidP="00E83501">
            <w:pPr>
              <w:jc w:val="center"/>
              <w:rPr>
                <w:b/>
                <w:lang w:val="es-ES_tradnl"/>
              </w:rPr>
            </w:pPr>
            <w:r w:rsidRPr="002449F1">
              <w:rPr>
                <w:b/>
                <w:lang w:val="es-ES_tradnl"/>
              </w:rPr>
              <w:t>Ustedes</w:t>
            </w:r>
          </w:p>
        </w:tc>
        <w:tc>
          <w:tcPr>
            <w:tcW w:w="1916" w:type="dxa"/>
          </w:tcPr>
          <w:p w:rsidR="001D5680" w:rsidRPr="002449F1" w:rsidRDefault="001D5680" w:rsidP="00E83501">
            <w:pPr>
              <w:jc w:val="center"/>
              <w:rPr>
                <w:b/>
                <w:lang w:val="es-ES_tradnl"/>
              </w:rPr>
            </w:pPr>
            <w:r w:rsidRPr="002449F1">
              <w:rPr>
                <w:b/>
                <w:lang w:val="es-ES_tradnl"/>
              </w:rPr>
              <w:t>Ustedes (No)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estudiar (libro)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estúdielo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lo estudie</w:t>
            </w:r>
          </w:p>
        </w:tc>
        <w:tc>
          <w:tcPr>
            <w:tcW w:w="1915" w:type="dxa"/>
          </w:tcPr>
          <w:p w:rsidR="000A6E75" w:rsidRDefault="000A6E75" w:rsidP="000A6E75">
            <w:pPr>
              <w:rPr>
                <w:lang w:val="es-ES_tradnl"/>
              </w:rPr>
            </w:pPr>
            <w:r>
              <w:rPr>
                <w:lang w:val="es-ES_tradnl"/>
              </w:rPr>
              <w:t>estúdie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lo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lo estudie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hablar (español)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háblelo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lo hable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háble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lo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lo hable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escribir (cartas)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escríbalas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las escriba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escríba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las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las escriban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hacer (cama)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hágala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la haga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hága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la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la haga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poner (mesa)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póngala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la ponga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pónga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la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la ponga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lavar (coche)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lávelo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lo lave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láve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lo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lo lave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ir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vaya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vaya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vaya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vaya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levantarse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levántese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se levante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levánte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se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se levante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beber (café)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bébalo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lo beba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béba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lo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lo beba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comer (tortilla)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cómala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lo coma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cóma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la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lo coma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andar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ande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ande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ande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ande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correr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corra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corra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corra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corra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divertirse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diviértase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se divierta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diviérta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se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se divierta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leer (periódico)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léalo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lo lea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léa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lo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lo lea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venir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venga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venga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venga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venga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buscar (llaves)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búsquelas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las busque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búsque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las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las busque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decir (verdad)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dígala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la diga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díga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la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la diga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asistir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asista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asista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asista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asista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pensar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piense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piense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piense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piense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jugar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juegue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juegue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juegue</w:t>
            </w:r>
            <w:r>
              <w:rPr>
                <w:lang w:val="es-ES_tradnl"/>
              </w:rPr>
              <w:t>n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juegue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acostarse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acuéstese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se acueste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acuéste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se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se acueste</w:t>
            </w:r>
            <w:r>
              <w:rPr>
                <w:lang w:val="es-ES_tradnl"/>
              </w:rPr>
              <w:t>n</w:t>
            </w:r>
          </w:p>
        </w:tc>
      </w:tr>
      <w:tr w:rsidR="000A6E75" w:rsidTr="001D5680"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cerrar (ventanas)</w:t>
            </w:r>
          </w:p>
        </w:tc>
        <w:tc>
          <w:tcPr>
            <w:tcW w:w="1915" w:type="dxa"/>
          </w:tcPr>
          <w:p w:rsidR="000A6E75" w:rsidRDefault="000A6E75" w:rsidP="00773056">
            <w:pPr>
              <w:rPr>
                <w:lang w:val="es-ES_tradnl"/>
              </w:rPr>
            </w:pPr>
            <w:r>
              <w:rPr>
                <w:lang w:val="es-ES_tradnl"/>
              </w:rPr>
              <w:t>ciérrelas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las cierre</w:t>
            </w:r>
          </w:p>
        </w:tc>
        <w:tc>
          <w:tcPr>
            <w:tcW w:w="1915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ciérre</w:t>
            </w:r>
            <w:r>
              <w:rPr>
                <w:lang w:val="es-ES_tradnl"/>
              </w:rPr>
              <w:t>n</w:t>
            </w:r>
            <w:r>
              <w:rPr>
                <w:lang w:val="es-ES_tradnl"/>
              </w:rPr>
              <w:t>las</w:t>
            </w:r>
          </w:p>
        </w:tc>
        <w:tc>
          <w:tcPr>
            <w:tcW w:w="1916" w:type="dxa"/>
          </w:tcPr>
          <w:p w:rsidR="000A6E75" w:rsidRDefault="000A6E75" w:rsidP="00E83501">
            <w:pPr>
              <w:rPr>
                <w:lang w:val="es-ES_tradnl"/>
              </w:rPr>
            </w:pPr>
            <w:r>
              <w:rPr>
                <w:lang w:val="es-ES_tradnl"/>
              </w:rPr>
              <w:t>No las cierre</w:t>
            </w:r>
            <w:r>
              <w:rPr>
                <w:lang w:val="es-ES_tradnl"/>
              </w:rPr>
              <w:t>n</w:t>
            </w:r>
          </w:p>
        </w:tc>
      </w:tr>
    </w:tbl>
    <w:p w:rsidR="00773056" w:rsidRPr="00D16553" w:rsidRDefault="00773056" w:rsidP="00773056">
      <w:pPr>
        <w:spacing w:after="0"/>
        <w:rPr>
          <w:lang w:val="es-ES_tradnl"/>
        </w:rPr>
      </w:pPr>
    </w:p>
    <w:sectPr w:rsidR="00773056" w:rsidRPr="00D16553" w:rsidSect="005720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16553"/>
    <w:rsid w:val="000A6E75"/>
    <w:rsid w:val="001D5680"/>
    <w:rsid w:val="002449F1"/>
    <w:rsid w:val="0057202E"/>
    <w:rsid w:val="00664426"/>
    <w:rsid w:val="00773056"/>
    <w:rsid w:val="00844D56"/>
    <w:rsid w:val="00D16553"/>
    <w:rsid w:val="00D70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0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65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Valdosta State University</Company>
  <LinksUpToDate>false</LinksUpToDate>
  <CharactersWithSpaces>3219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ijcano</dc:creator>
  <cp:keywords/>
  <dc:description/>
  <cp:lastModifiedBy>ijcano</cp:lastModifiedBy>
  <cp:revision>1</cp:revision>
  <dcterms:created xsi:type="dcterms:W3CDTF">2008-10-09T18:32:00Z</dcterms:created>
  <dcterms:modified xsi:type="dcterms:W3CDTF">2008-10-09T19:41:00Z</dcterms:modified>
</cp:coreProperties>
</file>