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DE4" w:rsidRDefault="00ED6DE4" w:rsidP="00ED6DE4">
      <w:pPr>
        <w:rPr>
          <w:rFonts w:ascii="Times New Roman" w:hAnsi="Times New Roman"/>
          <w:sz w:val="24"/>
          <w:szCs w:val="24"/>
        </w:rPr>
      </w:pPr>
      <w:r>
        <w:rPr>
          <w:rFonts w:ascii="Times New Roman" w:hAnsi="Times New Roman"/>
          <w:sz w:val="24"/>
          <w:szCs w:val="24"/>
        </w:rPr>
        <w:t>WRITING AN ABSTRACT:</w:t>
      </w:r>
    </w:p>
    <w:p w:rsidR="00ED6DE4" w:rsidRDefault="00ED6DE4" w:rsidP="00ED6DE4">
      <w:pPr>
        <w:rPr>
          <w:rFonts w:ascii="Times New Roman" w:hAnsi="Times New Roman"/>
          <w:sz w:val="24"/>
          <w:szCs w:val="24"/>
        </w:rPr>
      </w:pPr>
      <w:r>
        <w:rPr>
          <w:rFonts w:ascii="Times New Roman" w:hAnsi="Times New Roman"/>
          <w:sz w:val="24"/>
          <w:szCs w:val="24"/>
        </w:rPr>
        <w:t>An abstract in an APA-style paper is a 100-120-word paragraph that is on the second page of the paper, after the cover page. The abstract provides your reader with a quick overview of what’s in your essay, and it summarizes your main idea (thesis) and the supporting details. It may also include suggestions (What should be done?), implications (What does this mean? What consequences are expected?) or applications (How can we use this knowledge in our life?)</w:t>
      </w:r>
    </w:p>
    <w:p w:rsidR="00ED6DE4" w:rsidRDefault="00ED6DE4" w:rsidP="00ED6DE4">
      <w:pPr>
        <w:rPr>
          <w:rFonts w:ascii="Times New Roman" w:hAnsi="Times New Roman"/>
          <w:sz w:val="24"/>
          <w:szCs w:val="24"/>
        </w:rPr>
      </w:pPr>
      <w:r>
        <w:rPr>
          <w:rFonts w:ascii="Times New Roman" w:hAnsi="Times New Roman"/>
          <w:sz w:val="24"/>
          <w:szCs w:val="24"/>
        </w:rPr>
        <w:tab/>
        <w:t>In accordance with academic style, the abstract</w:t>
      </w:r>
    </w:p>
    <w:p w:rsidR="00ED6DE4" w:rsidRDefault="00ED6DE4" w:rsidP="00ED6DE4">
      <w:pPr>
        <w:numPr>
          <w:ilvl w:val="0"/>
          <w:numId w:val="1"/>
        </w:numPr>
        <w:rPr>
          <w:rFonts w:ascii="Times New Roman" w:hAnsi="Times New Roman"/>
          <w:sz w:val="24"/>
          <w:szCs w:val="24"/>
        </w:rPr>
      </w:pPr>
      <w:r>
        <w:rPr>
          <w:rFonts w:ascii="Times New Roman" w:hAnsi="Times New Roman"/>
          <w:sz w:val="24"/>
          <w:szCs w:val="24"/>
        </w:rPr>
        <w:t>does not use the word “I,” but says “this paper,” or “this essay” instead.</w:t>
      </w:r>
    </w:p>
    <w:p w:rsidR="00ED6DE4" w:rsidRDefault="00ED6DE4" w:rsidP="00ED6DE4">
      <w:pPr>
        <w:numPr>
          <w:ilvl w:val="0"/>
          <w:numId w:val="1"/>
        </w:numPr>
        <w:rPr>
          <w:rFonts w:ascii="Times New Roman" w:hAnsi="Times New Roman"/>
          <w:sz w:val="24"/>
          <w:szCs w:val="24"/>
        </w:rPr>
      </w:pPr>
      <w:r>
        <w:rPr>
          <w:rFonts w:ascii="Times New Roman" w:hAnsi="Times New Roman"/>
          <w:sz w:val="24"/>
          <w:szCs w:val="24"/>
        </w:rPr>
        <w:t>uses powerful content verbs like “this essay argues that …,” “this paper examines/expresses concern about/presents information about” etc.</w:t>
      </w:r>
    </w:p>
    <w:p w:rsidR="00ED6DE4" w:rsidRDefault="00ED6DE4" w:rsidP="00ED6DE4">
      <w:pPr>
        <w:numPr>
          <w:ilvl w:val="0"/>
          <w:numId w:val="1"/>
        </w:numPr>
        <w:rPr>
          <w:rFonts w:ascii="Times New Roman" w:hAnsi="Times New Roman"/>
          <w:sz w:val="24"/>
          <w:szCs w:val="24"/>
        </w:rPr>
      </w:pPr>
      <w:r>
        <w:rPr>
          <w:rFonts w:ascii="Times New Roman" w:hAnsi="Times New Roman"/>
          <w:sz w:val="24"/>
          <w:szCs w:val="24"/>
        </w:rPr>
        <w:t>avoids subjective evaluative terms “this paper is very interesting” and focuses on descriptive terms like “this paper presents 3 reasons why consumers should be aware of lead in toys”</w:t>
      </w:r>
    </w:p>
    <w:p w:rsidR="00ED6DE4" w:rsidRDefault="00ED6DE4" w:rsidP="00ED6DE4">
      <w:pPr>
        <w:rPr>
          <w:rFonts w:ascii="Times New Roman" w:hAnsi="Times New Roman"/>
          <w:sz w:val="24"/>
          <w:szCs w:val="24"/>
        </w:rPr>
      </w:pPr>
    </w:p>
    <w:p w:rsidR="00ED6DE4" w:rsidRDefault="00ED6DE4" w:rsidP="00ED6DE4">
      <w:pPr>
        <w:rPr>
          <w:rFonts w:ascii="Times New Roman" w:hAnsi="Times New Roman"/>
          <w:sz w:val="24"/>
          <w:szCs w:val="24"/>
        </w:rPr>
      </w:pPr>
      <w:r>
        <w:rPr>
          <w:rFonts w:ascii="Times New Roman" w:hAnsi="Times New Roman"/>
          <w:sz w:val="24"/>
          <w:szCs w:val="24"/>
        </w:rPr>
        <w:t>WRITING: After finishing your peer review, write an abstract about the paper you just read. Turn one copy in and give one copy to your writer.</w:t>
      </w:r>
    </w:p>
    <w:p w:rsidR="00ED6DE4" w:rsidRDefault="00ED6DE4" w:rsidP="00ED6DE4">
      <w:pPr>
        <w:rPr>
          <w:rFonts w:ascii="Times New Roman" w:hAnsi="Times New Roman"/>
          <w:sz w:val="24"/>
          <w:szCs w:val="24"/>
        </w:rPr>
      </w:pPr>
      <w:r>
        <w:rPr>
          <w:rFonts w:ascii="Times New Roman" w:hAnsi="Times New Roman"/>
          <w:sz w:val="24"/>
          <w:szCs w:val="24"/>
        </w:rPr>
        <w:t>For formatting your paper in APA style, see Hacker (2008), pp. 186-195) or your blue hand</w:t>
      </w:r>
    </w:p>
    <w:p w:rsidR="00ED6DE4" w:rsidRPr="002C144C" w:rsidRDefault="00ED6DE4" w:rsidP="00ED6DE4">
      <w:pPr>
        <w:rPr>
          <w:rFonts w:ascii="Times New Roman" w:hAnsi="Times New Roman"/>
          <w:sz w:val="24"/>
          <w:szCs w:val="24"/>
        </w:rPr>
      </w:pPr>
      <w:r>
        <w:rPr>
          <w:rFonts w:ascii="Times New Roman" w:hAnsi="Times New Roman"/>
          <w:sz w:val="24"/>
          <w:szCs w:val="24"/>
        </w:rPr>
        <w:t>out.</w:t>
      </w:r>
    </w:p>
    <w:p w:rsidR="00667655" w:rsidRDefault="00ED6DE4"/>
    <w:sectPr w:rsidR="00667655" w:rsidSect="008E562E">
      <w:headerReference w:type="default" r:id="rI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B00" w:rsidRPr="002C144C" w:rsidRDefault="00ED6DE4">
    <w:pPr>
      <w:pStyle w:val="Header"/>
      <w:rPr>
        <w:rFonts w:ascii="Times New Roman" w:hAnsi="Times New Roman"/>
      </w:rPr>
    </w:pPr>
    <w:r>
      <w:tab/>
    </w:r>
    <w:r>
      <w:tab/>
    </w:r>
    <w:r w:rsidRPr="002C144C">
      <w:rPr>
        <w:rFonts w:ascii="Times New Roman" w:hAnsi="Times New Roman"/>
      </w:rPr>
      <w:t>EN112</w:t>
    </w:r>
  </w:p>
  <w:p w:rsidR="00981B00" w:rsidRPr="002C144C" w:rsidRDefault="00ED6DE4">
    <w:pPr>
      <w:pStyle w:val="Header"/>
      <w:rPr>
        <w:rFonts w:ascii="Times New Roman" w:hAnsi="Times New Roman"/>
      </w:rPr>
    </w:pPr>
    <w:r w:rsidRPr="002C144C">
      <w:rPr>
        <w:rFonts w:ascii="Times New Roman" w:hAnsi="Times New Roman"/>
      </w:rPr>
      <w:tab/>
    </w:r>
    <w:r w:rsidRPr="002C144C">
      <w:rPr>
        <w:rFonts w:ascii="Times New Roman" w:hAnsi="Times New Roman"/>
      </w:rPr>
      <w:tab/>
      <w:t>B</w:t>
    </w:r>
    <w:r>
      <w:rPr>
        <w:rFonts w:ascii="Times New Roman" w:hAnsi="Times New Roman"/>
      </w:rPr>
      <w:t>MCC Winter</w:t>
    </w:r>
    <w:r w:rsidRPr="002C144C">
      <w:rPr>
        <w:rFonts w:ascii="Times New Roman" w:hAnsi="Times New Roman"/>
      </w:rPr>
      <w:t>,</w:t>
    </w:r>
    <w:r w:rsidRPr="002C144C">
      <w:rPr>
        <w:rFonts w:ascii="Times New Roman" w:hAnsi="Times New Roman"/>
      </w:rPr>
      <w:t xml:space="preserve"> </w:t>
    </w:r>
    <w:r>
      <w:rPr>
        <w:rFonts w:ascii="Times New Roman" w:hAnsi="Times New Roman"/>
      </w:rPr>
      <w:t>20</w:t>
    </w:r>
    <w:r>
      <w:rPr>
        <w:rFonts w:ascii="Times New Roman" w:hAnsi="Times New Roman"/>
      </w:rPr>
      <w:t>10</w:t>
    </w:r>
  </w:p>
  <w:p w:rsidR="00981B00" w:rsidRPr="002C144C" w:rsidRDefault="00ED6DE4">
    <w:pPr>
      <w:pStyle w:val="Header"/>
      <w:rPr>
        <w:rFonts w:ascii="Times New Roman" w:hAnsi="Times New Roman"/>
      </w:rPr>
    </w:pPr>
    <w:r w:rsidRPr="002C144C">
      <w:rPr>
        <w:rFonts w:ascii="Times New Roman" w:hAnsi="Times New Roman"/>
      </w:rPr>
      <w:tab/>
    </w:r>
    <w:r w:rsidRPr="002C144C">
      <w:rPr>
        <w:rFonts w:ascii="Times New Roman" w:hAnsi="Times New Roman"/>
      </w:rPr>
      <w:tab/>
    </w:r>
    <w:proofErr w:type="spellStart"/>
    <w:r w:rsidRPr="002C144C">
      <w:rPr>
        <w:rFonts w:ascii="Times New Roman" w:hAnsi="Times New Roman"/>
      </w:rPr>
      <w:t>Melis</w:t>
    </w:r>
    <w:proofErr w:type="spellEnd"/>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D4B80"/>
    <w:multiLevelType w:val="hybridMultilevel"/>
    <w:tmpl w:val="7DCA3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rawingGridVerticalSpacing w:val="163"/>
  <w:displayHorizontalDrawingGridEvery w:val="0"/>
  <w:displayVerticalDrawingGridEvery w:val="2"/>
  <w:characterSpacingControl w:val="doNotCompress"/>
  <w:compat/>
  <w:rsids>
    <w:rsidRoot w:val="00ED6DE4"/>
    <w:rsid w:val="000354C9"/>
    <w:rsid w:val="000576F1"/>
    <w:rsid w:val="000B3536"/>
    <w:rsid w:val="000E5957"/>
    <w:rsid w:val="000F4E1A"/>
    <w:rsid w:val="002308E1"/>
    <w:rsid w:val="00272759"/>
    <w:rsid w:val="00291F0E"/>
    <w:rsid w:val="00292EBB"/>
    <w:rsid w:val="002D36E8"/>
    <w:rsid w:val="00342260"/>
    <w:rsid w:val="003462B3"/>
    <w:rsid w:val="00392070"/>
    <w:rsid w:val="003C5264"/>
    <w:rsid w:val="004A6071"/>
    <w:rsid w:val="005C0324"/>
    <w:rsid w:val="006C671F"/>
    <w:rsid w:val="00735277"/>
    <w:rsid w:val="0074099C"/>
    <w:rsid w:val="00894263"/>
    <w:rsid w:val="008E4B24"/>
    <w:rsid w:val="00933D85"/>
    <w:rsid w:val="009819B7"/>
    <w:rsid w:val="009E3EDF"/>
    <w:rsid w:val="00AF5D4C"/>
    <w:rsid w:val="00BC4F42"/>
    <w:rsid w:val="00BF4947"/>
    <w:rsid w:val="00C54361"/>
    <w:rsid w:val="00CA336F"/>
    <w:rsid w:val="00D6727E"/>
    <w:rsid w:val="00E2321F"/>
    <w:rsid w:val="00E60609"/>
    <w:rsid w:val="00ED6DE4"/>
    <w:rsid w:val="00F272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6DE4"/>
    <w:pPr>
      <w:spacing w:line="480"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D6DE4"/>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ED6DE4"/>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995</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Idelkio Mellis</dc:creator>
  <cp:lastModifiedBy>Idelkio Mellis</cp:lastModifiedBy>
  <cp:revision>1</cp:revision>
  <dcterms:created xsi:type="dcterms:W3CDTF">2010-04-14T15:52:00Z</dcterms:created>
  <dcterms:modified xsi:type="dcterms:W3CDTF">2010-04-14T15:52:00Z</dcterms:modified>
</cp:coreProperties>
</file>