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7F7B" w:rsidRDefault="00B37F7B" w:rsidP="004316B9">
      <w:pPr>
        <w:spacing w:line="240" w:lineRule="auto"/>
        <w:jc w:val="center"/>
        <w:rPr>
          <w:b/>
        </w:rPr>
      </w:pPr>
    </w:p>
    <w:p w:rsidR="00B37F7B" w:rsidRDefault="007849E4" w:rsidP="004316B9">
      <w:pPr>
        <w:spacing w:line="240" w:lineRule="auto"/>
        <w:jc w:val="center"/>
        <w:rPr>
          <w:b/>
        </w:rPr>
      </w:pPr>
      <w:r>
        <w:rPr>
          <w:b/>
          <w:noProof/>
        </w:rPr>
        <w:drawing>
          <wp:inline distT="0" distB="0" distL="0" distR="0">
            <wp:extent cx="761905" cy="752381"/>
            <wp:effectExtent l="19050" t="0" r="95" b="0"/>
            <wp:docPr id="4" name="Picture 3" descr="bmcc_log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mcc_logo.BMP"/>
                    <pic:cNvPicPr/>
                  </pic:nvPicPr>
                  <pic:blipFill>
                    <a:blip r:embed="rId8" cstate="print"/>
                    <a:stretch>
                      <a:fillRect/>
                    </a:stretch>
                  </pic:blipFill>
                  <pic:spPr>
                    <a:xfrm>
                      <a:off x="0" y="0"/>
                      <a:ext cx="761905" cy="752381"/>
                    </a:xfrm>
                    <a:prstGeom prst="rect">
                      <a:avLst/>
                    </a:prstGeom>
                  </pic:spPr>
                </pic:pic>
              </a:graphicData>
            </a:graphic>
          </wp:inline>
        </w:drawing>
      </w:r>
    </w:p>
    <w:p w:rsidR="00A4643E" w:rsidRPr="004316B9" w:rsidRDefault="00A4643E" w:rsidP="004316B9">
      <w:pPr>
        <w:spacing w:line="240" w:lineRule="auto"/>
        <w:jc w:val="center"/>
        <w:rPr>
          <w:b/>
        </w:rPr>
      </w:pPr>
      <w:r w:rsidRPr="004316B9">
        <w:rPr>
          <w:b/>
        </w:rPr>
        <w:t>Bay Mills Community College</w:t>
      </w:r>
    </w:p>
    <w:p w:rsidR="00A4643E" w:rsidRPr="004316B9" w:rsidRDefault="00DD4F93" w:rsidP="004316B9">
      <w:pPr>
        <w:spacing w:line="240" w:lineRule="auto"/>
        <w:jc w:val="center"/>
        <w:rPr>
          <w:b/>
        </w:rPr>
      </w:pPr>
      <w:r>
        <w:rPr>
          <w:b/>
        </w:rPr>
        <w:t>Winter 2010</w:t>
      </w:r>
    </w:p>
    <w:p w:rsidR="00A4643E" w:rsidRPr="004316B9" w:rsidRDefault="00A4643E" w:rsidP="004316B9">
      <w:pPr>
        <w:spacing w:line="240" w:lineRule="auto"/>
        <w:jc w:val="center"/>
        <w:rPr>
          <w:b/>
        </w:rPr>
      </w:pPr>
      <w:r w:rsidRPr="004316B9">
        <w:rPr>
          <w:b/>
        </w:rPr>
        <w:t>EN112  Content Area Composition and Research (4 credits)</w:t>
      </w:r>
    </w:p>
    <w:p w:rsidR="00A4643E" w:rsidRPr="004316B9" w:rsidRDefault="00A4643E" w:rsidP="004316B9">
      <w:pPr>
        <w:spacing w:line="240" w:lineRule="auto"/>
        <w:jc w:val="center"/>
      </w:pPr>
      <w:r w:rsidRPr="004316B9">
        <w:t xml:space="preserve"> </w:t>
      </w:r>
    </w:p>
    <w:p w:rsidR="00A4643E" w:rsidRPr="004316B9" w:rsidRDefault="00374CB0" w:rsidP="00374CB0">
      <w:pPr>
        <w:spacing w:line="240" w:lineRule="auto"/>
      </w:pPr>
      <w:r>
        <w:rPr>
          <w:b/>
        </w:rPr>
        <w:tab/>
      </w:r>
      <w:r>
        <w:rPr>
          <w:b/>
        </w:rPr>
        <w:tab/>
      </w:r>
      <w:r w:rsidR="00A4643E" w:rsidRPr="004316B9">
        <w:rPr>
          <w:b/>
        </w:rPr>
        <w:t>Section 1</w:t>
      </w:r>
      <w:r w:rsidR="00DD4F93">
        <w:rPr>
          <w:b/>
        </w:rPr>
        <w:t>1</w:t>
      </w:r>
      <w:r w:rsidR="00A4643E" w:rsidRPr="004316B9">
        <w:rPr>
          <w:b/>
        </w:rPr>
        <w:t>:</w:t>
      </w:r>
      <w:r w:rsidR="00DD4F93">
        <w:t xml:space="preserve">  T, Th         </w:t>
      </w:r>
      <w:r w:rsidR="00DD4F93">
        <w:tab/>
        <w:t>10:00 -   11:50 a</w:t>
      </w:r>
      <w:r w:rsidR="0036297A">
        <w:t>.m.</w:t>
      </w:r>
      <w:r>
        <w:tab/>
      </w:r>
      <w:r w:rsidR="00A4643E" w:rsidRPr="004316B9">
        <w:rPr>
          <w:b/>
        </w:rPr>
        <w:t>Room:</w:t>
      </w:r>
      <w:r w:rsidR="00DD4F93">
        <w:t xml:space="preserve"> Mikanuk 119</w:t>
      </w:r>
    </w:p>
    <w:p w:rsidR="00A4643E" w:rsidRDefault="00374CB0" w:rsidP="00374CB0">
      <w:pPr>
        <w:spacing w:line="240" w:lineRule="auto"/>
      </w:pPr>
      <w:r>
        <w:rPr>
          <w:b/>
        </w:rPr>
        <w:tab/>
      </w:r>
      <w:r>
        <w:rPr>
          <w:b/>
        </w:rPr>
        <w:tab/>
      </w:r>
      <w:r w:rsidR="00A4643E" w:rsidRPr="004316B9">
        <w:rPr>
          <w:b/>
        </w:rPr>
        <w:t xml:space="preserve">Section </w:t>
      </w:r>
      <w:r w:rsidR="00DD4F93">
        <w:rPr>
          <w:b/>
        </w:rPr>
        <w:t>1</w:t>
      </w:r>
      <w:r w:rsidR="00A4643E" w:rsidRPr="004316B9">
        <w:rPr>
          <w:b/>
        </w:rPr>
        <w:t xml:space="preserve">2:  </w:t>
      </w:r>
      <w:r w:rsidR="00A4643E" w:rsidRPr="004316B9">
        <w:t xml:space="preserve">M,W    </w:t>
      </w:r>
      <w:r>
        <w:t xml:space="preserve">   </w:t>
      </w:r>
      <w:r w:rsidR="00DD4F93">
        <w:tab/>
        <w:t>12:00 -     1:50 p</w:t>
      </w:r>
      <w:r w:rsidR="00F86E74">
        <w:t>.m.</w:t>
      </w:r>
      <w:r>
        <w:tab/>
      </w:r>
      <w:r w:rsidR="00A4643E" w:rsidRPr="004316B9">
        <w:rPr>
          <w:b/>
        </w:rPr>
        <w:t>Room:</w:t>
      </w:r>
      <w:r w:rsidR="00DD4F93">
        <w:t xml:space="preserve"> Mikanuk 119</w:t>
      </w:r>
    </w:p>
    <w:p w:rsidR="00DD4F93" w:rsidRPr="004316B9" w:rsidRDefault="00DD4F93" w:rsidP="00374CB0">
      <w:pPr>
        <w:spacing w:line="240" w:lineRule="auto"/>
        <w:rPr>
          <w:b/>
        </w:rPr>
      </w:pPr>
      <w:r>
        <w:tab/>
      </w:r>
      <w:r>
        <w:tab/>
      </w:r>
      <w:r w:rsidRPr="00DD4F93">
        <w:rPr>
          <w:b/>
        </w:rPr>
        <w:t>Section 13:</w:t>
      </w:r>
      <w:r>
        <w:t xml:space="preserve">  T, Th</w:t>
      </w:r>
      <w:r>
        <w:tab/>
      </w:r>
      <w:r>
        <w:tab/>
        <w:t xml:space="preserve">  1:00 -</w:t>
      </w:r>
      <w:r>
        <w:tab/>
        <w:t xml:space="preserve">     2:50 p.m.</w:t>
      </w:r>
      <w:r>
        <w:tab/>
      </w:r>
      <w:r w:rsidRPr="00DD4F93">
        <w:rPr>
          <w:b/>
        </w:rPr>
        <w:t>Room:</w:t>
      </w:r>
      <w:r>
        <w:t xml:space="preserve"> Mikanuk 103</w:t>
      </w:r>
      <w:r>
        <w:tab/>
      </w:r>
    </w:p>
    <w:p w:rsidR="00E10E93" w:rsidRPr="004316B9" w:rsidRDefault="00E10E93" w:rsidP="004316B9">
      <w:pPr>
        <w:pStyle w:val="Heading2"/>
        <w:rPr>
          <w:rFonts w:ascii="Times New Roman" w:hAnsi="Times New Roman"/>
        </w:rPr>
      </w:pPr>
      <w:r w:rsidRPr="004316B9">
        <w:rPr>
          <w:rFonts w:ascii="Times New Roman" w:hAnsi="Times New Roman"/>
        </w:rPr>
        <w:t xml:space="preserve">Instructor: </w:t>
      </w:r>
    </w:p>
    <w:p w:rsidR="00E10E93" w:rsidRPr="004316B9" w:rsidRDefault="00E10E93" w:rsidP="004316B9">
      <w:pPr>
        <w:spacing w:line="240" w:lineRule="auto"/>
      </w:pPr>
      <w:r w:rsidRPr="004316B9">
        <w:rPr>
          <w:b/>
        </w:rPr>
        <w:t>Name</w:t>
      </w:r>
      <w:r w:rsidRPr="004316B9">
        <w:t>: Ildikó Melis</w:t>
      </w:r>
    </w:p>
    <w:p w:rsidR="00E10E93" w:rsidRPr="004316B9" w:rsidRDefault="00E10E93" w:rsidP="004316B9">
      <w:pPr>
        <w:spacing w:line="240" w:lineRule="auto"/>
      </w:pPr>
      <w:r w:rsidRPr="004316B9">
        <w:rPr>
          <w:b/>
        </w:rPr>
        <w:t>Phone</w:t>
      </w:r>
      <w:r w:rsidRPr="004316B9">
        <w:t>: (906)-248-3354 Ext. 8411</w:t>
      </w:r>
      <w:r w:rsidRPr="004316B9">
        <w:tab/>
      </w:r>
      <w:r w:rsidRPr="004316B9">
        <w:tab/>
      </w:r>
      <w:r w:rsidRPr="004316B9">
        <w:rPr>
          <w:b/>
        </w:rPr>
        <w:t>Office:</w:t>
      </w:r>
      <w:r w:rsidR="00C4572F">
        <w:rPr>
          <w:b/>
        </w:rPr>
        <w:t xml:space="preserve"> </w:t>
      </w:r>
      <w:r w:rsidR="00C4572F" w:rsidRPr="00C4572F">
        <w:t>Lower</w:t>
      </w:r>
      <w:r w:rsidR="00C4572F">
        <w:rPr>
          <w:b/>
        </w:rPr>
        <w:t xml:space="preserve"> </w:t>
      </w:r>
      <w:r w:rsidR="00C4572F">
        <w:t xml:space="preserve"> Library </w:t>
      </w:r>
      <w:r w:rsidR="0087013D">
        <w:t xml:space="preserve">     </w:t>
      </w:r>
      <w:r w:rsidRPr="004316B9">
        <w:rPr>
          <w:b/>
        </w:rPr>
        <w:t>E-mail</w:t>
      </w:r>
      <w:r w:rsidRPr="004316B9">
        <w:t xml:space="preserve">: </w:t>
      </w:r>
      <w:hyperlink r:id="rId9" w:history="1">
        <w:r w:rsidRPr="004316B9">
          <w:rPr>
            <w:rStyle w:val="Hyperlink"/>
          </w:rPr>
          <w:t>imelis@bmcc.edu</w:t>
        </w:r>
      </w:hyperlink>
    </w:p>
    <w:p w:rsidR="00DD4F93" w:rsidRDefault="00E10E93" w:rsidP="004316B9">
      <w:pPr>
        <w:spacing w:line="240" w:lineRule="auto"/>
      </w:pPr>
      <w:r w:rsidRPr="004316B9">
        <w:rPr>
          <w:b/>
        </w:rPr>
        <w:t>Office hours:</w:t>
      </w:r>
      <w:r w:rsidR="00DD4F93">
        <w:t xml:space="preserve"> M,T,W,Th</w:t>
      </w:r>
      <w:r w:rsidRPr="004316B9">
        <w:t xml:space="preserve"> 9:00-10:00</w:t>
      </w:r>
      <w:r w:rsidR="00DD4F93">
        <w:t xml:space="preserve"> a.m.</w:t>
      </w:r>
      <w:r w:rsidRPr="004316B9">
        <w:t xml:space="preserve"> and</w:t>
      </w:r>
      <w:r w:rsidR="00DD4F93">
        <w:t xml:space="preserve"> M,W 2:00-3</w:t>
      </w:r>
      <w:r w:rsidRPr="004316B9">
        <w:t>:00</w:t>
      </w:r>
      <w:r w:rsidR="00DD4F93">
        <w:t xml:space="preserve"> p.m</w:t>
      </w:r>
      <w:r w:rsidR="0036297A">
        <w:t>.</w:t>
      </w:r>
      <w:r w:rsidRPr="004316B9">
        <w:t xml:space="preserve">, </w:t>
      </w:r>
      <w:r w:rsidR="00DD4F93">
        <w:t xml:space="preserve"> and T,Th 3:00-4:00 p.m.,</w:t>
      </w:r>
    </w:p>
    <w:p w:rsidR="00E10E93" w:rsidRPr="004316B9" w:rsidRDefault="00DD4F93" w:rsidP="004316B9">
      <w:pPr>
        <w:spacing w:line="240" w:lineRule="auto"/>
      </w:pPr>
      <w:r>
        <w:tab/>
      </w:r>
      <w:r>
        <w:tab/>
        <w:t xml:space="preserve"> </w:t>
      </w:r>
      <w:r w:rsidR="00E10E93" w:rsidRPr="004316B9">
        <w:t>or by appointment</w:t>
      </w:r>
    </w:p>
    <w:p w:rsidR="00E10E93" w:rsidRPr="004316B9" w:rsidRDefault="00E10E93" w:rsidP="004316B9">
      <w:pPr>
        <w:spacing w:line="240" w:lineRule="auto"/>
      </w:pPr>
    </w:p>
    <w:p w:rsidR="00B57F46" w:rsidRPr="004316B9" w:rsidRDefault="00B57F46" w:rsidP="004316B9">
      <w:pPr>
        <w:spacing w:line="240" w:lineRule="auto"/>
      </w:pPr>
      <w:r w:rsidRPr="004316B9">
        <w:rPr>
          <w:rStyle w:val="Heading2Char"/>
          <w:rFonts w:ascii="Times New Roman" w:eastAsia="Times" w:hAnsi="Times New Roman"/>
        </w:rPr>
        <w:t>Course description:</w:t>
      </w:r>
      <w:r w:rsidRPr="004316B9">
        <w:rPr>
          <w:b/>
        </w:rPr>
        <w:t xml:space="preserve"> </w:t>
      </w:r>
      <w:r w:rsidR="00C05531">
        <w:t xml:space="preserve">EN112 </w:t>
      </w:r>
      <w:r w:rsidRPr="004316B9">
        <w:t>is about rese</w:t>
      </w:r>
      <w:r w:rsidR="00C05531">
        <w:t>arching academic or professional topics</w:t>
      </w:r>
      <w:r w:rsidRPr="004316B9">
        <w:t xml:space="preserve"> and stating them in yo</w:t>
      </w:r>
      <w:r w:rsidR="00C05531">
        <w:t>ur own words. C</w:t>
      </w:r>
      <w:r w:rsidRPr="004316B9">
        <w:t>ombining ideas from different sources and explaining them clearly</w:t>
      </w:r>
      <w:r w:rsidR="00C05531">
        <w:t xml:space="preserve"> and with sufficient depth</w:t>
      </w:r>
      <w:r w:rsidRPr="004316B9">
        <w:t xml:space="preserve"> to demonstrate the learn</w:t>
      </w:r>
      <w:r w:rsidR="00C05531">
        <w:t>ing and conclusive insight will be emphasized in every assignment, since these are essential to writing</w:t>
      </w:r>
      <w:r w:rsidRPr="004316B9">
        <w:t xml:space="preserve"> a paper for a college class. The overall purpose of this course is to give you the thinking and writing tools to succeed in higher level college classes at BMCC and transfer universities.</w:t>
      </w:r>
    </w:p>
    <w:p w:rsidR="005552E2" w:rsidRDefault="00C05531" w:rsidP="005552E2">
      <w:pPr>
        <w:spacing w:line="240" w:lineRule="auto"/>
        <w:ind w:right="36" w:firstLine="720"/>
      </w:pPr>
      <w:r>
        <w:t>Students finishing EN112</w:t>
      </w:r>
      <w:r w:rsidR="00B57F46" w:rsidRPr="004316B9">
        <w:t xml:space="preserve"> are required to pass the </w:t>
      </w:r>
      <w:r w:rsidR="00B57F46" w:rsidRPr="004316B9">
        <w:rPr>
          <w:i/>
        </w:rPr>
        <w:t>BMCC Writing Competency Exam</w:t>
      </w:r>
      <w:r w:rsidR="00B57F46" w:rsidRPr="004316B9">
        <w:t xml:space="preserve"> with a C or higher grade. Therefore, the class will include a lot of </w:t>
      </w:r>
      <w:r>
        <w:t xml:space="preserve"> (graded and </w:t>
      </w:r>
      <w:r w:rsidR="00B57F46" w:rsidRPr="004316B9">
        <w:t>ungraded</w:t>
      </w:r>
      <w:r>
        <w:t>)</w:t>
      </w:r>
      <w:r w:rsidR="00B57F46" w:rsidRPr="004316B9">
        <w:t xml:space="preserve"> practi</w:t>
      </w:r>
      <w:r w:rsidR="00E4315A">
        <w:t>ce assignments with feedback on your</w:t>
      </w:r>
      <w:r w:rsidR="00B57F46" w:rsidRPr="004316B9">
        <w:t xml:space="preserve"> strength</w:t>
      </w:r>
      <w:r w:rsidR="00E4315A">
        <w:t>s</w:t>
      </w:r>
      <w:r w:rsidR="00B57F46" w:rsidRPr="004316B9">
        <w:t xml:space="preserve"> and weaknesses.</w:t>
      </w:r>
    </w:p>
    <w:p w:rsidR="005552E2" w:rsidRDefault="005552E2" w:rsidP="005552E2">
      <w:pPr>
        <w:spacing w:line="240" w:lineRule="auto"/>
        <w:ind w:right="36" w:firstLine="720"/>
      </w:pPr>
    </w:p>
    <w:p w:rsidR="00C05531" w:rsidRPr="00C05531" w:rsidRDefault="00C05531" w:rsidP="00C05531">
      <w:pPr>
        <w:spacing w:line="240" w:lineRule="auto"/>
        <w:ind w:right="36"/>
      </w:pPr>
      <w:r w:rsidRPr="00C05531">
        <w:rPr>
          <w:rStyle w:val="Heading2Char"/>
          <w:rFonts w:eastAsia="Times"/>
        </w:rPr>
        <w:t>Transferability:</w:t>
      </w:r>
      <w:r w:rsidRPr="00C05531">
        <w:rPr>
          <w:b/>
        </w:rPr>
        <w:t xml:space="preserve"> </w:t>
      </w:r>
      <w:r w:rsidRPr="00C05531">
        <w:t xml:space="preserve">Bay Mills Community College participates in the Michigan Association of Collegiate Registrars and Admission Officers (MACRAO) Agreement. (See page 25 of the 2008-2010 </w:t>
      </w:r>
      <w:r w:rsidRPr="00C05531">
        <w:rPr>
          <w:i/>
        </w:rPr>
        <w:t>BMCC Catalog</w:t>
      </w:r>
      <w:r w:rsidRPr="00C05531">
        <w:t xml:space="preserve"> for a complete explanation). EN112 fits into the MACRAO agreement and has been articulated with Lake Superior State University and Northern Michigan University. It is always wise, however, to check with the college or university you intend to transfer to, in order to make sure that the school and program will accept this course with full transfer credit. </w:t>
      </w:r>
    </w:p>
    <w:p w:rsidR="00B57F46" w:rsidRPr="004316B9" w:rsidRDefault="00B57F46" w:rsidP="004316B9">
      <w:pPr>
        <w:spacing w:line="240" w:lineRule="auto"/>
        <w:rPr>
          <w:b/>
        </w:rPr>
      </w:pPr>
    </w:p>
    <w:p w:rsidR="00B57F46" w:rsidRPr="004316B9" w:rsidRDefault="00B57F46" w:rsidP="004316B9">
      <w:pPr>
        <w:spacing w:line="240" w:lineRule="auto"/>
      </w:pPr>
      <w:r w:rsidRPr="004316B9">
        <w:rPr>
          <w:rStyle w:val="Heading2Char"/>
          <w:rFonts w:ascii="Times New Roman" w:eastAsia="Times" w:hAnsi="Times New Roman"/>
        </w:rPr>
        <w:t>Prerequisites:</w:t>
      </w:r>
      <w:r w:rsidRPr="004316B9">
        <w:t xml:space="preserve"> EN111 with a C or better.</w:t>
      </w:r>
    </w:p>
    <w:p w:rsidR="00B57F46" w:rsidRPr="004316B9" w:rsidRDefault="00543940" w:rsidP="004316B9">
      <w:pPr>
        <w:spacing w:line="240" w:lineRule="auto"/>
      </w:pPr>
      <w:r>
        <w:tab/>
      </w:r>
      <w:r>
        <w:tab/>
        <w:t xml:space="preserve">   </w:t>
      </w:r>
      <w:r w:rsidR="00B57F46" w:rsidRPr="004316B9">
        <w:t>CS112</w:t>
      </w:r>
    </w:p>
    <w:p w:rsidR="00B57F46" w:rsidRPr="004316B9" w:rsidRDefault="00B57F46" w:rsidP="004316B9">
      <w:pPr>
        <w:spacing w:line="240" w:lineRule="auto"/>
      </w:pPr>
      <w:r w:rsidRPr="004316B9">
        <w:t>Accomplishment of prerequisites will be checked in the first week of classes.</w:t>
      </w:r>
    </w:p>
    <w:p w:rsidR="00B57F46" w:rsidRPr="004316B9" w:rsidRDefault="00B57F46" w:rsidP="004316B9">
      <w:pPr>
        <w:spacing w:line="240" w:lineRule="auto"/>
        <w:rPr>
          <w:b/>
        </w:rPr>
      </w:pPr>
      <w:r w:rsidRPr="004316B9">
        <w:rPr>
          <w:b/>
        </w:rPr>
        <w:t>To take EN219, EN256 or BU193, you must have a grade C or higher in EN112.</w:t>
      </w:r>
    </w:p>
    <w:p w:rsidR="00C04624" w:rsidRPr="004316B9" w:rsidRDefault="00AC729E" w:rsidP="004316B9">
      <w:pPr>
        <w:pStyle w:val="Heading2"/>
        <w:rPr>
          <w:rFonts w:ascii="Times New Roman" w:hAnsi="Times New Roman"/>
        </w:rPr>
      </w:pPr>
      <w:r w:rsidRPr="004316B9">
        <w:rPr>
          <w:rFonts w:ascii="Times New Roman" w:hAnsi="Times New Roman"/>
        </w:rPr>
        <w:t xml:space="preserve">Required Materials: </w:t>
      </w:r>
    </w:p>
    <w:p w:rsidR="005A4AA8" w:rsidRPr="004316B9" w:rsidRDefault="00AC729E" w:rsidP="004316B9">
      <w:pPr>
        <w:spacing w:line="240" w:lineRule="auto"/>
      </w:pPr>
      <w:r w:rsidRPr="004316B9">
        <w:rPr>
          <w:noProof/>
        </w:rPr>
        <w:drawing>
          <wp:inline distT="0" distB="0" distL="0" distR="0">
            <wp:extent cx="447675" cy="466725"/>
            <wp:effectExtent l="19050" t="0" r="9525" b="0"/>
            <wp:docPr id="1" name="Picture 0" descr="amricano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ricanow.jpg"/>
                    <pic:cNvPicPr/>
                  </pic:nvPicPr>
                  <pic:blipFill>
                    <a:blip r:embed="rId10" cstate="print"/>
                    <a:stretch>
                      <a:fillRect/>
                    </a:stretch>
                  </pic:blipFill>
                  <pic:spPr>
                    <a:xfrm>
                      <a:off x="0" y="0"/>
                      <a:ext cx="447771" cy="466825"/>
                    </a:xfrm>
                    <a:prstGeom prst="rect">
                      <a:avLst/>
                    </a:prstGeom>
                  </pic:spPr>
                </pic:pic>
              </a:graphicData>
            </a:graphic>
          </wp:inline>
        </w:drawing>
      </w:r>
      <w:r w:rsidRPr="004316B9">
        <w:t xml:space="preserve">  Atwan, R. (Ed.). (2009). </w:t>
      </w:r>
      <w:r w:rsidRPr="004316B9">
        <w:rPr>
          <w:i/>
        </w:rPr>
        <w:t>America now.</w:t>
      </w:r>
      <w:r w:rsidRPr="004316B9">
        <w:t xml:space="preserve"> (8</w:t>
      </w:r>
      <w:r w:rsidR="005A4AA8" w:rsidRPr="004316B9">
        <w:t>th</w:t>
      </w:r>
      <w:r w:rsidRPr="004316B9">
        <w:t xml:space="preserve"> ed.). Boston:</w:t>
      </w:r>
      <w:r w:rsidR="005A4AA8" w:rsidRPr="004316B9">
        <w:t xml:space="preserve"> </w:t>
      </w:r>
      <w:r w:rsidRPr="004316B9">
        <w:t>Bedford/St.Martin’s.</w:t>
      </w:r>
    </w:p>
    <w:p w:rsidR="00AC729E" w:rsidRDefault="005A4AA8" w:rsidP="004316B9">
      <w:pPr>
        <w:spacing w:line="240" w:lineRule="auto"/>
      </w:pPr>
      <w:r w:rsidRPr="004316B9">
        <w:rPr>
          <w:noProof/>
        </w:rPr>
        <w:drawing>
          <wp:inline distT="0" distB="0" distL="0" distR="0">
            <wp:extent cx="303009" cy="628650"/>
            <wp:effectExtent l="19050" t="0" r="1791" b="0"/>
            <wp:docPr id="2" name="Picture 1" descr="Hack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cker.jpg"/>
                    <pic:cNvPicPr/>
                  </pic:nvPicPr>
                  <pic:blipFill>
                    <a:blip r:embed="rId11" cstate="print"/>
                    <a:stretch>
                      <a:fillRect/>
                    </a:stretch>
                  </pic:blipFill>
                  <pic:spPr>
                    <a:xfrm>
                      <a:off x="0" y="0"/>
                      <a:ext cx="303658" cy="629997"/>
                    </a:xfrm>
                    <a:prstGeom prst="rect">
                      <a:avLst/>
                    </a:prstGeom>
                  </pic:spPr>
                </pic:pic>
              </a:graphicData>
            </a:graphic>
          </wp:inline>
        </w:drawing>
      </w:r>
      <w:r w:rsidR="00AC729E" w:rsidRPr="004316B9">
        <w:t xml:space="preserve"> </w:t>
      </w:r>
      <w:r w:rsidRPr="004316B9">
        <w:tab/>
        <w:t xml:space="preserve">  Hacker, D. (2008). </w:t>
      </w:r>
      <w:r w:rsidRPr="004316B9">
        <w:rPr>
          <w:i/>
        </w:rPr>
        <w:t>A pocket style manual.</w:t>
      </w:r>
      <w:r w:rsidRPr="004316B9">
        <w:t xml:space="preserve"> (5th ed.). Boston: Bedford/St. Martin’s.</w:t>
      </w:r>
    </w:p>
    <w:p w:rsidR="006456B0" w:rsidRPr="004316B9" w:rsidRDefault="006456B0" w:rsidP="004316B9">
      <w:pPr>
        <w:spacing w:line="240" w:lineRule="auto"/>
      </w:pPr>
      <w:r>
        <w:t xml:space="preserve">And access to: </w:t>
      </w:r>
      <w:hyperlink r:id="rId12" w:tgtFrame="_blank" w:history="1">
        <w:r w:rsidRPr="006456B0">
          <w:rPr>
            <w:rStyle w:val="Hyperlink"/>
          </w:rPr>
          <w:t>http://www.quia.com/pages/imelis/page7</w:t>
        </w:r>
      </w:hyperlink>
    </w:p>
    <w:p w:rsidR="00A9164C" w:rsidRPr="004316B9" w:rsidRDefault="00A9164C" w:rsidP="004316B9">
      <w:pPr>
        <w:spacing w:line="240" w:lineRule="auto"/>
      </w:pPr>
    </w:p>
    <w:p w:rsidR="00912A16" w:rsidRPr="00912A16" w:rsidRDefault="00137525" w:rsidP="004316B9">
      <w:pPr>
        <w:spacing w:line="240" w:lineRule="auto"/>
        <w:rPr>
          <w:b/>
        </w:rPr>
      </w:pPr>
      <w:r>
        <w:rPr>
          <w:rStyle w:val="Heading2Char"/>
          <w:rFonts w:ascii="Times New Roman" w:eastAsia="Times" w:hAnsi="Times New Roman"/>
        </w:rPr>
        <w:t>Disability A</w:t>
      </w:r>
      <w:r w:rsidR="00A9164C" w:rsidRPr="004316B9">
        <w:rPr>
          <w:rStyle w:val="Heading2Char"/>
          <w:rFonts w:ascii="Times New Roman" w:eastAsia="Times" w:hAnsi="Times New Roman"/>
        </w:rPr>
        <w:t>ccommodations:</w:t>
      </w:r>
      <w:r w:rsidR="00A9164C" w:rsidRPr="004316B9">
        <w:t xml:space="preserve"> Students with documented disabilities should inform the teacher within the first two weeks of classes. </w:t>
      </w:r>
      <w:r w:rsidR="00912A16">
        <w:t>I</w:t>
      </w:r>
      <w:r w:rsidR="00B9102E">
        <w:t>n compliance with BMCC policy and equal access laws</w:t>
      </w:r>
      <w:r w:rsidR="00912A16">
        <w:t>, r</w:t>
      </w:r>
      <w:r w:rsidR="00A9164C" w:rsidRPr="004316B9">
        <w:t>easonable accommodations and services will be provided if reques</w:t>
      </w:r>
      <w:r w:rsidR="008333E6">
        <w:t>ts are made in a timely manner.</w:t>
      </w:r>
      <w:r w:rsidR="00912A16">
        <w:t xml:space="preserve"> Contact the </w:t>
      </w:r>
      <w:r w:rsidR="00912A16">
        <w:rPr>
          <w:b/>
        </w:rPr>
        <w:t>Disability Services Coordinator, Kelly Bedell, Administration Bldg., Room 124</w:t>
      </w:r>
      <w:r w:rsidR="008333E6">
        <w:rPr>
          <w:b/>
        </w:rPr>
        <w:t xml:space="preserve">,  </w:t>
      </w:r>
      <w:r w:rsidR="008333E6" w:rsidRPr="008333E6">
        <w:t>or call</w:t>
      </w:r>
      <w:r w:rsidR="008333E6">
        <w:rPr>
          <w:b/>
        </w:rPr>
        <w:t xml:space="preserve"> 248-8432.</w:t>
      </w:r>
      <w:r w:rsidR="00912A16">
        <w:rPr>
          <w:b/>
        </w:rPr>
        <w:t xml:space="preserve"> </w:t>
      </w:r>
    </w:p>
    <w:p w:rsidR="00A9164C" w:rsidRPr="004316B9" w:rsidRDefault="00A9164C" w:rsidP="004316B9">
      <w:pPr>
        <w:spacing w:line="240" w:lineRule="auto"/>
      </w:pPr>
      <w:r w:rsidRPr="004316B9">
        <w:t xml:space="preserve"> </w:t>
      </w:r>
    </w:p>
    <w:p w:rsidR="00BD319B" w:rsidRPr="004316B9" w:rsidRDefault="00BD319B" w:rsidP="004316B9">
      <w:pPr>
        <w:spacing w:line="240" w:lineRule="auto"/>
        <w:ind w:right="-90"/>
      </w:pPr>
      <w:r w:rsidRPr="004316B9">
        <w:rPr>
          <w:rStyle w:val="Heading2Char"/>
          <w:rFonts w:ascii="Times New Roman" w:eastAsia="Times" w:hAnsi="Times New Roman"/>
        </w:rPr>
        <w:t>Plagiarism and Cheating:</w:t>
      </w:r>
      <w:r w:rsidRPr="004316B9">
        <w:t xml:space="preserve"> </w:t>
      </w:r>
      <w:r w:rsidR="00B9102E">
        <w:t>BMCC i</w:t>
      </w:r>
      <w:r w:rsidRPr="004316B9">
        <w:t>nstructor</w:t>
      </w:r>
      <w:r w:rsidR="00B9102E">
        <w:t>s reserve</w:t>
      </w:r>
      <w:r w:rsidRPr="004316B9">
        <w:t xml:space="preserve"> the right to fail a student for cheating on any assignment, or for copying the work of others. Students who cheat or plagiarize may be disciplined by the BMCC Administrative Board.  </w:t>
      </w:r>
    </w:p>
    <w:p w:rsidR="00BD319B" w:rsidRPr="004316B9" w:rsidRDefault="00BD319B" w:rsidP="004316B9">
      <w:pPr>
        <w:spacing w:line="240" w:lineRule="auto"/>
        <w:ind w:right="-90"/>
      </w:pPr>
      <w:r w:rsidRPr="004316B9">
        <w:tab/>
        <w:t>“Plagiarism is unacknowledged use of the ideas, words and images (print or electronic media) of others that are not public knowledge whether or not the intent is to present it as your own” (</w:t>
      </w:r>
      <w:r w:rsidRPr="004316B9">
        <w:rPr>
          <w:i/>
        </w:rPr>
        <w:t>BMCC Student Handbook</w:t>
      </w:r>
      <w:r w:rsidRPr="004316B9">
        <w:t xml:space="preserve"> p. 8). This is a serious matter in college that might jeopardize your success and future career; therefore, it is very important to make sure that all your submitted work reflects your own effort and your sources of information are properly documented. For details of penalties, read the </w:t>
      </w:r>
      <w:r w:rsidRPr="004316B9">
        <w:rPr>
          <w:i/>
        </w:rPr>
        <w:t>BMCC Student Handbook</w:t>
      </w:r>
      <w:r w:rsidRPr="004316B9">
        <w:t xml:space="preserve"> carefully. In EN112, you will learn more about the technical details of professionally representing borrowed words or ideas in your writing. When in doubt, always ask for advice.</w:t>
      </w:r>
    </w:p>
    <w:p w:rsidR="00000402" w:rsidRPr="004316B9" w:rsidRDefault="00000402" w:rsidP="004316B9">
      <w:pPr>
        <w:spacing w:line="240" w:lineRule="auto"/>
        <w:ind w:right="-90"/>
      </w:pPr>
    </w:p>
    <w:p w:rsidR="00364A93" w:rsidRPr="004316B9" w:rsidRDefault="00364A93" w:rsidP="004316B9">
      <w:pPr>
        <w:spacing w:line="240" w:lineRule="auto"/>
        <w:rPr>
          <w:sz w:val="22"/>
        </w:rPr>
      </w:pPr>
      <w:r w:rsidRPr="004316B9">
        <w:rPr>
          <w:rStyle w:val="Heading2Char"/>
          <w:rFonts w:ascii="Times New Roman" w:eastAsiaTheme="minorHAnsi" w:hAnsi="Times New Roman"/>
        </w:rPr>
        <w:t>Cellular Phones</w:t>
      </w:r>
      <w:r w:rsidR="004F76A7" w:rsidRPr="004316B9">
        <w:rPr>
          <w:rStyle w:val="Heading2Char"/>
          <w:rFonts w:ascii="Times New Roman" w:eastAsiaTheme="minorHAnsi" w:hAnsi="Times New Roman"/>
        </w:rPr>
        <w:t xml:space="preserve"> and Electronics:</w:t>
      </w:r>
      <w:r w:rsidR="004F76A7" w:rsidRPr="004316B9">
        <w:rPr>
          <w:b/>
          <w:sz w:val="22"/>
        </w:rPr>
        <w:t xml:space="preserve"> </w:t>
      </w:r>
      <w:r w:rsidRPr="004316B9">
        <w:rPr>
          <w:sz w:val="22"/>
        </w:rPr>
        <w:t>No cellular phone</w:t>
      </w:r>
      <w:r w:rsidR="004F76A7" w:rsidRPr="004316B9">
        <w:rPr>
          <w:sz w:val="22"/>
        </w:rPr>
        <w:t xml:space="preserve">s, </w:t>
      </w:r>
      <w:r w:rsidRPr="004316B9">
        <w:rPr>
          <w:sz w:val="22"/>
        </w:rPr>
        <w:t xml:space="preserve">electronic devices such as MP3 players, </w:t>
      </w:r>
    </w:p>
    <w:p w:rsidR="00364A93" w:rsidRPr="004316B9" w:rsidRDefault="00364A93" w:rsidP="004316B9">
      <w:pPr>
        <w:spacing w:line="240" w:lineRule="auto"/>
        <w:rPr>
          <w:sz w:val="22"/>
        </w:rPr>
      </w:pPr>
      <w:r w:rsidRPr="004316B9">
        <w:rPr>
          <w:sz w:val="22"/>
        </w:rPr>
        <w:t>palm pilots, n</w:t>
      </w:r>
      <w:r w:rsidR="004F76A7" w:rsidRPr="004316B9">
        <w:rPr>
          <w:sz w:val="22"/>
        </w:rPr>
        <w:t>otebooks or laptops will be allowed</w:t>
      </w:r>
      <w:r w:rsidRPr="004316B9">
        <w:rPr>
          <w:sz w:val="22"/>
        </w:rPr>
        <w:t xml:space="preserve"> in the classroom unless</w:t>
      </w:r>
      <w:r w:rsidR="004F76A7" w:rsidRPr="004316B9">
        <w:rPr>
          <w:sz w:val="22"/>
        </w:rPr>
        <w:t xml:space="preserve"> specifically called for by the </w:t>
      </w:r>
      <w:r w:rsidRPr="004316B9">
        <w:rPr>
          <w:sz w:val="22"/>
        </w:rPr>
        <w:t>instructor.  If there is a circumstance that requires you to have your cell phone on</w:t>
      </w:r>
      <w:r w:rsidR="006B5403">
        <w:rPr>
          <w:sz w:val="22"/>
        </w:rPr>
        <w:t>,</w:t>
      </w:r>
      <w:r w:rsidRPr="004316B9">
        <w:rPr>
          <w:sz w:val="22"/>
        </w:rPr>
        <w:t xml:space="preserve"> please inform the instructor before c</w:t>
      </w:r>
      <w:r w:rsidR="004316B9">
        <w:rPr>
          <w:sz w:val="22"/>
        </w:rPr>
        <w:t>lass and turn off your ringer.</w:t>
      </w:r>
      <w:r w:rsidR="00912A16" w:rsidRPr="00912A16">
        <w:t xml:space="preserve"> </w:t>
      </w:r>
      <w:r w:rsidR="00912A16">
        <w:rPr>
          <w:noProof/>
        </w:rPr>
        <w:drawing>
          <wp:inline distT="0" distB="0" distL="0" distR="0">
            <wp:extent cx="247650" cy="171450"/>
            <wp:effectExtent l="19050" t="0" r="0" b="0"/>
            <wp:docPr id="25" name="Picture 1" descr="cell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llphone"/>
                    <pic:cNvPicPr>
                      <a:picLocks noChangeAspect="1" noChangeArrowheads="1"/>
                    </pic:cNvPicPr>
                  </pic:nvPicPr>
                  <pic:blipFill>
                    <a:blip r:embed="rId13" cstate="print"/>
                    <a:srcRect/>
                    <a:stretch>
                      <a:fillRect/>
                    </a:stretch>
                  </pic:blipFill>
                  <pic:spPr bwMode="auto">
                    <a:xfrm>
                      <a:off x="0" y="0"/>
                      <a:ext cx="247650" cy="171450"/>
                    </a:xfrm>
                    <a:prstGeom prst="rect">
                      <a:avLst/>
                    </a:prstGeom>
                    <a:noFill/>
                    <a:ln w="9525">
                      <a:noFill/>
                      <a:miter lim="800000"/>
                      <a:headEnd/>
                      <a:tailEnd/>
                    </a:ln>
                  </pic:spPr>
                </pic:pic>
              </a:graphicData>
            </a:graphic>
          </wp:inline>
        </w:drawing>
      </w:r>
      <w:r w:rsidR="004316B9">
        <w:rPr>
          <w:sz w:val="22"/>
        </w:rPr>
        <w:t xml:space="preserve"> </w:t>
      </w:r>
      <w:r w:rsidRPr="004316B9">
        <w:rPr>
          <w:sz w:val="22"/>
        </w:rPr>
        <w:t>If your cell phone rings in class</w:t>
      </w:r>
      <w:r w:rsidR="004F76A7" w:rsidRPr="004316B9">
        <w:rPr>
          <w:sz w:val="22"/>
        </w:rPr>
        <w:t>,</w:t>
      </w:r>
      <w:r w:rsidRPr="004316B9">
        <w:rPr>
          <w:sz w:val="22"/>
        </w:rPr>
        <w:t xml:space="preserve"> you may be asked to leave.</w:t>
      </w:r>
    </w:p>
    <w:p w:rsidR="00364A93" w:rsidRPr="004316B9" w:rsidRDefault="00364A93" w:rsidP="004316B9">
      <w:pPr>
        <w:spacing w:line="240" w:lineRule="auto"/>
        <w:rPr>
          <w:sz w:val="22"/>
        </w:rPr>
      </w:pPr>
    </w:p>
    <w:p w:rsidR="00364A93" w:rsidRPr="004316B9" w:rsidRDefault="00364A93" w:rsidP="004316B9">
      <w:pPr>
        <w:spacing w:line="240" w:lineRule="auto"/>
        <w:rPr>
          <w:sz w:val="22"/>
        </w:rPr>
      </w:pPr>
      <w:r w:rsidRPr="004316B9">
        <w:rPr>
          <w:rStyle w:val="Heading2Char"/>
          <w:rFonts w:ascii="Times New Roman" w:eastAsiaTheme="minorHAnsi" w:hAnsi="Times New Roman"/>
        </w:rPr>
        <w:t>Writing Across</w:t>
      </w:r>
      <w:r w:rsidR="004F76A7" w:rsidRPr="004316B9">
        <w:rPr>
          <w:rStyle w:val="Heading2Char"/>
          <w:rFonts w:ascii="Times New Roman" w:eastAsiaTheme="minorHAnsi" w:hAnsi="Times New Roman"/>
        </w:rPr>
        <w:t xml:space="preserve"> the Curriculum:</w:t>
      </w:r>
      <w:r w:rsidR="004F76A7" w:rsidRPr="004316B9">
        <w:rPr>
          <w:sz w:val="22"/>
        </w:rPr>
        <w:t xml:space="preserve">  </w:t>
      </w:r>
      <w:r w:rsidRPr="004316B9">
        <w:rPr>
          <w:sz w:val="22"/>
        </w:rPr>
        <w:t>One objective of Bay Mills Community Colleg</w:t>
      </w:r>
      <w:r w:rsidR="004F76A7" w:rsidRPr="004316B9">
        <w:rPr>
          <w:sz w:val="22"/>
        </w:rPr>
        <w:t>e is to ensure</w:t>
      </w:r>
      <w:r w:rsidRPr="004316B9">
        <w:rPr>
          <w:sz w:val="22"/>
        </w:rPr>
        <w:t xml:space="preserve"> </w:t>
      </w:r>
      <w:r w:rsidR="004F76A7" w:rsidRPr="004316B9">
        <w:rPr>
          <w:sz w:val="22"/>
        </w:rPr>
        <w:t xml:space="preserve"> that students enter their selected  professional or academic area with good reading and writing skills.</w:t>
      </w:r>
      <w:r w:rsidR="00F01CA2" w:rsidRPr="004316B9">
        <w:rPr>
          <w:sz w:val="22"/>
        </w:rPr>
        <w:t xml:space="preserve"> Students in EN112 are encouraged to work on research projects that fit the professional or academic field of their interest.</w:t>
      </w:r>
    </w:p>
    <w:p w:rsidR="00364A93" w:rsidRPr="004316B9" w:rsidRDefault="00364A93" w:rsidP="004316B9">
      <w:pPr>
        <w:spacing w:line="240" w:lineRule="auto"/>
        <w:ind w:left="2160" w:hanging="2160"/>
        <w:rPr>
          <w:sz w:val="22"/>
        </w:rPr>
      </w:pPr>
    </w:p>
    <w:p w:rsidR="00904523" w:rsidRPr="004316B9" w:rsidRDefault="00904523" w:rsidP="004316B9">
      <w:pPr>
        <w:spacing w:line="240" w:lineRule="auto"/>
        <w:ind w:right="-90"/>
      </w:pPr>
      <w:r w:rsidRPr="004316B9">
        <w:rPr>
          <w:rStyle w:val="Heading2Char"/>
          <w:rFonts w:ascii="Times New Roman" w:eastAsiaTheme="minorHAnsi" w:hAnsi="Times New Roman"/>
        </w:rPr>
        <w:t>Attendance, Incomplete Policy and Deadlines:</w:t>
      </w:r>
      <w:r w:rsidRPr="004316B9">
        <w:t xml:space="preserve"> Attendance and class participation are critical in developing a thorough understanding of the material covered in this course.  </w:t>
      </w:r>
      <w:r w:rsidRPr="004316B9">
        <w:rPr>
          <w:b/>
        </w:rPr>
        <w:t>BMCC policy states that seventy</w:t>
      </w:r>
      <w:r w:rsidRPr="004316B9">
        <w:t xml:space="preserve"> </w:t>
      </w:r>
      <w:r w:rsidRPr="004316B9">
        <w:rPr>
          <w:b/>
        </w:rPr>
        <w:t xml:space="preserve">percent (70%) attendance is required to receive a grade of C or better. </w:t>
      </w:r>
      <w:r w:rsidRPr="004316B9">
        <w:t xml:space="preserve">This means that if you miss 8 or more classes, you cannot receive a passing grade. </w:t>
      </w:r>
      <w:r w:rsidRPr="004316B9">
        <w:rPr>
          <w:b/>
        </w:rPr>
        <w:t xml:space="preserve">  </w:t>
      </w:r>
    </w:p>
    <w:p w:rsidR="00904523" w:rsidRPr="004316B9" w:rsidRDefault="00904523" w:rsidP="004316B9">
      <w:pPr>
        <w:spacing w:line="240" w:lineRule="auto"/>
        <w:ind w:right="-90"/>
      </w:pPr>
      <w:r w:rsidRPr="004316B9">
        <w:rPr>
          <w:bCs/>
        </w:rPr>
        <w:tab/>
        <w:t>Grades of incomplete will only be given under exceptional circumstances, and only if the student has completed 70% of course requirements with a passing (C or higher) grade.</w:t>
      </w:r>
      <w:r w:rsidR="00B64FD9">
        <w:rPr>
          <w:bCs/>
        </w:rPr>
        <w:t xml:space="preserve"> Progress reports will be distributed prior to the last day</w:t>
      </w:r>
      <w:r w:rsidR="006456B0">
        <w:rPr>
          <w:bCs/>
        </w:rPr>
        <w:t xml:space="preserve"> (March 26, 2010)</w:t>
      </w:r>
      <w:r w:rsidR="00B64FD9">
        <w:rPr>
          <w:bCs/>
        </w:rPr>
        <w:t xml:space="preserve"> to drop class with a “W</w:t>
      </w:r>
      <w:r w:rsidR="006456B0">
        <w:rPr>
          <w:bCs/>
        </w:rPr>
        <w:t>.</w:t>
      </w:r>
      <w:r w:rsidR="00B64FD9">
        <w:rPr>
          <w:bCs/>
        </w:rPr>
        <w:t>”</w:t>
      </w:r>
    </w:p>
    <w:p w:rsidR="00904523" w:rsidRPr="004316B9" w:rsidRDefault="00904523" w:rsidP="004316B9">
      <w:pPr>
        <w:spacing w:line="240" w:lineRule="auto"/>
        <w:rPr>
          <w:b/>
          <w:sz w:val="22"/>
        </w:rPr>
      </w:pPr>
    </w:p>
    <w:p w:rsidR="00904523" w:rsidRPr="004316B9" w:rsidRDefault="00904523" w:rsidP="004316B9">
      <w:pPr>
        <w:pStyle w:val="ListParagraph"/>
        <w:numPr>
          <w:ilvl w:val="0"/>
          <w:numId w:val="2"/>
        </w:numPr>
        <w:spacing w:line="240" w:lineRule="auto"/>
        <w:ind w:firstLine="0"/>
      </w:pPr>
      <w:r w:rsidRPr="004316B9">
        <w:t xml:space="preserve">In the event of unavoidable absence, BMCC encourages students to call either the </w:t>
      </w:r>
    </w:p>
    <w:p w:rsidR="00904523" w:rsidRPr="004316B9" w:rsidRDefault="00904523" w:rsidP="004316B9">
      <w:pPr>
        <w:spacing w:line="240" w:lineRule="auto"/>
        <w:ind w:firstLine="720"/>
      </w:pPr>
      <w:r w:rsidRPr="004316B9">
        <w:t xml:space="preserve">teacher or the Student Services representative. </w:t>
      </w:r>
      <w:r w:rsidRPr="004316B9">
        <w:rPr>
          <w:b/>
        </w:rPr>
        <w:t xml:space="preserve">If you miss class, it is your </w:t>
      </w:r>
      <w:r w:rsidRPr="004316B9">
        <w:rPr>
          <w:b/>
        </w:rPr>
        <w:tab/>
        <w:t>responsibility  to make up for missed work and to turn in assignments.</w:t>
      </w:r>
      <w:r w:rsidRPr="004316B9">
        <w:t xml:space="preserve"> Good </w:t>
      </w:r>
      <w:r w:rsidRPr="004316B9">
        <w:tab/>
        <w:t xml:space="preserve">communication with your teacher is crucial: call, e-mail, or talk to me after class if you </w:t>
      </w:r>
      <w:r w:rsidRPr="004316B9">
        <w:tab/>
        <w:t xml:space="preserve">need </w:t>
      </w:r>
      <w:r w:rsidR="004316B9">
        <w:tab/>
      </w:r>
      <w:r w:rsidRPr="004316B9">
        <w:t xml:space="preserve">extra time or help as soon as possible. </w:t>
      </w:r>
    </w:p>
    <w:p w:rsidR="00904523" w:rsidRPr="004316B9" w:rsidRDefault="00904523" w:rsidP="004316B9">
      <w:pPr>
        <w:spacing w:line="240" w:lineRule="auto"/>
        <w:ind w:firstLine="720"/>
      </w:pPr>
    </w:p>
    <w:p w:rsidR="00904523" w:rsidRPr="004316B9" w:rsidRDefault="00904523" w:rsidP="004316B9">
      <w:pPr>
        <w:numPr>
          <w:ilvl w:val="0"/>
          <w:numId w:val="1"/>
        </w:numPr>
        <w:spacing w:line="240" w:lineRule="auto"/>
      </w:pPr>
      <w:r w:rsidRPr="004316B9">
        <w:rPr>
          <w:b/>
        </w:rPr>
        <w:t>Tutoring</w:t>
      </w:r>
      <w:r w:rsidRPr="004316B9">
        <w:t xml:space="preserve"> is available on campus for everyone who needs more detailed review of the writing process or any other technical aspect of shaping a draft.  Working hard is a good thing, and it does not have to be a struggle. If it feels like it is, ask for help before it may be too late to meet all requirements and earn the grade you want and deserve in this class. Remember that teachers and staff at BMCC are dedicated to supporting your efforts to succeed.</w:t>
      </w:r>
    </w:p>
    <w:p w:rsidR="00904523" w:rsidRPr="004316B9" w:rsidRDefault="00904523" w:rsidP="004316B9">
      <w:pPr>
        <w:spacing w:line="240" w:lineRule="auto"/>
      </w:pPr>
      <w:r w:rsidRPr="004316B9">
        <w:t xml:space="preserve">. </w:t>
      </w:r>
    </w:p>
    <w:p w:rsidR="00904523" w:rsidRPr="004316B9" w:rsidRDefault="00904523" w:rsidP="004316B9">
      <w:pPr>
        <w:numPr>
          <w:ilvl w:val="0"/>
          <w:numId w:val="1"/>
        </w:numPr>
        <w:spacing w:line="240" w:lineRule="auto"/>
        <w:rPr>
          <w:b/>
        </w:rPr>
      </w:pPr>
      <w:r w:rsidRPr="004316B9">
        <w:rPr>
          <w:b/>
        </w:rPr>
        <w:t xml:space="preserve">Snow days: </w:t>
      </w:r>
      <w:r w:rsidRPr="004316B9">
        <w:t xml:space="preserve">In case BMCC is closed down for severe weather, you are assumed to follow the syllabus and work on the next assignment we would have covered in class as best as you can. If </w:t>
      </w:r>
      <w:r w:rsidRPr="004316B9">
        <w:lastRenderedPageBreak/>
        <w:t>you have Internet access, check the supplementary class page a</w:t>
      </w:r>
      <w:r w:rsidR="006456B0">
        <w:t xml:space="preserve">t </w:t>
      </w:r>
      <w:hyperlink r:id="rId14" w:tgtFrame="_blank" w:history="1">
        <w:r w:rsidR="006456B0" w:rsidRPr="006456B0">
          <w:rPr>
            <w:rStyle w:val="Hyperlink"/>
          </w:rPr>
          <w:t>http://www.quia.com/pages/imelis/page7</w:t>
        </w:r>
      </w:hyperlink>
      <w:r w:rsidRPr="004316B9">
        <w:t xml:space="preserve">  for updates and specific instructions. If we fall behind with the materia</w:t>
      </w:r>
      <w:r w:rsidR="00ED65AB" w:rsidRPr="004316B9">
        <w:t>l because of the snow day(s), we may need to arrange for</w:t>
      </w:r>
      <w:r w:rsidRPr="004316B9">
        <w:t xml:space="preserve"> extra class meetings at the end of the semester. </w:t>
      </w:r>
    </w:p>
    <w:p w:rsidR="00904523" w:rsidRPr="004316B9" w:rsidRDefault="00904523" w:rsidP="004316B9">
      <w:pPr>
        <w:spacing w:line="240" w:lineRule="auto"/>
        <w:rPr>
          <w:b/>
        </w:rPr>
      </w:pPr>
    </w:p>
    <w:p w:rsidR="00C4572F" w:rsidRPr="00C4572F" w:rsidRDefault="00904523" w:rsidP="00C4572F">
      <w:pPr>
        <w:spacing w:line="240" w:lineRule="auto"/>
        <w:rPr>
          <w:sz w:val="22"/>
        </w:rPr>
      </w:pPr>
      <w:r w:rsidRPr="004316B9">
        <w:rPr>
          <w:rStyle w:val="Heading2Char"/>
          <w:rFonts w:ascii="Times New Roman" w:eastAsiaTheme="minorHAnsi" w:hAnsi="Times New Roman"/>
        </w:rPr>
        <w:t>Inclusion of Native Culture:</w:t>
      </w:r>
      <w:r w:rsidRPr="004316B9">
        <w:rPr>
          <w:sz w:val="22"/>
        </w:rPr>
        <w:t xml:space="preserve"> Developing an appreciation for cultural differences among peers, both in and outside the workplace, is a valuable skill for students. </w:t>
      </w:r>
      <w:r w:rsidR="00C4572F" w:rsidRPr="00C4572F">
        <w:rPr>
          <w:sz w:val="22"/>
        </w:rPr>
        <w:t>The mission statement of Bay Mills Community College affirms its objective of fostering “a spirit of pride in Native American language, culture, and history through participation in classes and cultural activities.” Honoring this objective, students in this class are encouraged to incorporate their knowledge of the Anishnaabe culture and values in their research and inquiry.</w:t>
      </w:r>
    </w:p>
    <w:p w:rsidR="0023419A" w:rsidRDefault="00C4572F" w:rsidP="004316B9">
      <w:pPr>
        <w:spacing w:line="240" w:lineRule="auto"/>
        <w:rPr>
          <w:sz w:val="22"/>
        </w:rPr>
      </w:pPr>
      <w:r w:rsidRPr="00C4572F">
        <w:rPr>
          <w:sz w:val="22"/>
        </w:rPr>
        <w:t>In addition,</w:t>
      </w:r>
      <w:r>
        <w:rPr>
          <w:sz w:val="22"/>
        </w:rPr>
        <w:t xml:space="preserve"> attending cultural events, potlucks, etc. offered by the college is recommended and may be followed by a related assignment.</w:t>
      </w:r>
      <w:r w:rsidR="00904523" w:rsidRPr="00C4572F">
        <w:rPr>
          <w:sz w:val="22"/>
        </w:rPr>
        <w:tab/>
      </w:r>
    </w:p>
    <w:p w:rsidR="0023419A" w:rsidRDefault="0023419A" w:rsidP="004316B9">
      <w:pPr>
        <w:spacing w:line="240" w:lineRule="auto"/>
        <w:rPr>
          <w:sz w:val="22"/>
        </w:rPr>
      </w:pPr>
    </w:p>
    <w:p w:rsidR="0023419A" w:rsidRPr="007A360B" w:rsidRDefault="00137525" w:rsidP="007A360B">
      <w:pPr>
        <w:spacing w:line="240" w:lineRule="auto"/>
        <w:rPr>
          <w:sz w:val="22"/>
        </w:rPr>
      </w:pPr>
      <w:r>
        <w:rPr>
          <w:rStyle w:val="Heading2Char"/>
          <w:rFonts w:eastAsia="Times"/>
        </w:rPr>
        <w:t>Learner O</w:t>
      </w:r>
      <w:r w:rsidR="0023419A" w:rsidRPr="005552E2">
        <w:rPr>
          <w:rStyle w:val="Heading2Char"/>
          <w:rFonts w:eastAsia="Times"/>
        </w:rPr>
        <w:t>utcomes:</w:t>
      </w:r>
      <w:r w:rsidR="0023419A" w:rsidRPr="005552E2">
        <w:rPr>
          <w:b/>
        </w:rPr>
        <w:t xml:space="preserve">  </w:t>
      </w:r>
      <w:r w:rsidR="0023419A" w:rsidRPr="005552E2">
        <w:t xml:space="preserve">By the end of this semester, in pieces of approximately 600 to 2,500 words long, students will be able to </w:t>
      </w:r>
    </w:p>
    <w:p w:rsidR="0023419A" w:rsidRPr="005552E2" w:rsidRDefault="0023419A" w:rsidP="0023419A">
      <w:pPr>
        <w:numPr>
          <w:ilvl w:val="0"/>
          <w:numId w:val="3"/>
        </w:numPr>
        <w:spacing w:line="240" w:lineRule="auto"/>
        <w:ind w:right="36"/>
      </w:pPr>
      <w:r w:rsidRPr="005552E2">
        <w:t>engage in process writing, with an emphasis on synthesizing researched information through brainstorming, outlining, drafting and revising</w:t>
      </w:r>
    </w:p>
    <w:p w:rsidR="0023419A" w:rsidRPr="005552E2" w:rsidRDefault="0023419A" w:rsidP="0023419A">
      <w:pPr>
        <w:numPr>
          <w:ilvl w:val="0"/>
          <w:numId w:val="4"/>
        </w:numPr>
        <w:spacing w:line="240" w:lineRule="auto"/>
        <w:ind w:right="36"/>
      </w:pPr>
      <w:r w:rsidRPr="005552E2">
        <w:t>engage in critical thinking, evaluating  ideas and formulating arguments</w:t>
      </w:r>
    </w:p>
    <w:p w:rsidR="0023419A" w:rsidRPr="005552E2" w:rsidRDefault="0023419A" w:rsidP="0023419A">
      <w:pPr>
        <w:numPr>
          <w:ilvl w:val="0"/>
          <w:numId w:val="4"/>
        </w:numPr>
        <w:spacing w:line="240" w:lineRule="auto"/>
        <w:ind w:right="36"/>
      </w:pPr>
      <w:r w:rsidRPr="005552E2">
        <w:t>write expository  and persuasive essays on specific topics that challenge student thinking and are relevant to the social sciences, technology,  business  and humanities</w:t>
      </w:r>
    </w:p>
    <w:p w:rsidR="0023419A" w:rsidRPr="005552E2" w:rsidRDefault="0023419A" w:rsidP="0023419A">
      <w:pPr>
        <w:numPr>
          <w:ilvl w:val="0"/>
          <w:numId w:val="4"/>
        </w:numPr>
        <w:spacing w:line="240" w:lineRule="auto"/>
        <w:ind w:right="36"/>
      </w:pPr>
      <w:r w:rsidRPr="005552E2">
        <w:t>process write academic essays in limited time spans, ranging from two weeks to two hours</w:t>
      </w:r>
    </w:p>
    <w:p w:rsidR="0023419A" w:rsidRPr="005552E2" w:rsidRDefault="0023419A" w:rsidP="0023419A">
      <w:pPr>
        <w:numPr>
          <w:ilvl w:val="0"/>
          <w:numId w:val="4"/>
        </w:numPr>
        <w:spacing w:line="240" w:lineRule="auto"/>
        <w:ind w:right="36"/>
      </w:pPr>
      <w:r w:rsidRPr="005552E2">
        <w:t xml:space="preserve">appropriately paraphrase and credit other writers’ ideas </w:t>
      </w:r>
    </w:p>
    <w:p w:rsidR="0023419A" w:rsidRPr="005552E2" w:rsidRDefault="0023419A" w:rsidP="0023419A">
      <w:pPr>
        <w:numPr>
          <w:ilvl w:val="0"/>
          <w:numId w:val="4"/>
        </w:numPr>
        <w:spacing w:line="240" w:lineRule="auto"/>
        <w:ind w:right="36"/>
      </w:pPr>
      <w:r w:rsidRPr="005552E2">
        <w:t xml:space="preserve">revise their drafts using the International Intellectual Standards </w:t>
      </w:r>
    </w:p>
    <w:p w:rsidR="0023419A" w:rsidRPr="005552E2" w:rsidRDefault="0023419A" w:rsidP="0023419A">
      <w:pPr>
        <w:numPr>
          <w:ilvl w:val="0"/>
          <w:numId w:val="4"/>
        </w:numPr>
        <w:spacing w:line="240" w:lineRule="auto"/>
        <w:ind w:right="36"/>
      </w:pPr>
      <w:r w:rsidRPr="005552E2">
        <w:t>edit their writing for grammar, mechanics and punctuation</w:t>
      </w:r>
    </w:p>
    <w:p w:rsidR="0023419A" w:rsidRPr="005552E2" w:rsidRDefault="0023419A" w:rsidP="0023419A">
      <w:pPr>
        <w:numPr>
          <w:ilvl w:val="0"/>
          <w:numId w:val="4"/>
        </w:numPr>
        <w:spacing w:line="240" w:lineRule="auto"/>
        <w:ind w:right="36"/>
      </w:pPr>
      <w:r w:rsidRPr="005552E2">
        <w:t>cite sources, using APA-style in-text citation and reference page format</w:t>
      </w:r>
    </w:p>
    <w:p w:rsidR="00000402" w:rsidRPr="00484E32" w:rsidRDefault="0023419A" w:rsidP="00484E32">
      <w:pPr>
        <w:numPr>
          <w:ilvl w:val="0"/>
          <w:numId w:val="4"/>
        </w:numPr>
        <w:spacing w:line="240" w:lineRule="auto"/>
        <w:ind w:right="36"/>
      </w:pPr>
      <w:r w:rsidRPr="005552E2">
        <w:t xml:space="preserve">write a significant number of informal pieces of reflective writing (journaling), always on a specific topic or in response to short readings. These should be written largely </w:t>
      </w:r>
      <w:r w:rsidRPr="005552E2">
        <w:rPr>
          <w:u w:val="single"/>
        </w:rPr>
        <w:t>in-class</w:t>
      </w:r>
      <w:r w:rsidRPr="005552E2">
        <w:t>.</w:t>
      </w:r>
    </w:p>
    <w:p w:rsidR="007C642C" w:rsidRPr="007C642C" w:rsidRDefault="00BD319B" w:rsidP="00576117">
      <w:pPr>
        <w:pStyle w:val="Heading2"/>
      </w:pPr>
      <w:r w:rsidRPr="004316B9">
        <w:tab/>
      </w:r>
      <w:r w:rsidR="007C642C">
        <w:t xml:space="preserve">Major </w:t>
      </w:r>
      <w:r w:rsidR="007C642C" w:rsidRPr="007C642C">
        <w:t>Essay</w:t>
      </w:r>
      <w:r w:rsidR="007C642C">
        <w:t xml:space="preserve"> Assignment</w:t>
      </w:r>
      <w:r w:rsidR="00B9289D">
        <w:t>s</w:t>
      </w:r>
      <w:r w:rsidR="00B9289D">
        <w:tab/>
      </w:r>
      <w:r w:rsidR="00B9289D">
        <w:tab/>
      </w:r>
      <w:r w:rsidR="00B9289D">
        <w:tab/>
      </w:r>
      <w:r w:rsidR="00B9289D">
        <w:tab/>
      </w:r>
      <w:r w:rsidR="00B9289D">
        <w:tab/>
      </w:r>
      <w:r w:rsidR="00B9289D">
        <w:tab/>
      </w:r>
      <w:r w:rsidR="00B9289D">
        <w:tab/>
      </w:r>
      <w:r w:rsidR="007C642C" w:rsidRPr="007C642C">
        <w:tab/>
      </w:r>
      <w:r w:rsidR="007C642C" w:rsidRPr="007C642C">
        <w:tab/>
      </w:r>
      <w:r w:rsidR="007C642C" w:rsidRPr="007C642C">
        <w:tab/>
      </w:r>
      <w:r w:rsidR="007C642C" w:rsidRPr="007C642C">
        <w:tab/>
      </w:r>
      <w:r w:rsidR="007C642C" w:rsidRPr="007C642C">
        <w:tab/>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31"/>
        <w:gridCol w:w="2371"/>
        <w:gridCol w:w="1735"/>
        <w:gridCol w:w="2309"/>
        <w:gridCol w:w="1806"/>
      </w:tblGrid>
      <w:tr w:rsidR="007C642C" w:rsidRPr="007C642C" w:rsidTr="007C642C">
        <w:tc>
          <w:tcPr>
            <w:tcW w:w="1987"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Essay  #1</w:t>
            </w:r>
            <w:r>
              <w:t>:</w:t>
            </w:r>
            <w:r w:rsidRPr="007C642C">
              <w:t xml:space="preserve">  </w:t>
            </w:r>
          </w:p>
          <w:p w:rsidR="007C642C" w:rsidRPr="007C642C" w:rsidRDefault="007C642C" w:rsidP="007C642C">
            <w:pPr>
              <w:spacing w:line="240" w:lineRule="auto"/>
            </w:pPr>
            <w:r w:rsidRPr="007C642C">
              <w:t>documented</w:t>
            </w:r>
          </w:p>
        </w:tc>
        <w:tc>
          <w:tcPr>
            <w:tcW w:w="2441"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 xml:space="preserve">Summary and response </w:t>
            </w:r>
            <w:r w:rsidR="00CF0610">
              <w:t>to B. Skwareczki, “Mad science:</w:t>
            </w:r>
            <w:r>
              <w:t xml:space="preserve"> </w:t>
            </w:r>
            <w:r w:rsidR="00CF0610">
              <w:t>Deconstructing bunk reporting in 5 easy steps</w:t>
            </w:r>
            <w:r>
              <w:t>” (pp.</w:t>
            </w:r>
            <w:r w:rsidR="00CF0610">
              <w:t>149-16</w:t>
            </w:r>
            <w:r>
              <w:t>0)</w:t>
            </w:r>
          </w:p>
        </w:tc>
        <w:tc>
          <w:tcPr>
            <w:tcW w:w="1825"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800-1,000 words</w:t>
            </w:r>
          </w:p>
        </w:tc>
        <w:tc>
          <w:tcPr>
            <w:tcW w:w="1976"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expository</w:t>
            </w:r>
          </w:p>
        </w:tc>
        <w:tc>
          <w:tcPr>
            <w:tcW w:w="1923"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10%</w:t>
            </w:r>
          </w:p>
        </w:tc>
      </w:tr>
      <w:tr w:rsidR="007C642C" w:rsidRPr="007C642C" w:rsidTr="007C642C">
        <w:trPr>
          <w:trHeight w:val="602"/>
        </w:trPr>
        <w:tc>
          <w:tcPr>
            <w:tcW w:w="1987"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Essay #2</w:t>
            </w:r>
            <w:r>
              <w:t>:</w:t>
            </w:r>
            <w:r w:rsidRPr="007C642C">
              <w:t xml:space="preserve"> documented </w:t>
            </w:r>
          </w:p>
        </w:tc>
        <w:tc>
          <w:tcPr>
            <w:tcW w:w="2441" w:type="dxa"/>
            <w:tcBorders>
              <w:top w:val="single" w:sz="4" w:space="0" w:color="000000"/>
              <w:left w:val="single" w:sz="4" w:space="0" w:color="000000"/>
              <w:bottom w:val="single" w:sz="4" w:space="0" w:color="000000"/>
              <w:right w:val="single" w:sz="4" w:space="0" w:color="000000"/>
            </w:tcBorders>
          </w:tcPr>
          <w:p w:rsidR="007C642C" w:rsidRPr="009014F0" w:rsidRDefault="007C642C" w:rsidP="007C642C">
            <w:pPr>
              <w:spacing w:line="240" w:lineRule="auto"/>
              <w:rPr>
                <w:i/>
              </w:rPr>
            </w:pPr>
            <w:r>
              <w:t xml:space="preserve">Summary and response to your selected reading from </w:t>
            </w:r>
            <w:r w:rsidRPr="009014F0">
              <w:rPr>
                <w:i/>
              </w:rPr>
              <w:t>America now</w:t>
            </w:r>
          </w:p>
          <w:p w:rsidR="007C642C" w:rsidRPr="007C642C" w:rsidRDefault="007C642C" w:rsidP="007C642C">
            <w:pPr>
              <w:spacing w:line="240" w:lineRule="auto"/>
            </w:pPr>
          </w:p>
        </w:tc>
        <w:tc>
          <w:tcPr>
            <w:tcW w:w="1825"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1,300-1,500 words</w:t>
            </w:r>
          </w:p>
        </w:tc>
        <w:tc>
          <w:tcPr>
            <w:tcW w:w="1976"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expository</w:t>
            </w:r>
          </w:p>
        </w:tc>
        <w:tc>
          <w:tcPr>
            <w:tcW w:w="1923" w:type="dxa"/>
            <w:tcBorders>
              <w:top w:val="single" w:sz="4" w:space="0" w:color="000000"/>
              <w:left w:val="single" w:sz="4" w:space="0" w:color="000000"/>
              <w:bottom w:val="single" w:sz="4" w:space="0" w:color="000000"/>
              <w:right w:val="single" w:sz="4" w:space="0" w:color="000000"/>
            </w:tcBorders>
            <w:hideMark/>
          </w:tcPr>
          <w:p w:rsidR="007C642C" w:rsidRPr="007C642C" w:rsidRDefault="00C16AF1" w:rsidP="007C642C">
            <w:pPr>
              <w:spacing w:line="240" w:lineRule="auto"/>
            </w:pPr>
            <w:r>
              <w:t>15</w:t>
            </w:r>
            <w:r w:rsidR="007C642C" w:rsidRPr="007C642C">
              <w:t>%</w:t>
            </w:r>
          </w:p>
        </w:tc>
      </w:tr>
      <w:tr w:rsidR="007C642C" w:rsidRPr="007C642C" w:rsidTr="007C642C">
        <w:tc>
          <w:tcPr>
            <w:tcW w:w="1987"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Essay #3</w:t>
            </w:r>
            <w:r>
              <w:t>:</w:t>
            </w:r>
            <w:r w:rsidRPr="007C642C">
              <w:t xml:space="preserve"> documented research</w:t>
            </w:r>
          </w:p>
        </w:tc>
        <w:tc>
          <w:tcPr>
            <w:tcW w:w="2441" w:type="dxa"/>
            <w:tcBorders>
              <w:top w:val="single" w:sz="4" w:space="0" w:color="000000"/>
              <w:left w:val="single" w:sz="4" w:space="0" w:color="000000"/>
              <w:bottom w:val="single" w:sz="4" w:space="0" w:color="000000"/>
              <w:right w:val="single" w:sz="4" w:space="0" w:color="000000"/>
            </w:tcBorders>
          </w:tcPr>
          <w:p w:rsidR="007C642C" w:rsidRDefault="009014F0" w:rsidP="007C642C">
            <w:pPr>
              <w:spacing w:line="240" w:lineRule="auto"/>
            </w:pPr>
            <w:r>
              <w:t xml:space="preserve">Research on a selected topic from </w:t>
            </w:r>
          </w:p>
          <w:p w:rsidR="009014F0" w:rsidRPr="007C642C" w:rsidRDefault="009014F0" w:rsidP="007C642C">
            <w:pPr>
              <w:spacing w:line="240" w:lineRule="auto"/>
            </w:pPr>
            <w:r w:rsidRPr="009014F0">
              <w:rPr>
                <w:i/>
              </w:rPr>
              <w:t>America now</w:t>
            </w:r>
          </w:p>
        </w:tc>
        <w:tc>
          <w:tcPr>
            <w:tcW w:w="1825" w:type="dxa"/>
            <w:tcBorders>
              <w:top w:val="single" w:sz="4" w:space="0" w:color="000000"/>
              <w:left w:val="single" w:sz="4" w:space="0" w:color="000000"/>
              <w:bottom w:val="single" w:sz="4" w:space="0" w:color="000000"/>
              <w:right w:val="single" w:sz="4" w:space="0" w:color="000000"/>
            </w:tcBorders>
            <w:hideMark/>
          </w:tcPr>
          <w:p w:rsidR="007C642C" w:rsidRDefault="007C642C" w:rsidP="007C642C">
            <w:pPr>
              <w:spacing w:line="240" w:lineRule="auto"/>
            </w:pPr>
            <w:r>
              <w:t>1,5</w:t>
            </w:r>
            <w:r w:rsidRPr="007C642C">
              <w:t>00-2,000</w:t>
            </w:r>
          </w:p>
          <w:p w:rsidR="001E0457" w:rsidRPr="007C642C" w:rsidRDefault="00192EBA" w:rsidP="007C642C">
            <w:pPr>
              <w:spacing w:line="240" w:lineRule="auto"/>
            </w:pPr>
            <w:r>
              <w:t>W</w:t>
            </w:r>
            <w:r w:rsidR="001E0457">
              <w:t>ords</w:t>
            </w:r>
          </w:p>
        </w:tc>
        <w:tc>
          <w:tcPr>
            <w:tcW w:w="1976"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t>expository/persuasive</w:t>
            </w:r>
          </w:p>
        </w:tc>
        <w:tc>
          <w:tcPr>
            <w:tcW w:w="1923" w:type="dxa"/>
            <w:tcBorders>
              <w:top w:val="single" w:sz="4" w:space="0" w:color="000000"/>
              <w:left w:val="single" w:sz="4" w:space="0" w:color="000000"/>
              <w:bottom w:val="single" w:sz="4" w:space="0" w:color="000000"/>
              <w:right w:val="single" w:sz="4" w:space="0" w:color="000000"/>
            </w:tcBorders>
            <w:hideMark/>
          </w:tcPr>
          <w:p w:rsidR="007C642C" w:rsidRPr="007C642C" w:rsidRDefault="002B04C8" w:rsidP="007C642C">
            <w:pPr>
              <w:spacing w:line="240" w:lineRule="auto"/>
            </w:pPr>
            <w:r>
              <w:t>15</w:t>
            </w:r>
            <w:r w:rsidR="007C642C" w:rsidRPr="007C642C">
              <w:t>%</w:t>
            </w:r>
          </w:p>
        </w:tc>
      </w:tr>
      <w:tr w:rsidR="007C642C" w:rsidRPr="007C642C" w:rsidTr="007C642C">
        <w:tc>
          <w:tcPr>
            <w:tcW w:w="1987"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Essay #4</w:t>
            </w:r>
            <w:r>
              <w:t>:</w:t>
            </w:r>
            <w:r w:rsidRPr="007C642C">
              <w:t xml:space="preserve"> </w:t>
            </w:r>
          </w:p>
          <w:p w:rsidR="007C642C" w:rsidRPr="007C642C" w:rsidRDefault="007C642C" w:rsidP="007C642C">
            <w:pPr>
              <w:spacing w:line="240" w:lineRule="auto"/>
            </w:pPr>
            <w:r w:rsidRPr="007C642C">
              <w:t xml:space="preserve">documented research </w:t>
            </w:r>
          </w:p>
        </w:tc>
        <w:tc>
          <w:tcPr>
            <w:tcW w:w="2441" w:type="dxa"/>
            <w:tcBorders>
              <w:top w:val="single" w:sz="4" w:space="0" w:color="000000"/>
              <w:left w:val="single" w:sz="4" w:space="0" w:color="000000"/>
              <w:bottom w:val="single" w:sz="4" w:space="0" w:color="000000"/>
              <w:right w:val="single" w:sz="4" w:space="0" w:color="000000"/>
            </w:tcBorders>
            <w:hideMark/>
          </w:tcPr>
          <w:p w:rsidR="007C642C" w:rsidRPr="007C642C" w:rsidRDefault="009014F0" w:rsidP="007C642C">
            <w:pPr>
              <w:spacing w:line="240" w:lineRule="auto"/>
            </w:pPr>
            <w:r>
              <w:t>Research on an independent topic</w:t>
            </w:r>
          </w:p>
        </w:tc>
        <w:tc>
          <w:tcPr>
            <w:tcW w:w="1825" w:type="dxa"/>
            <w:tcBorders>
              <w:top w:val="single" w:sz="4" w:space="0" w:color="000000"/>
              <w:left w:val="single" w:sz="4" w:space="0" w:color="000000"/>
              <w:bottom w:val="single" w:sz="4" w:space="0" w:color="000000"/>
              <w:right w:val="single" w:sz="4" w:space="0" w:color="000000"/>
            </w:tcBorders>
            <w:hideMark/>
          </w:tcPr>
          <w:p w:rsidR="007C642C" w:rsidRDefault="00FC1F04" w:rsidP="007C642C">
            <w:pPr>
              <w:spacing w:line="240" w:lineRule="auto"/>
            </w:pPr>
            <w:r>
              <w:t>1,500-2,5</w:t>
            </w:r>
            <w:r w:rsidR="007C642C" w:rsidRPr="007C642C">
              <w:t>00</w:t>
            </w:r>
          </w:p>
          <w:p w:rsidR="001E0457" w:rsidRPr="007C642C" w:rsidRDefault="00192EBA" w:rsidP="007C642C">
            <w:pPr>
              <w:spacing w:line="240" w:lineRule="auto"/>
            </w:pPr>
            <w:r>
              <w:t>W</w:t>
            </w:r>
            <w:r w:rsidR="001E0457">
              <w:t>ords</w:t>
            </w:r>
          </w:p>
        </w:tc>
        <w:tc>
          <w:tcPr>
            <w:tcW w:w="1976"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rsidRPr="007C642C">
              <w:t>expository/persuasive</w:t>
            </w:r>
          </w:p>
        </w:tc>
        <w:tc>
          <w:tcPr>
            <w:tcW w:w="1923"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r>
              <w:t>20</w:t>
            </w:r>
            <w:r w:rsidRPr="007C642C">
              <w:t>%</w:t>
            </w:r>
          </w:p>
        </w:tc>
      </w:tr>
      <w:tr w:rsidR="007C642C" w:rsidRPr="007C642C" w:rsidTr="007C642C">
        <w:tc>
          <w:tcPr>
            <w:tcW w:w="1987"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p>
        </w:tc>
        <w:tc>
          <w:tcPr>
            <w:tcW w:w="2441"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p>
        </w:tc>
        <w:tc>
          <w:tcPr>
            <w:tcW w:w="1825"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p>
        </w:tc>
        <w:tc>
          <w:tcPr>
            <w:tcW w:w="1976"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p>
        </w:tc>
        <w:tc>
          <w:tcPr>
            <w:tcW w:w="1923" w:type="dxa"/>
            <w:tcBorders>
              <w:top w:val="single" w:sz="4" w:space="0" w:color="000000"/>
              <w:left w:val="single" w:sz="4" w:space="0" w:color="000000"/>
              <w:bottom w:val="single" w:sz="4" w:space="0" w:color="000000"/>
              <w:right w:val="single" w:sz="4" w:space="0" w:color="000000"/>
            </w:tcBorders>
            <w:hideMark/>
          </w:tcPr>
          <w:p w:rsidR="007C642C" w:rsidRPr="007C642C" w:rsidRDefault="007C642C" w:rsidP="007C642C">
            <w:pPr>
              <w:spacing w:line="240" w:lineRule="auto"/>
            </w:pPr>
          </w:p>
        </w:tc>
      </w:tr>
    </w:tbl>
    <w:p w:rsidR="00BD319B" w:rsidRDefault="00BD319B" w:rsidP="004316B9">
      <w:pPr>
        <w:spacing w:line="240" w:lineRule="auto"/>
      </w:pPr>
    </w:p>
    <w:p w:rsidR="009014F0" w:rsidRPr="004316B9" w:rsidRDefault="009014F0" w:rsidP="004316B9">
      <w:pPr>
        <w:spacing w:line="240" w:lineRule="auto"/>
      </w:pPr>
    </w:p>
    <w:p w:rsidR="00A9164C" w:rsidRDefault="007C642C" w:rsidP="00BC7C62">
      <w:pPr>
        <w:pStyle w:val="Heading2"/>
      </w:pPr>
      <w:r>
        <w:t>Minor A</w:t>
      </w:r>
      <w:r w:rsidR="00484E32">
        <w:t>ssign</w:t>
      </w:r>
      <w:r>
        <w:t>ments</w:t>
      </w:r>
    </w:p>
    <w:tbl>
      <w:tblPr>
        <w:tblStyle w:val="TableGrid"/>
        <w:tblW w:w="0" w:type="auto"/>
        <w:tblLook w:val="04A0"/>
      </w:tblPr>
      <w:tblGrid>
        <w:gridCol w:w="2432"/>
        <w:gridCol w:w="3777"/>
        <w:gridCol w:w="3287"/>
        <w:gridCol w:w="656"/>
      </w:tblGrid>
      <w:tr w:rsidR="00484E32" w:rsidTr="002112B0">
        <w:tc>
          <w:tcPr>
            <w:tcW w:w="0" w:type="auto"/>
          </w:tcPr>
          <w:p w:rsidR="00484E32" w:rsidRDefault="00484E32" w:rsidP="004316B9">
            <w:r>
              <w:t>Grammar quizzes</w:t>
            </w:r>
          </w:p>
        </w:tc>
        <w:tc>
          <w:tcPr>
            <w:tcW w:w="0" w:type="auto"/>
          </w:tcPr>
          <w:p w:rsidR="00484E32" w:rsidRDefault="002112B0" w:rsidP="004316B9">
            <w:r>
              <w:t>See study sheet</w:t>
            </w:r>
          </w:p>
        </w:tc>
        <w:tc>
          <w:tcPr>
            <w:tcW w:w="0" w:type="auto"/>
          </w:tcPr>
          <w:p w:rsidR="00484E32" w:rsidRDefault="002112B0" w:rsidP="004316B9">
            <w:r>
              <w:t>12</w:t>
            </w:r>
            <w:r w:rsidR="00BC7C62">
              <w:t xml:space="preserve"> grades will be averaged</w:t>
            </w:r>
          </w:p>
        </w:tc>
        <w:tc>
          <w:tcPr>
            <w:tcW w:w="0" w:type="auto"/>
          </w:tcPr>
          <w:p w:rsidR="00484E32" w:rsidRDefault="00C16AF1" w:rsidP="004316B9">
            <w:r>
              <w:t>10%</w:t>
            </w:r>
          </w:p>
        </w:tc>
      </w:tr>
      <w:tr w:rsidR="002B04C8" w:rsidTr="002112B0">
        <w:tc>
          <w:tcPr>
            <w:tcW w:w="0" w:type="auto"/>
          </w:tcPr>
          <w:p w:rsidR="002B04C8" w:rsidRDefault="002B04C8" w:rsidP="004316B9">
            <w:r>
              <w:t>Grammar survey</w:t>
            </w:r>
          </w:p>
        </w:tc>
        <w:tc>
          <w:tcPr>
            <w:tcW w:w="0" w:type="auto"/>
          </w:tcPr>
          <w:p w:rsidR="002B04C8" w:rsidRDefault="003300EB" w:rsidP="004316B9">
            <w:r>
              <w:t>Higher score will be used</w:t>
            </w:r>
          </w:p>
        </w:tc>
        <w:tc>
          <w:tcPr>
            <w:tcW w:w="0" w:type="auto"/>
          </w:tcPr>
          <w:p w:rsidR="002B04C8" w:rsidRDefault="002B04C8" w:rsidP="004316B9"/>
        </w:tc>
        <w:tc>
          <w:tcPr>
            <w:tcW w:w="0" w:type="auto"/>
          </w:tcPr>
          <w:p w:rsidR="002B04C8" w:rsidRDefault="002B04C8" w:rsidP="004316B9">
            <w:r>
              <w:t xml:space="preserve"> 5%</w:t>
            </w:r>
          </w:p>
        </w:tc>
      </w:tr>
      <w:tr w:rsidR="00484E32" w:rsidTr="002112B0">
        <w:tc>
          <w:tcPr>
            <w:tcW w:w="0" w:type="auto"/>
          </w:tcPr>
          <w:p w:rsidR="00484E32" w:rsidRDefault="00423B7A" w:rsidP="004316B9">
            <w:r>
              <w:t>In-class</w:t>
            </w:r>
            <w:r w:rsidR="00C16AF1">
              <w:t xml:space="preserve"> assignments (graded and ungraded)</w:t>
            </w:r>
          </w:p>
        </w:tc>
        <w:tc>
          <w:tcPr>
            <w:tcW w:w="0" w:type="auto"/>
          </w:tcPr>
          <w:p w:rsidR="00484E32" w:rsidRDefault="00BC7C62" w:rsidP="004316B9">
            <w:r>
              <w:t xml:space="preserve">Several smaller writing assignments will be done in-class. </w:t>
            </w:r>
          </w:p>
        </w:tc>
        <w:tc>
          <w:tcPr>
            <w:tcW w:w="0" w:type="auto"/>
          </w:tcPr>
          <w:p w:rsidR="00484E32" w:rsidRDefault="001102A8" w:rsidP="004316B9">
            <w:r>
              <w:t>All individual grades will be averaged, including percentage of ungraded work.</w:t>
            </w:r>
          </w:p>
        </w:tc>
        <w:tc>
          <w:tcPr>
            <w:tcW w:w="0" w:type="auto"/>
          </w:tcPr>
          <w:p w:rsidR="00484E32" w:rsidRDefault="00C16AF1" w:rsidP="004316B9">
            <w:r>
              <w:t>10%</w:t>
            </w:r>
          </w:p>
        </w:tc>
      </w:tr>
      <w:tr w:rsidR="00484E32" w:rsidTr="002112B0">
        <w:tc>
          <w:tcPr>
            <w:tcW w:w="0" w:type="auto"/>
          </w:tcPr>
          <w:p w:rsidR="00484E32" w:rsidRDefault="00C16AF1" w:rsidP="004316B9">
            <w:r>
              <w:t>Power Point/poster presentation of final project</w:t>
            </w:r>
          </w:p>
          <w:p w:rsidR="002112B0" w:rsidRDefault="002112B0" w:rsidP="004316B9"/>
        </w:tc>
        <w:tc>
          <w:tcPr>
            <w:tcW w:w="0" w:type="auto"/>
          </w:tcPr>
          <w:p w:rsidR="00484E32" w:rsidRDefault="00BC7C62" w:rsidP="004316B9">
            <w:r>
              <w:t>On week 14, every student will share a project with class (pair or group work is encouraged)</w:t>
            </w:r>
          </w:p>
        </w:tc>
        <w:tc>
          <w:tcPr>
            <w:tcW w:w="0" w:type="auto"/>
          </w:tcPr>
          <w:p w:rsidR="00484E32" w:rsidRDefault="00484E32" w:rsidP="004316B9"/>
        </w:tc>
        <w:tc>
          <w:tcPr>
            <w:tcW w:w="0" w:type="auto"/>
          </w:tcPr>
          <w:p w:rsidR="00484E32" w:rsidRDefault="00C16AF1" w:rsidP="004316B9">
            <w:r>
              <w:t xml:space="preserve"> 5%</w:t>
            </w:r>
          </w:p>
        </w:tc>
      </w:tr>
      <w:tr w:rsidR="002112B0" w:rsidTr="002112B0">
        <w:tc>
          <w:tcPr>
            <w:tcW w:w="0" w:type="auto"/>
          </w:tcPr>
          <w:p w:rsidR="002112B0" w:rsidRPr="007C642C" w:rsidRDefault="002112B0" w:rsidP="00922490">
            <w:r w:rsidRPr="007C642C">
              <w:t>Essay #5</w:t>
            </w:r>
            <w:r>
              <w:t>:</w:t>
            </w:r>
          </w:p>
          <w:p w:rsidR="002112B0" w:rsidRPr="007C642C" w:rsidRDefault="002112B0" w:rsidP="00922490">
            <w:r>
              <w:t>in-class</w:t>
            </w:r>
          </w:p>
        </w:tc>
        <w:tc>
          <w:tcPr>
            <w:tcW w:w="0" w:type="auto"/>
          </w:tcPr>
          <w:p w:rsidR="002112B0" w:rsidRPr="007C642C" w:rsidRDefault="002112B0" w:rsidP="00922490">
            <w:r>
              <w:t>800-1,2</w:t>
            </w:r>
            <w:r w:rsidRPr="007C642C">
              <w:t>00</w:t>
            </w:r>
          </w:p>
        </w:tc>
        <w:tc>
          <w:tcPr>
            <w:tcW w:w="0" w:type="auto"/>
          </w:tcPr>
          <w:p w:rsidR="002112B0" w:rsidRPr="007C642C" w:rsidRDefault="002112B0" w:rsidP="002112B0">
            <w:r>
              <w:t xml:space="preserve"> </w:t>
            </w:r>
            <w:r w:rsidRPr="007C642C">
              <w:t>expository</w:t>
            </w:r>
          </w:p>
        </w:tc>
        <w:tc>
          <w:tcPr>
            <w:tcW w:w="0" w:type="auto"/>
          </w:tcPr>
          <w:p w:rsidR="002112B0" w:rsidRPr="007C642C" w:rsidRDefault="002112B0" w:rsidP="00922490">
            <w:r w:rsidRPr="007C642C">
              <w:t>10%</w:t>
            </w:r>
          </w:p>
        </w:tc>
      </w:tr>
    </w:tbl>
    <w:p w:rsidR="00484E32" w:rsidRDefault="00484E32" w:rsidP="004316B9">
      <w:pPr>
        <w:spacing w:line="240" w:lineRule="auto"/>
      </w:pPr>
    </w:p>
    <w:p w:rsidR="009014F0" w:rsidRPr="009014F0" w:rsidRDefault="009014F0" w:rsidP="009014F0">
      <w:pPr>
        <w:spacing w:line="240" w:lineRule="auto"/>
        <w:rPr>
          <w:b/>
        </w:rPr>
      </w:pPr>
      <w:r w:rsidRPr="009014F0">
        <w:rPr>
          <w:b/>
        </w:rPr>
        <w:t>Grade scale</w:t>
      </w:r>
      <w:r w:rsidRPr="009014F0">
        <w:rPr>
          <w:b/>
        </w:rPr>
        <w:tab/>
      </w:r>
    </w:p>
    <w:tbl>
      <w:tblPr>
        <w:tblStyle w:val="MediumShading1-Accent4"/>
        <w:tblW w:w="0" w:type="auto"/>
        <w:tblLook w:val="04A0"/>
      </w:tblPr>
      <w:tblGrid>
        <w:gridCol w:w="896"/>
        <w:gridCol w:w="776"/>
        <w:gridCol w:w="776"/>
        <w:gridCol w:w="776"/>
        <w:gridCol w:w="776"/>
        <w:gridCol w:w="776"/>
        <w:gridCol w:w="776"/>
      </w:tblGrid>
      <w:tr w:rsidR="00576117" w:rsidRPr="009014F0" w:rsidTr="00576117">
        <w:trPr>
          <w:cnfStyle w:val="100000000000"/>
        </w:trPr>
        <w:tc>
          <w:tcPr>
            <w:cnfStyle w:val="001000000000"/>
            <w:tcW w:w="0" w:type="auto"/>
            <w:hideMark/>
          </w:tcPr>
          <w:p w:rsidR="00576117" w:rsidRPr="009014F0" w:rsidRDefault="00576117" w:rsidP="009014F0">
            <w:pPr>
              <w:rPr>
                <w:b w:val="0"/>
                <w:bCs w:val="0"/>
              </w:rPr>
            </w:pPr>
            <w:r w:rsidRPr="009014F0">
              <w:t>A</w:t>
            </w:r>
          </w:p>
        </w:tc>
        <w:tc>
          <w:tcPr>
            <w:tcW w:w="0" w:type="auto"/>
          </w:tcPr>
          <w:p w:rsidR="00576117" w:rsidRPr="009014F0" w:rsidRDefault="00576117" w:rsidP="009014F0">
            <w:pPr>
              <w:cnfStyle w:val="100000000000"/>
              <w:rPr>
                <w:b w:val="0"/>
                <w:bCs w:val="0"/>
              </w:rPr>
            </w:pPr>
            <w:r w:rsidRPr="009014F0">
              <w:t>A-</w:t>
            </w:r>
          </w:p>
        </w:tc>
        <w:tc>
          <w:tcPr>
            <w:tcW w:w="0" w:type="auto"/>
          </w:tcPr>
          <w:p w:rsidR="00576117" w:rsidRPr="009014F0" w:rsidRDefault="00576117" w:rsidP="009014F0">
            <w:pPr>
              <w:cnfStyle w:val="100000000000"/>
              <w:rPr>
                <w:b w:val="0"/>
                <w:bCs w:val="0"/>
              </w:rPr>
            </w:pPr>
            <w:r w:rsidRPr="009014F0">
              <w:t>B+</w:t>
            </w:r>
          </w:p>
        </w:tc>
        <w:tc>
          <w:tcPr>
            <w:tcW w:w="0" w:type="auto"/>
          </w:tcPr>
          <w:p w:rsidR="00576117" w:rsidRPr="009014F0" w:rsidRDefault="00576117" w:rsidP="009014F0">
            <w:pPr>
              <w:cnfStyle w:val="100000000000"/>
              <w:rPr>
                <w:b w:val="0"/>
                <w:bCs w:val="0"/>
              </w:rPr>
            </w:pPr>
            <w:r w:rsidRPr="009014F0">
              <w:t>B</w:t>
            </w:r>
          </w:p>
        </w:tc>
        <w:tc>
          <w:tcPr>
            <w:tcW w:w="0" w:type="auto"/>
          </w:tcPr>
          <w:p w:rsidR="00576117" w:rsidRPr="009014F0" w:rsidRDefault="00576117" w:rsidP="009014F0">
            <w:pPr>
              <w:cnfStyle w:val="100000000000"/>
              <w:rPr>
                <w:b w:val="0"/>
                <w:bCs w:val="0"/>
              </w:rPr>
            </w:pPr>
            <w:r w:rsidRPr="009014F0">
              <w:t>B-</w:t>
            </w:r>
          </w:p>
        </w:tc>
        <w:tc>
          <w:tcPr>
            <w:tcW w:w="0" w:type="auto"/>
          </w:tcPr>
          <w:p w:rsidR="00576117" w:rsidRPr="009014F0" w:rsidRDefault="00576117" w:rsidP="009014F0">
            <w:pPr>
              <w:cnfStyle w:val="100000000000"/>
              <w:rPr>
                <w:b w:val="0"/>
                <w:bCs w:val="0"/>
              </w:rPr>
            </w:pPr>
            <w:r w:rsidRPr="009014F0">
              <w:t>C+</w:t>
            </w:r>
          </w:p>
        </w:tc>
        <w:tc>
          <w:tcPr>
            <w:tcW w:w="0" w:type="auto"/>
          </w:tcPr>
          <w:p w:rsidR="00576117" w:rsidRPr="009014F0" w:rsidRDefault="00576117" w:rsidP="009014F0">
            <w:pPr>
              <w:cnfStyle w:val="100000000000"/>
              <w:rPr>
                <w:b w:val="0"/>
                <w:bCs w:val="0"/>
              </w:rPr>
            </w:pPr>
            <w:r w:rsidRPr="009014F0">
              <w:t>C</w:t>
            </w:r>
          </w:p>
        </w:tc>
      </w:tr>
      <w:tr w:rsidR="00576117" w:rsidRPr="009014F0" w:rsidTr="00576117">
        <w:trPr>
          <w:cnfStyle w:val="000000100000"/>
        </w:trPr>
        <w:tc>
          <w:tcPr>
            <w:cnfStyle w:val="001000000000"/>
            <w:tcW w:w="0" w:type="auto"/>
            <w:hideMark/>
          </w:tcPr>
          <w:p w:rsidR="00576117" w:rsidRPr="009014F0" w:rsidRDefault="00576117" w:rsidP="00576117">
            <w:pPr>
              <w:rPr>
                <w:b w:val="0"/>
                <w:bCs w:val="0"/>
              </w:rPr>
            </w:pPr>
            <w:r w:rsidRPr="009014F0">
              <w:t>100-95</w:t>
            </w:r>
          </w:p>
          <w:p w:rsidR="00576117" w:rsidRPr="009014F0" w:rsidRDefault="00576117" w:rsidP="009014F0">
            <w:pPr>
              <w:rPr>
                <w:b w:val="0"/>
                <w:bCs w:val="0"/>
              </w:rPr>
            </w:pPr>
          </w:p>
        </w:tc>
        <w:tc>
          <w:tcPr>
            <w:tcW w:w="0" w:type="auto"/>
          </w:tcPr>
          <w:p w:rsidR="00576117" w:rsidRPr="009014F0" w:rsidRDefault="00576117" w:rsidP="00576117">
            <w:pPr>
              <w:cnfStyle w:val="000000100000"/>
              <w:rPr>
                <w:b/>
              </w:rPr>
            </w:pPr>
            <w:r w:rsidRPr="009014F0">
              <w:rPr>
                <w:b/>
              </w:rPr>
              <w:t>94-90</w:t>
            </w:r>
          </w:p>
          <w:p w:rsidR="00576117" w:rsidRPr="009014F0" w:rsidRDefault="00576117" w:rsidP="009014F0">
            <w:pPr>
              <w:cnfStyle w:val="000000100000"/>
              <w:rPr>
                <w:b/>
                <w:bCs/>
              </w:rPr>
            </w:pPr>
          </w:p>
        </w:tc>
        <w:tc>
          <w:tcPr>
            <w:tcW w:w="0" w:type="auto"/>
          </w:tcPr>
          <w:p w:rsidR="00576117" w:rsidRPr="009014F0" w:rsidRDefault="00576117" w:rsidP="00576117">
            <w:pPr>
              <w:cnfStyle w:val="000000100000"/>
              <w:rPr>
                <w:b/>
              </w:rPr>
            </w:pPr>
            <w:r w:rsidRPr="009014F0">
              <w:rPr>
                <w:b/>
              </w:rPr>
              <w:t>89-87</w:t>
            </w:r>
          </w:p>
          <w:p w:rsidR="00576117" w:rsidRPr="009014F0" w:rsidRDefault="00576117" w:rsidP="009014F0">
            <w:pPr>
              <w:cnfStyle w:val="000000100000"/>
              <w:rPr>
                <w:b/>
                <w:bCs/>
              </w:rPr>
            </w:pPr>
          </w:p>
        </w:tc>
        <w:tc>
          <w:tcPr>
            <w:tcW w:w="0" w:type="auto"/>
          </w:tcPr>
          <w:p w:rsidR="00576117" w:rsidRPr="009014F0" w:rsidRDefault="00576117" w:rsidP="00576117">
            <w:pPr>
              <w:cnfStyle w:val="000000100000"/>
              <w:rPr>
                <w:b/>
              </w:rPr>
            </w:pPr>
            <w:r>
              <w:rPr>
                <w:b/>
              </w:rPr>
              <w:t>86-</w:t>
            </w:r>
            <w:r w:rsidRPr="009014F0">
              <w:rPr>
                <w:b/>
              </w:rPr>
              <w:t>84</w:t>
            </w:r>
          </w:p>
          <w:p w:rsidR="00576117" w:rsidRPr="009014F0" w:rsidRDefault="00576117" w:rsidP="009014F0">
            <w:pPr>
              <w:cnfStyle w:val="000000100000"/>
              <w:rPr>
                <w:b/>
                <w:bCs/>
              </w:rPr>
            </w:pPr>
          </w:p>
        </w:tc>
        <w:tc>
          <w:tcPr>
            <w:tcW w:w="0" w:type="auto"/>
          </w:tcPr>
          <w:p w:rsidR="00576117" w:rsidRPr="009014F0" w:rsidRDefault="00576117" w:rsidP="009014F0">
            <w:pPr>
              <w:cnfStyle w:val="000000100000"/>
              <w:rPr>
                <w:b/>
                <w:bCs/>
              </w:rPr>
            </w:pPr>
            <w:r w:rsidRPr="009014F0">
              <w:rPr>
                <w:b/>
              </w:rPr>
              <w:t>83-80</w:t>
            </w:r>
          </w:p>
        </w:tc>
        <w:tc>
          <w:tcPr>
            <w:tcW w:w="0" w:type="auto"/>
          </w:tcPr>
          <w:p w:rsidR="00576117" w:rsidRPr="009014F0" w:rsidRDefault="00576117" w:rsidP="00576117">
            <w:pPr>
              <w:cnfStyle w:val="000000100000"/>
              <w:rPr>
                <w:b/>
              </w:rPr>
            </w:pPr>
            <w:r w:rsidRPr="009014F0">
              <w:rPr>
                <w:b/>
              </w:rPr>
              <w:t>79-77</w:t>
            </w:r>
          </w:p>
          <w:p w:rsidR="00576117" w:rsidRPr="009014F0" w:rsidRDefault="00576117" w:rsidP="009014F0">
            <w:pPr>
              <w:cnfStyle w:val="000000100000"/>
              <w:rPr>
                <w:b/>
                <w:bCs/>
              </w:rPr>
            </w:pPr>
          </w:p>
        </w:tc>
        <w:tc>
          <w:tcPr>
            <w:tcW w:w="0" w:type="auto"/>
          </w:tcPr>
          <w:p w:rsidR="00576117" w:rsidRPr="009014F0" w:rsidRDefault="00576117" w:rsidP="00576117">
            <w:pPr>
              <w:cnfStyle w:val="000000100000"/>
              <w:rPr>
                <w:b/>
              </w:rPr>
            </w:pPr>
            <w:r w:rsidRPr="009014F0">
              <w:rPr>
                <w:b/>
              </w:rPr>
              <w:t>76-74</w:t>
            </w:r>
          </w:p>
          <w:p w:rsidR="00576117" w:rsidRPr="009014F0" w:rsidRDefault="00576117" w:rsidP="009014F0">
            <w:pPr>
              <w:cnfStyle w:val="000000100000"/>
              <w:rPr>
                <w:b/>
                <w:bCs/>
              </w:rPr>
            </w:pPr>
          </w:p>
        </w:tc>
      </w:tr>
    </w:tbl>
    <w:p w:rsidR="009014F0" w:rsidRPr="009014F0" w:rsidRDefault="009014F0" w:rsidP="009014F0">
      <w:pPr>
        <w:spacing w:line="240" w:lineRule="auto"/>
        <w:rPr>
          <w:b/>
        </w:rPr>
      </w:pPr>
    </w:p>
    <w:p w:rsidR="009014F0" w:rsidRDefault="009014F0" w:rsidP="009014F0">
      <w:pPr>
        <w:spacing w:line="240" w:lineRule="auto"/>
        <w:rPr>
          <w:b/>
        </w:rPr>
      </w:pPr>
      <w:r w:rsidRPr="009014F0">
        <w:rPr>
          <w:b/>
        </w:rPr>
        <w:t>C-</w:t>
      </w:r>
      <w:r w:rsidRPr="009014F0">
        <w:t xml:space="preserve">=73-70; </w:t>
      </w:r>
      <w:r w:rsidRPr="009014F0">
        <w:rPr>
          <w:b/>
        </w:rPr>
        <w:t>D+</w:t>
      </w:r>
      <w:r w:rsidRPr="009014F0">
        <w:t xml:space="preserve">=69-67; </w:t>
      </w:r>
      <w:r w:rsidRPr="009014F0">
        <w:rPr>
          <w:b/>
        </w:rPr>
        <w:t>D</w:t>
      </w:r>
      <w:r w:rsidRPr="009014F0">
        <w:t xml:space="preserve">=66-64; </w:t>
      </w:r>
      <w:r w:rsidRPr="009014F0">
        <w:rPr>
          <w:b/>
        </w:rPr>
        <w:t>D-</w:t>
      </w:r>
      <w:r w:rsidRPr="009014F0">
        <w:t xml:space="preserve">=63-60 </w:t>
      </w:r>
      <w:r w:rsidRPr="009014F0">
        <w:rPr>
          <w:b/>
        </w:rPr>
        <w:t xml:space="preserve">  </w:t>
      </w:r>
    </w:p>
    <w:p w:rsidR="00106ED7" w:rsidRPr="009014F0" w:rsidRDefault="00106ED7" w:rsidP="009014F0">
      <w:pPr>
        <w:spacing w:line="240" w:lineRule="auto"/>
        <w:rPr>
          <w:b/>
        </w:rPr>
      </w:pPr>
    </w:p>
    <w:p w:rsidR="009014F0" w:rsidRPr="009014F0" w:rsidRDefault="009014F0" w:rsidP="009014F0">
      <w:pPr>
        <w:spacing w:line="240" w:lineRule="auto"/>
        <w:rPr>
          <w:b/>
        </w:rPr>
      </w:pPr>
      <w:r w:rsidRPr="009014F0">
        <w:rPr>
          <w:b/>
        </w:rPr>
        <w:t>To take EN219, EN256 or BU193, you must have a grade C or higher in EN112.</w:t>
      </w:r>
    </w:p>
    <w:p w:rsidR="00323CF4" w:rsidRPr="00323CF4" w:rsidRDefault="00323CF4" w:rsidP="00323CF4">
      <w:pPr>
        <w:pStyle w:val="Heading2"/>
      </w:pPr>
      <w:r w:rsidRPr="00323CF4">
        <w:t>Assignments</w:t>
      </w:r>
      <w:r w:rsidR="001C3C2A">
        <w:t>, Grammar, Final, Format and Extra Credit</w:t>
      </w:r>
    </w:p>
    <w:p w:rsidR="00323CF4" w:rsidRPr="00323CF4" w:rsidRDefault="00323CF4" w:rsidP="00323CF4">
      <w:pPr>
        <w:spacing w:line="240" w:lineRule="auto"/>
      </w:pPr>
    </w:p>
    <w:p w:rsidR="00323CF4" w:rsidRPr="00323CF4" w:rsidRDefault="00323CF4" w:rsidP="00323CF4">
      <w:pPr>
        <w:spacing w:line="240" w:lineRule="auto"/>
        <w:rPr>
          <w:b/>
          <w:i/>
        </w:rPr>
      </w:pPr>
      <w:r w:rsidRPr="00323CF4">
        <w:rPr>
          <w:noProof/>
        </w:rPr>
        <w:drawing>
          <wp:anchor distT="0" distB="0" distL="114300" distR="114300" simplePos="0" relativeHeight="251661312" behindDoc="0" locked="0" layoutInCell="1" allowOverlap="1">
            <wp:simplePos x="0" y="0"/>
            <wp:positionH relativeFrom="column">
              <wp:posOffset>1905</wp:posOffset>
            </wp:positionH>
            <wp:positionV relativeFrom="paragraph">
              <wp:align>top</wp:align>
            </wp:positionV>
            <wp:extent cx="638175" cy="809625"/>
            <wp:effectExtent l="19050" t="0" r="9525" b="0"/>
            <wp:wrapSquare wrapText="bothSides"/>
            <wp:docPr id="8" name="Picture 6" descr="http://www.youmeworks.com/Resources/toolbox.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youmeworks.com/Resources/toolbox.gif"/>
                    <pic:cNvPicPr>
                      <a:picLocks noChangeAspect="1" noChangeArrowheads="1"/>
                    </pic:cNvPicPr>
                  </pic:nvPicPr>
                  <pic:blipFill>
                    <a:blip r:embed="rId15" r:link="rId16" cstate="print"/>
                    <a:srcRect/>
                    <a:stretch>
                      <a:fillRect/>
                    </a:stretch>
                  </pic:blipFill>
                  <pic:spPr bwMode="auto">
                    <a:xfrm>
                      <a:off x="0" y="0"/>
                      <a:ext cx="638175" cy="809625"/>
                    </a:xfrm>
                    <a:prstGeom prst="rect">
                      <a:avLst/>
                    </a:prstGeom>
                    <a:noFill/>
                  </pic:spPr>
                </pic:pic>
              </a:graphicData>
            </a:graphic>
          </wp:anchor>
        </w:drawing>
      </w:r>
      <w:r w:rsidRPr="00323CF4">
        <w:rPr>
          <w:b/>
          <w:i/>
        </w:rPr>
        <w:t>Your current “writer’s toolbox”</w:t>
      </w:r>
    </w:p>
    <w:p w:rsidR="00323CF4" w:rsidRPr="00323CF4" w:rsidRDefault="00323CF4" w:rsidP="00323CF4">
      <w:pPr>
        <w:spacing w:line="240" w:lineRule="auto"/>
        <w:rPr>
          <w:b/>
          <w:i/>
        </w:rPr>
      </w:pPr>
    </w:p>
    <w:p w:rsidR="00323CF4" w:rsidRPr="00323CF4" w:rsidRDefault="00323CF4" w:rsidP="00323CF4">
      <w:pPr>
        <w:spacing w:line="240" w:lineRule="auto"/>
      </w:pPr>
      <w:r>
        <w:rPr>
          <w:b/>
          <w:bCs/>
        </w:rPr>
        <w:t>Two</w:t>
      </w:r>
      <w:r w:rsidRPr="00323CF4">
        <w:rPr>
          <w:b/>
          <w:bCs/>
        </w:rPr>
        <w:t xml:space="preserve"> summary</w:t>
      </w:r>
      <w:r>
        <w:rPr>
          <w:b/>
          <w:bCs/>
        </w:rPr>
        <w:t xml:space="preserve"> and</w:t>
      </w:r>
      <w:r w:rsidRPr="00323CF4">
        <w:rPr>
          <w:b/>
          <w:bCs/>
        </w:rPr>
        <w:t xml:space="preserve"> response essay assignments</w:t>
      </w:r>
      <w:r w:rsidRPr="00323CF4">
        <w:t xml:space="preserve">  will be devoted to summary writing and critical response to written material, which are essential components of researched essays. These and the minor writing assignments leading up to them will give you an opportunity to review your writing process and sharpen your pre-writing, outlining and revision tools already in your writer’s toolbox.</w:t>
      </w:r>
    </w:p>
    <w:p w:rsidR="00323CF4" w:rsidRPr="00323CF4" w:rsidRDefault="00323CF4" w:rsidP="00323CF4">
      <w:pPr>
        <w:spacing w:line="240" w:lineRule="auto"/>
      </w:pPr>
    </w:p>
    <w:p w:rsidR="00323CF4" w:rsidRPr="00323CF4" w:rsidRDefault="00323CF4" w:rsidP="00323CF4">
      <w:pPr>
        <w:spacing w:line="240" w:lineRule="auto"/>
        <w:rPr>
          <w:b/>
          <w:i/>
        </w:rPr>
      </w:pPr>
      <w:r w:rsidRPr="00323CF4">
        <w:rPr>
          <w:noProof/>
        </w:rPr>
        <w:drawing>
          <wp:anchor distT="0" distB="0" distL="114300" distR="114300" simplePos="0" relativeHeight="251662336" behindDoc="0" locked="0" layoutInCell="1" allowOverlap="1">
            <wp:simplePos x="0" y="0"/>
            <wp:positionH relativeFrom="column">
              <wp:posOffset>1905</wp:posOffset>
            </wp:positionH>
            <wp:positionV relativeFrom="paragraph">
              <wp:posOffset>-5715</wp:posOffset>
            </wp:positionV>
            <wp:extent cx="771525" cy="695325"/>
            <wp:effectExtent l="19050" t="0" r="9525" b="0"/>
            <wp:wrapSquare wrapText="bothSides"/>
            <wp:docPr id="7" name="Picture 7" descr="http://www.linuxdevices.com/files/misc/oap_complete_b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linuxdevices.com/files/misc/oap_complete_bot.jpg"/>
                    <pic:cNvPicPr>
                      <a:picLocks noChangeAspect="1" noChangeArrowheads="1"/>
                    </pic:cNvPicPr>
                  </pic:nvPicPr>
                  <pic:blipFill>
                    <a:blip r:embed="rId17" r:link="rId18" cstate="print"/>
                    <a:srcRect/>
                    <a:stretch>
                      <a:fillRect/>
                    </a:stretch>
                  </pic:blipFill>
                  <pic:spPr bwMode="auto">
                    <a:xfrm>
                      <a:off x="0" y="0"/>
                      <a:ext cx="771525" cy="695325"/>
                    </a:xfrm>
                    <a:prstGeom prst="rect">
                      <a:avLst/>
                    </a:prstGeom>
                    <a:noFill/>
                  </pic:spPr>
                </pic:pic>
              </a:graphicData>
            </a:graphic>
          </wp:anchor>
        </w:drawing>
      </w:r>
      <w:r w:rsidRPr="00323CF4">
        <w:t xml:space="preserve">  </w:t>
      </w:r>
      <w:r w:rsidRPr="00323CF4">
        <w:rPr>
          <w:b/>
          <w:i/>
        </w:rPr>
        <w:t>Cool</w:t>
      </w:r>
      <w:r w:rsidRPr="00323CF4">
        <w:t xml:space="preserve"> </w:t>
      </w:r>
      <w:r w:rsidRPr="00323CF4">
        <w:rPr>
          <w:b/>
          <w:i/>
        </w:rPr>
        <w:t>new tools: The documented research essay!</w:t>
      </w:r>
    </w:p>
    <w:p w:rsidR="00323CF4" w:rsidRPr="00323CF4" w:rsidRDefault="00323CF4" w:rsidP="00323CF4">
      <w:pPr>
        <w:spacing w:line="240" w:lineRule="auto"/>
        <w:rPr>
          <w:b/>
          <w:i/>
        </w:rPr>
      </w:pPr>
    </w:p>
    <w:p w:rsidR="00323CF4" w:rsidRDefault="00323CF4" w:rsidP="00323CF4">
      <w:pPr>
        <w:spacing w:line="240" w:lineRule="auto"/>
      </w:pPr>
      <w:r w:rsidRPr="00323CF4">
        <w:rPr>
          <w:b/>
          <w:bCs/>
        </w:rPr>
        <w:t>Two documented research essays</w:t>
      </w:r>
      <w:r>
        <w:rPr>
          <w:b/>
          <w:bCs/>
        </w:rPr>
        <w:t xml:space="preserve"> </w:t>
      </w:r>
      <w:r w:rsidR="00FC1F04">
        <w:t>will persuade by the power of credible</w:t>
      </w:r>
      <w:r w:rsidRPr="00323CF4">
        <w:t xml:space="preserve"> information</w:t>
      </w:r>
      <w:r w:rsidR="00FC1F04">
        <w:t xml:space="preserve"> gained</w:t>
      </w:r>
      <w:r w:rsidRPr="00323CF4">
        <w:t xml:space="preserve"> from print and electronic sources. The documented research essay follows a logical outline, presents a sensible argument and incorporates print, electronic or oral sources with professional competenc</w:t>
      </w:r>
      <w:r>
        <w:t xml:space="preserve">e and responsibility. </w:t>
      </w:r>
    </w:p>
    <w:p w:rsidR="007639D6" w:rsidRDefault="00323CF4" w:rsidP="007639D6">
      <w:pPr>
        <w:spacing w:line="240" w:lineRule="auto"/>
      </w:pPr>
      <w:r>
        <w:tab/>
        <w:t>Y</w:t>
      </w:r>
      <w:r w:rsidR="00FC1F04">
        <w:t>our book covers 8 topics of</w:t>
      </w:r>
      <w:r>
        <w:t xml:space="preserve"> current public interest to read, do research</w:t>
      </w:r>
      <w:r w:rsidR="007639D6">
        <w:t xml:space="preserve"> and talk about: obesity, genetic enhancement, racial dialogue, education today, new political reforms, class struggle, immigration and climate c</w:t>
      </w:r>
      <w:r w:rsidR="00FC1F04">
        <w:t>rises. For Essay #4</w:t>
      </w:r>
      <w:r w:rsidR="007639D6">
        <w:t xml:space="preserve">, you can expand your scope and select a topic for research from other areas of your interest, e.g., organic production, health insurance, </w:t>
      </w:r>
      <w:r w:rsidRPr="00323CF4">
        <w:t>harmful or unsafe pr</w:t>
      </w:r>
      <w:r w:rsidR="007639D6">
        <w:t>oducts</w:t>
      </w:r>
      <w:r w:rsidRPr="00323CF4">
        <w:t xml:space="preserve">, etc. </w:t>
      </w:r>
    </w:p>
    <w:p w:rsidR="00323CF4" w:rsidRPr="00323CF4" w:rsidRDefault="007639D6" w:rsidP="007639D6">
      <w:pPr>
        <w:spacing w:line="240" w:lineRule="auto"/>
      </w:pPr>
      <w:r>
        <w:tab/>
        <w:t>Both documented research</w:t>
      </w:r>
      <w:r w:rsidR="00323CF4" w:rsidRPr="00323CF4">
        <w:t xml:space="preserve"> essay</w:t>
      </w:r>
      <w:r>
        <w:t>s</w:t>
      </w:r>
      <w:r w:rsidR="00323CF4" w:rsidRPr="00323CF4">
        <w:t xml:space="preserve"> w</w:t>
      </w:r>
      <w:r>
        <w:t>ill</w:t>
      </w:r>
      <w:r w:rsidR="00323CF4" w:rsidRPr="00323CF4">
        <w:t xml:space="preserve"> require you to present a </w:t>
      </w:r>
      <w:r w:rsidR="00323CF4" w:rsidRPr="00323CF4">
        <w:rPr>
          <w:b/>
        </w:rPr>
        <w:t>persuasive argument.</w:t>
      </w:r>
    </w:p>
    <w:p w:rsidR="00323CF4" w:rsidRPr="00323CF4" w:rsidRDefault="00323CF4" w:rsidP="00323CF4">
      <w:pPr>
        <w:spacing w:line="240" w:lineRule="auto"/>
      </w:pPr>
    </w:p>
    <w:p w:rsidR="00B81914" w:rsidRDefault="00323CF4" w:rsidP="00323CF4">
      <w:pPr>
        <w:spacing w:line="240" w:lineRule="auto"/>
      </w:pPr>
      <w:r w:rsidRPr="00323CF4">
        <w:rPr>
          <w:b/>
          <w:bCs/>
        </w:rPr>
        <w:t>Length and format:</w:t>
      </w:r>
      <w:r w:rsidRPr="00323CF4">
        <w:rPr>
          <w:b/>
        </w:rPr>
        <w:t xml:space="preserve"> </w:t>
      </w:r>
      <w:r w:rsidRPr="00323CF4">
        <w:t xml:space="preserve">Given the level and complexity of your work, the major assignments should be at least 3, but more realistically 5 pages long. If you are incorporating 5 sources of information, properly summarized, introduced and linked to each other, this length will not be hard to achieve. In addition, </w:t>
      </w:r>
      <w:r w:rsidRPr="00323CF4">
        <w:lastRenderedPageBreak/>
        <w:t xml:space="preserve">the persuasive assignment will require more involved crafting of your own position on the researched material, and that will increase the amount of words you will need to do so, too. </w:t>
      </w:r>
    </w:p>
    <w:p w:rsidR="00323CF4" w:rsidRPr="00323CF4" w:rsidRDefault="00EC266D" w:rsidP="00323CF4">
      <w:pPr>
        <w:spacing w:line="240" w:lineRule="auto"/>
      </w:pPr>
      <w:r>
        <w:tab/>
      </w:r>
      <w:r w:rsidR="00323CF4" w:rsidRPr="00323CF4">
        <w:t>For the informal in-class assignments, 600-1,000 words is the expectation. We will review several techniques of improving clarity and coherence by adding examples, explanations and creating transitions. These techniques will help you write more and with more power.</w:t>
      </w:r>
    </w:p>
    <w:p w:rsidR="00323CF4" w:rsidRPr="00323CF4" w:rsidRDefault="00323CF4" w:rsidP="00323CF4">
      <w:pPr>
        <w:spacing w:line="240" w:lineRule="auto"/>
        <w:rPr>
          <w:b/>
        </w:rPr>
      </w:pPr>
      <w:r w:rsidRPr="00323CF4">
        <w:tab/>
      </w:r>
      <w:r w:rsidRPr="00323CF4">
        <w:rPr>
          <w:b/>
        </w:rPr>
        <w:t>In accordance with departmental policy, all papers must be turned in as hard copy.</w:t>
      </w:r>
    </w:p>
    <w:p w:rsidR="00323CF4" w:rsidRPr="00323CF4" w:rsidRDefault="00323CF4" w:rsidP="00323CF4">
      <w:pPr>
        <w:spacing w:line="240" w:lineRule="auto"/>
      </w:pPr>
      <w:r w:rsidRPr="00323CF4">
        <w:tab/>
        <w:t xml:space="preserve">The </w:t>
      </w:r>
      <w:r w:rsidRPr="00323CF4">
        <w:rPr>
          <w:b/>
          <w:bCs/>
        </w:rPr>
        <w:t>researched and documented essays</w:t>
      </w:r>
      <w:r w:rsidRPr="00323CF4">
        <w:rPr>
          <w:b/>
        </w:rPr>
        <w:t xml:space="preserve"> </w:t>
      </w:r>
      <w:r w:rsidRPr="00323CF4">
        <w:t>will follow the APA-style both in layout an</w:t>
      </w:r>
      <w:r w:rsidR="00B81914">
        <w:t>d citation format. For all issues of style, grammar, layout and formatting, we will follow Diana Hacker’s style manual</w:t>
      </w:r>
      <w:r w:rsidRPr="00323CF4">
        <w:t>.</w:t>
      </w:r>
      <w:r w:rsidR="00EC266D">
        <w:t xml:space="preserve"> </w:t>
      </w:r>
      <w:r w:rsidR="00EC266D" w:rsidRPr="00EC266D">
        <w:rPr>
          <w:b/>
        </w:rPr>
        <w:t>Essay #3</w:t>
      </w:r>
      <w:r w:rsidR="00EC266D">
        <w:rPr>
          <w:b/>
        </w:rPr>
        <w:t xml:space="preserve"> and #4</w:t>
      </w:r>
      <w:r w:rsidR="00FC1F04">
        <w:rPr>
          <w:b/>
        </w:rPr>
        <w:t xml:space="preserve"> will include</w:t>
      </w:r>
      <w:r w:rsidR="00EC266D">
        <w:rPr>
          <w:b/>
        </w:rPr>
        <w:t xml:space="preserve"> an</w:t>
      </w:r>
      <w:r w:rsidR="00EC266D" w:rsidRPr="00EC266D">
        <w:rPr>
          <w:b/>
        </w:rPr>
        <w:t xml:space="preserve"> abstract</w:t>
      </w:r>
      <w:r w:rsidR="00EC266D">
        <w:rPr>
          <w:b/>
        </w:rPr>
        <w:t xml:space="preserve"> and a cover page</w:t>
      </w:r>
      <w:r w:rsidR="00EC266D">
        <w:t>.</w:t>
      </w:r>
    </w:p>
    <w:p w:rsidR="00323CF4" w:rsidRPr="00323CF4" w:rsidRDefault="00323CF4" w:rsidP="00323CF4">
      <w:pPr>
        <w:spacing w:line="240" w:lineRule="auto"/>
      </w:pPr>
    </w:p>
    <w:p w:rsidR="00323CF4" w:rsidRPr="00323CF4" w:rsidRDefault="00323CF4" w:rsidP="00323CF4">
      <w:pPr>
        <w:spacing w:line="240" w:lineRule="auto"/>
      </w:pPr>
      <w:r w:rsidRPr="00323CF4">
        <w:rPr>
          <w:b/>
          <w:bCs/>
        </w:rPr>
        <w:t>Writing in the 21 century</w:t>
      </w:r>
      <w:r w:rsidRPr="00323CF4">
        <w:t xml:space="preserve"> increasingly involves multiple media (sound, picture, video, or animation) and multiple/global audience. In other words, writing is no longer an isolated act within the confines of a classroom and accomplished for the sole purpose of getting a good grade from the teacher. Instead, writing serves the purpose of informing others about what we know, learn, feel and value. To incorporate this idea in EN112, you will be asked to put together a presentation that best represents learning in this class and post it on a website that currently is shared with the College of the Marshall Islands. </w:t>
      </w:r>
    </w:p>
    <w:p w:rsidR="00323CF4" w:rsidRPr="00323CF4" w:rsidRDefault="00323CF4" w:rsidP="00323CF4">
      <w:pPr>
        <w:spacing w:line="240" w:lineRule="auto"/>
      </w:pPr>
      <w:r w:rsidRPr="00323CF4">
        <w:t>http://sites.google.com/a/student.bmcc.edu/bmcc-cmi-learning-community/</w:t>
      </w:r>
    </w:p>
    <w:p w:rsidR="00323CF4" w:rsidRPr="00323CF4" w:rsidRDefault="00323CF4" w:rsidP="00323CF4">
      <w:pPr>
        <w:spacing w:line="240" w:lineRule="auto"/>
      </w:pPr>
    </w:p>
    <w:p w:rsidR="00323CF4" w:rsidRPr="00323CF4" w:rsidRDefault="00323CF4" w:rsidP="00323CF4">
      <w:pPr>
        <w:spacing w:line="240" w:lineRule="auto"/>
      </w:pPr>
      <w:r w:rsidRPr="00323CF4">
        <w:rPr>
          <w:b/>
          <w:bCs/>
        </w:rPr>
        <w:t>Grammar and usage:</w:t>
      </w:r>
      <w:r w:rsidRPr="00323CF4">
        <w:t xml:space="preserve"> EN112 will not systematically cover topics of grammar and usage, and it is assumed that you are already familiar with the major problem areas (</w:t>
      </w:r>
      <w:r w:rsidR="00B81914">
        <w:t xml:space="preserve">parallelism, </w:t>
      </w:r>
      <w:r w:rsidRPr="00323CF4">
        <w:t>fragments, run-ons/comma splices, agreement issues, comma usage), but may need more practice wi</w:t>
      </w:r>
      <w:r w:rsidR="00B81914">
        <w:t>th advanced topics (</w:t>
      </w:r>
      <w:r w:rsidRPr="00323CF4">
        <w:t>modifiers,</w:t>
      </w:r>
      <w:r w:rsidR="00B81914">
        <w:t xml:space="preserve"> relative clauses,</w:t>
      </w:r>
      <w:r w:rsidRPr="00323CF4">
        <w:t xml:space="preserve"> sentence variety, transitional elements</w:t>
      </w:r>
      <w:r w:rsidR="00B81914">
        <w:t>, additional punctuation marks</w:t>
      </w:r>
      <w:r w:rsidRPr="00323CF4">
        <w:t>). A diagnostic test will be given on week one to help you find out where your weaknesses are. You will make a</w:t>
      </w:r>
      <w:r w:rsidR="00B81914">
        <w:t>n individualized plan to cover 3</w:t>
      </w:r>
      <w:r w:rsidRPr="00323CF4">
        <w:t xml:space="preserve"> areas of grammar by doing practice assignments and a quiz on each.</w:t>
      </w:r>
    </w:p>
    <w:p w:rsidR="00323CF4" w:rsidRPr="00323CF4" w:rsidRDefault="00323CF4" w:rsidP="00323CF4">
      <w:pPr>
        <w:spacing w:line="240" w:lineRule="auto"/>
      </w:pPr>
    </w:p>
    <w:p w:rsidR="00323CF4" w:rsidRPr="00323CF4" w:rsidRDefault="00323CF4" w:rsidP="00323CF4">
      <w:pPr>
        <w:spacing w:line="240" w:lineRule="auto"/>
        <w:rPr>
          <w:b/>
        </w:rPr>
      </w:pPr>
      <w:r w:rsidRPr="00323CF4">
        <w:rPr>
          <w:b/>
          <w:bCs/>
        </w:rPr>
        <w:t>Finals:</w:t>
      </w:r>
      <w:r w:rsidRPr="00323CF4">
        <w:t xml:space="preserve"> Final exam will consist of a timed in-class essay, the </w:t>
      </w:r>
      <w:r w:rsidRPr="00323CF4">
        <w:rPr>
          <w:i/>
        </w:rPr>
        <w:t>BMCC Writing Competency Exam</w:t>
      </w:r>
      <w:r w:rsidRPr="00323CF4">
        <w:t xml:space="preserve">, administered on week 14. </w:t>
      </w:r>
      <w:r w:rsidRPr="00323CF4">
        <w:rPr>
          <w:b/>
        </w:rPr>
        <w:t>Passing grade on this exam is required for passing EN112.</w:t>
      </w:r>
      <w:r w:rsidR="00CF0610">
        <w:t xml:space="preserve"> Students who will need time extension on this exam should sign up by Week 10 to schedule time and place for extended exam. </w:t>
      </w:r>
      <w:r w:rsidRPr="00323CF4">
        <w:rPr>
          <w:b/>
        </w:rPr>
        <w:t xml:space="preserve"> </w:t>
      </w:r>
    </w:p>
    <w:p w:rsidR="00323CF4" w:rsidRPr="00323CF4" w:rsidRDefault="00323CF4" w:rsidP="00323CF4">
      <w:pPr>
        <w:spacing w:line="240" w:lineRule="auto"/>
        <w:rPr>
          <w:b/>
        </w:rPr>
      </w:pPr>
    </w:p>
    <w:p w:rsidR="00323CF4" w:rsidRPr="00323CF4" w:rsidRDefault="00323CF4" w:rsidP="00323CF4">
      <w:pPr>
        <w:spacing w:line="240" w:lineRule="auto"/>
        <w:rPr>
          <w:b/>
        </w:rPr>
      </w:pPr>
      <w:r w:rsidRPr="00323CF4">
        <w:rPr>
          <w:b/>
          <w:bCs/>
        </w:rPr>
        <w:t>Extra credit</w:t>
      </w:r>
      <w:r w:rsidRPr="00323CF4">
        <w:rPr>
          <w:b/>
        </w:rPr>
        <w:t xml:space="preserve"> </w:t>
      </w:r>
      <w:r w:rsidRPr="00323CF4">
        <w:t>is not customary at this level of college writing, but occasionally I announce opportunities for extra practice or work. In addition, students can rework one of the five major essay assignments for higher grade after we agree on a revision plan.  No re-write for higher</w:t>
      </w:r>
      <w:r w:rsidR="00B81914">
        <w:t xml:space="preserve"> grade is accepted after week 13</w:t>
      </w:r>
      <w:r w:rsidRPr="00323CF4">
        <w:t xml:space="preserve">. </w:t>
      </w:r>
    </w:p>
    <w:p w:rsidR="00036A2D" w:rsidRDefault="00036A2D">
      <w:pPr>
        <w:rPr>
          <w:b/>
        </w:rPr>
      </w:pPr>
      <w:r>
        <w:rPr>
          <w:b/>
        </w:rPr>
        <w:br w:type="page"/>
      </w:r>
    </w:p>
    <w:p w:rsidR="00323CF4" w:rsidRDefault="00036A2D" w:rsidP="00036A2D">
      <w:pPr>
        <w:pStyle w:val="Heading2"/>
        <w:jc w:val="center"/>
      </w:pPr>
      <w:r>
        <w:lastRenderedPageBreak/>
        <w:t>Weekly Course Outline</w:t>
      </w:r>
    </w:p>
    <w:p w:rsidR="00036A2D" w:rsidRDefault="0087013D" w:rsidP="0087013D">
      <w:pPr>
        <w:jc w:val="center"/>
      </w:pPr>
      <w:r>
        <w:t>(</w:t>
      </w:r>
      <w:r w:rsidR="00036A2D">
        <w:t>As the semester progresses, assignments may be deleted, added or changed</w:t>
      </w:r>
      <w:r>
        <w:t xml:space="preserve"> to accommodate student needs and snow days</w:t>
      </w:r>
      <w:r w:rsidR="00036A2D">
        <w:t>; notice will be provided)</w:t>
      </w:r>
    </w:p>
    <w:tbl>
      <w:tblPr>
        <w:tblStyle w:val="TableGrid"/>
        <w:tblW w:w="0" w:type="auto"/>
        <w:tblLook w:val="04A0"/>
      </w:tblPr>
      <w:tblGrid>
        <w:gridCol w:w="3641"/>
        <w:gridCol w:w="4006"/>
        <w:gridCol w:w="2505"/>
      </w:tblGrid>
      <w:tr w:rsidR="00DA4CC3" w:rsidTr="004767A8">
        <w:trPr>
          <w:trHeight w:val="530"/>
        </w:trPr>
        <w:tc>
          <w:tcPr>
            <w:tcW w:w="0" w:type="auto"/>
          </w:tcPr>
          <w:p w:rsidR="004767A8" w:rsidRDefault="004767A8" w:rsidP="004767A8">
            <w:pPr>
              <w:ind w:right="2268"/>
            </w:pPr>
            <w:r>
              <w:t>Weeks</w:t>
            </w:r>
          </w:p>
        </w:tc>
        <w:tc>
          <w:tcPr>
            <w:tcW w:w="0" w:type="auto"/>
          </w:tcPr>
          <w:p w:rsidR="004767A8" w:rsidRDefault="00571762" w:rsidP="00036A2D">
            <w:r>
              <w:t>Topics</w:t>
            </w:r>
            <w:r w:rsidR="004767A8">
              <w:t xml:space="preserve"> covered in class</w:t>
            </w:r>
          </w:p>
          <w:p w:rsidR="00587DE1" w:rsidRDefault="00587DE1" w:rsidP="00036A2D">
            <w:r>
              <w:sym w:font="Wingdings" w:char="F046"/>
            </w:r>
            <w:r>
              <w:sym w:font="Wingdings" w:char="F046"/>
            </w:r>
            <w:r>
              <w:sym w:font="Wingdings" w:char="F046"/>
            </w:r>
            <w:r>
              <w:sym w:font="Wingdings" w:char="F046"/>
            </w:r>
            <w:r>
              <w:sym w:font="Wingdings" w:char="F046"/>
            </w:r>
            <w:r>
              <w:sym w:font="Wingdings" w:char="F046"/>
            </w:r>
            <w:r>
              <w:sym w:font="Wingdings" w:char="F046"/>
            </w:r>
            <w:r>
              <w:sym w:font="Wingdings" w:char="F046"/>
            </w:r>
            <w:r>
              <w:sym w:font="Wingdings" w:char="F046"/>
            </w:r>
            <w:r>
              <w:sym w:font="Wingdings" w:char="F046"/>
            </w:r>
            <w:r>
              <w:sym w:font="Wingdings" w:char="F046"/>
            </w:r>
            <w:r>
              <w:sym w:font="Wingdings" w:char="F046"/>
            </w:r>
          </w:p>
        </w:tc>
        <w:tc>
          <w:tcPr>
            <w:tcW w:w="0" w:type="auto"/>
          </w:tcPr>
          <w:p w:rsidR="004767A8" w:rsidRDefault="00571762" w:rsidP="00CA041F">
            <w:r>
              <w:t>Assignments to prepare or finish (</w:t>
            </w:r>
            <w:r w:rsidR="004767A8">
              <w:t>homework</w:t>
            </w:r>
            <w:r>
              <w:t xml:space="preserve">) </w:t>
            </w:r>
            <w:r w:rsidR="00CA041F">
              <w:sym w:font="Webdings" w:char="F09D"/>
            </w:r>
            <w:r w:rsidR="00CA041F">
              <w:sym w:font="Webdings" w:char="F09D"/>
            </w:r>
            <w:r w:rsidR="00CA041F">
              <w:sym w:font="Webdings" w:char="F0A8"/>
            </w:r>
          </w:p>
        </w:tc>
      </w:tr>
      <w:tr w:rsidR="00DA4CC3" w:rsidTr="004767A8">
        <w:trPr>
          <w:trHeight w:val="288"/>
        </w:trPr>
        <w:tc>
          <w:tcPr>
            <w:tcW w:w="0" w:type="auto"/>
          </w:tcPr>
          <w:p w:rsidR="004767A8" w:rsidRDefault="004767A8" w:rsidP="00036A2D">
            <w:r>
              <w:t>Week 1</w:t>
            </w:r>
          </w:p>
          <w:p w:rsidR="00A17775" w:rsidRDefault="0036297A" w:rsidP="00036A2D">
            <w:r>
              <w:t>1/11M   1/13</w:t>
            </w:r>
            <w:r w:rsidR="00A17775">
              <w:t>W</w:t>
            </w:r>
          </w:p>
          <w:p w:rsidR="00A17775" w:rsidRPr="005B6B3A" w:rsidRDefault="0036297A" w:rsidP="00036A2D">
            <w:pPr>
              <w:rPr>
                <w:i/>
              </w:rPr>
            </w:pPr>
            <w:r w:rsidRPr="005B6B3A">
              <w:rPr>
                <w:i/>
              </w:rPr>
              <w:t>1</w:t>
            </w:r>
            <w:r w:rsidR="00A17775" w:rsidRPr="005B6B3A">
              <w:rPr>
                <w:i/>
              </w:rPr>
              <w:t>/1</w:t>
            </w:r>
            <w:r w:rsidRPr="005B6B3A">
              <w:rPr>
                <w:i/>
              </w:rPr>
              <w:t>2 T   1/14</w:t>
            </w:r>
            <w:r w:rsidR="00A17775" w:rsidRPr="005B6B3A">
              <w:rPr>
                <w:i/>
              </w:rPr>
              <w:t>Th</w:t>
            </w:r>
          </w:p>
        </w:tc>
        <w:tc>
          <w:tcPr>
            <w:tcW w:w="0" w:type="auto"/>
          </w:tcPr>
          <w:p w:rsidR="004767A8" w:rsidRDefault="004767A8" w:rsidP="004767A8">
            <w:pPr>
              <w:pStyle w:val="ListParagraph"/>
              <w:numPr>
                <w:ilvl w:val="0"/>
                <w:numId w:val="3"/>
              </w:numPr>
            </w:pPr>
            <w:r>
              <w:t>Introduction, review of syllabus</w:t>
            </w:r>
          </w:p>
          <w:p w:rsidR="004767A8" w:rsidRDefault="00391DE9" w:rsidP="00391DE9">
            <w:pPr>
              <w:pStyle w:val="ListParagraph"/>
              <w:numPr>
                <w:ilvl w:val="0"/>
                <w:numId w:val="3"/>
              </w:numPr>
            </w:pPr>
            <w:r>
              <w:t>Grammar Quiz: Before</w:t>
            </w:r>
          </w:p>
        </w:tc>
        <w:tc>
          <w:tcPr>
            <w:tcW w:w="0" w:type="auto"/>
          </w:tcPr>
          <w:p w:rsidR="002B3075" w:rsidRDefault="00391DE9" w:rsidP="00036A2D">
            <w:r>
              <w:t>handout</w:t>
            </w:r>
          </w:p>
          <w:p w:rsidR="004767A8" w:rsidRDefault="004767A8" w:rsidP="00391DE9">
            <w:r>
              <w:t xml:space="preserve"> </w:t>
            </w:r>
          </w:p>
        </w:tc>
      </w:tr>
      <w:tr w:rsidR="00DA4CC3" w:rsidTr="004767A8">
        <w:tc>
          <w:tcPr>
            <w:tcW w:w="0" w:type="auto"/>
          </w:tcPr>
          <w:p w:rsidR="004767A8" w:rsidRDefault="002B3075" w:rsidP="00036A2D">
            <w:r>
              <w:t>Week 2</w:t>
            </w:r>
          </w:p>
          <w:p w:rsidR="00A17775" w:rsidRDefault="005B6B3A" w:rsidP="00036A2D">
            <w:r>
              <w:t>1/18M   1/20</w:t>
            </w:r>
            <w:r w:rsidR="00A17775">
              <w:t>W</w:t>
            </w:r>
          </w:p>
          <w:p w:rsidR="00A17775" w:rsidRPr="005B6B3A" w:rsidRDefault="005B6B3A" w:rsidP="00036A2D">
            <w:pPr>
              <w:rPr>
                <w:i/>
              </w:rPr>
            </w:pPr>
            <w:r w:rsidRPr="005B6B3A">
              <w:rPr>
                <w:i/>
              </w:rPr>
              <w:t>1/19T    1/21</w:t>
            </w:r>
            <w:r w:rsidR="00A17775" w:rsidRPr="005B6B3A">
              <w:rPr>
                <w:i/>
              </w:rPr>
              <w:t>Th</w:t>
            </w:r>
          </w:p>
          <w:p w:rsidR="00A17775" w:rsidRDefault="00A17775" w:rsidP="00036A2D"/>
        </w:tc>
        <w:tc>
          <w:tcPr>
            <w:tcW w:w="0" w:type="auto"/>
          </w:tcPr>
          <w:p w:rsidR="00391DE9" w:rsidRDefault="00391DE9" w:rsidP="00512433">
            <w:pPr>
              <w:pStyle w:val="ListParagraph"/>
              <w:numPr>
                <w:ilvl w:val="0"/>
                <w:numId w:val="6"/>
              </w:numPr>
            </w:pPr>
            <w:r>
              <w:t xml:space="preserve">Discussion of “The persuasive writer” </w:t>
            </w:r>
            <w:r>
              <w:sym w:font="Webdings" w:char="F09D"/>
            </w:r>
          </w:p>
          <w:p w:rsidR="00512433" w:rsidRDefault="00512433" w:rsidP="00391DE9">
            <w:pPr>
              <w:pStyle w:val="ListParagraph"/>
              <w:numPr>
                <w:ilvl w:val="0"/>
                <w:numId w:val="6"/>
              </w:numPr>
            </w:pPr>
            <w:r>
              <w:t xml:space="preserve">Practicing good class discussion  (pp.9-11) </w:t>
            </w:r>
            <w:r>
              <w:sym w:font="Webdings" w:char="F09D"/>
            </w:r>
          </w:p>
        </w:tc>
        <w:tc>
          <w:tcPr>
            <w:tcW w:w="0" w:type="auto"/>
          </w:tcPr>
          <w:p w:rsidR="004767A8" w:rsidRDefault="00391DE9" w:rsidP="00036A2D">
            <w:r>
              <w:t xml:space="preserve">The persuasive writer (Atwan, pp. 1-52) </w:t>
            </w:r>
            <w:r>
              <w:sym w:font="Wingdings" w:char="F026"/>
            </w:r>
          </w:p>
        </w:tc>
      </w:tr>
      <w:tr w:rsidR="00DA4CC3" w:rsidTr="004767A8">
        <w:tc>
          <w:tcPr>
            <w:tcW w:w="0" w:type="auto"/>
          </w:tcPr>
          <w:p w:rsidR="00512433" w:rsidRDefault="00512433" w:rsidP="00036A2D">
            <w:r>
              <w:t xml:space="preserve">Week 3 </w:t>
            </w:r>
          </w:p>
          <w:p w:rsidR="0007411F" w:rsidRDefault="00512433" w:rsidP="00036A2D">
            <w:pPr>
              <w:rPr>
                <w:b/>
              </w:rPr>
            </w:pPr>
            <w:r w:rsidRPr="00512433">
              <w:rPr>
                <w:b/>
              </w:rPr>
              <w:t>First draft of Essay #1 is due</w:t>
            </w:r>
            <w:r>
              <w:rPr>
                <w:rStyle w:val="FootnoteReference"/>
                <w:b/>
              </w:rPr>
              <w:footnoteReference w:id="1"/>
            </w:r>
            <w:r w:rsidR="005B6B3A">
              <w:rPr>
                <w:b/>
              </w:rPr>
              <w:t xml:space="preserve"> </w:t>
            </w:r>
            <w:r w:rsidR="005B6B3A" w:rsidRPr="00391DE9">
              <w:t>1/25</w:t>
            </w:r>
            <w:r w:rsidRPr="00391DE9">
              <w:t xml:space="preserve"> M</w:t>
            </w:r>
            <w:r w:rsidR="0007411F">
              <w:rPr>
                <w:b/>
              </w:rPr>
              <w:t xml:space="preserve">   </w:t>
            </w:r>
            <w:r w:rsidR="005B6B3A" w:rsidRPr="00391DE9">
              <w:rPr>
                <w:b/>
              </w:rPr>
              <w:t>1/27W</w:t>
            </w:r>
            <w:r>
              <w:rPr>
                <w:b/>
              </w:rPr>
              <w:t xml:space="preserve">  </w:t>
            </w:r>
          </w:p>
          <w:p w:rsidR="004767A8" w:rsidRPr="005B6B3A" w:rsidRDefault="005B6B3A" w:rsidP="00036A2D">
            <w:pPr>
              <w:rPr>
                <w:i/>
              </w:rPr>
            </w:pPr>
            <w:r w:rsidRPr="00391DE9">
              <w:rPr>
                <w:i/>
              </w:rPr>
              <w:t>1/26</w:t>
            </w:r>
            <w:r w:rsidR="00512433" w:rsidRPr="005B6B3A">
              <w:rPr>
                <w:b/>
                <w:i/>
              </w:rPr>
              <w:t xml:space="preserve"> </w:t>
            </w:r>
            <w:r w:rsidR="00512433" w:rsidRPr="00391DE9">
              <w:rPr>
                <w:i/>
              </w:rPr>
              <w:t>T</w:t>
            </w:r>
            <w:r w:rsidRPr="00391DE9">
              <w:rPr>
                <w:i/>
              </w:rPr>
              <w:t xml:space="preserve">     </w:t>
            </w:r>
            <w:r w:rsidRPr="00391DE9">
              <w:rPr>
                <w:b/>
                <w:i/>
              </w:rPr>
              <w:t>1</w:t>
            </w:r>
            <w:r w:rsidR="0007411F" w:rsidRPr="00391DE9">
              <w:rPr>
                <w:b/>
                <w:i/>
              </w:rPr>
              <w:t>/</w:t>
            </w:r>
            <w:r w:rsidRPr="00391DE9">
              <w:rPr>
                <w:b/>
                <w:i/>
              </w:rPr>
              <w:t>28Th</w:t>
            </w:r>
          </w:p>
        </w:tc>
        <w:tc>
          <w:tcPr>
            <w:tcW w:w="0" w:type="auto"/>
          </w:tcPr>
          <w:p w:rsidR="00391DE9" w:rsidRDefault="00391DE9" w:rsidP="003455B5">
            <w:pPr>
              <w:pStyle w:val="ListParagraph"/>
              <w:numPr>
                <w:ilvl w:val="0"/>
                <w:numId w:val="7"/>
              </w:numPr>
            </w:pPr>
            <w:r>
              <w:t>Outlining a summary response essay</w:t>
            </w:r>
          </w:p>
          <w:p w:rsidR="004767A8" w:rsidRDefault="003455B5" w:rsidP="003455B5">
            <w:pPr>
              <w:pStyle w:val="ListParagraph"/>
              <w:numPr>
                <w:ilvl w:val="0"/>
                <w:numId w:val="7"/>
              </w:numPr>
            </w:pPr>
            <w:r>
              <w:t>Peer reviewing</w:t>
            </w:r>
          </w:p>
          <w:p w:rsidR="003455B5" w:rsidRDefault="003455B5" w:rsidP="003455B5">
            <w:pPr>
              <w:pStyle w:val="ListParagraph"/>
              <w:numPr>
                <w:ilvl w:val="0"/>
                <w:numId w:val="7"/>
              </w:numPr>
            </w:pPr>
            <w:r>
              <w:t>Introduction to APA citation</w:t>
            </w:r>
            <w:r w:rsidR="00974D29">
              <w:sym w:font="Webdings" w:char="F09D"/>
            </w:r>
          </w:p>
        </w:tc>
        <w:tc>
          <w:tcPr>
            <w:tcW w:w="0" w:type="auto"/>
          </w:tcPr>
          <w:p w:rsidR="00B80A93" w:rsidRDefault="00391DE9" w:rsidP="00036A2D">
            <w:r>
              <w:t>Read:  Skwareczki, B. “Mad science” (Atwan, pp. 149-160)</w:t>
            </w:r>
            <w:r>
              <w:sym w:font="Wingdings" w:char="F026"/>
            </w:r>
          </w:p>
          <w:p w:rsidR="004767A8" w:rsidRDefault="003D4CAF" w:rsidP="00036A2D">
            <w:r>
              <w:t>Hacker (pp.</w:t>
            </w:r>
            <w:r w:rsidR="000C0A0D">
              <w:t>158-172)</w:t>
            </w:r>
          </w:p>
          <w:p w:rsidR="00C66932" w:rsidRDefault="00C66932" w:rsidP="00036A2D">
            <w:r>
              <w:t>Grammar Practice 1a</w:t>
            </w:r>
          </w:p>
        </w:tc>
      </w:tr>
      <w:tr w:rsidR="00DA4CC3" w:rsidTr="004767A8">
        <w:tc>
          <w:tcPr>
            <w:tcW w:w="0" w:type="auto"/>
          </w:tcPr>
          <w:p w:rsidR="004767A8" w:rsidRDefault="000C0A0D" w:rsidP="00036A2D">
            <w:r>
              <w:t>Week 4</w:t>
            </w:r>
          </w:p>
          <w:p w:rsidR="000C0A0D" w:rsidRDefault="000C0A0D" w:rsidP="00036A2D">
            <w:pPr>
              <w:rPr>
                <w:b/>
              </w:rPr>
            </w:pPr>
            <w:r w:rsidRPr="000C0A0D">
              <w:rPr>
                <w:b/>
              </w:rPr>
              <w:t>Final draft of Essay #1 is due</w:t>
            </w:r>
          </w:p>
          <w:p w:rsidR="00A17775" w:rsidRPr="00A17775" w:rsidRDefault="00B935DA" w:rsidP="00036A2D">
            <w:r w:rsidRPr="00391DE9">
              <w:t>2/</w:t>
            </w:r>
            <w:r w:rsidR="000C0A0D" w:rsidRPr="00391DE9">
              <w:t>1M</w:t>
            </w:r>
            <w:r w:rsidR="000C0A0D">
              <w:rPr>
                <w:b/>
              </w:rPr>
              <w:t xml:space="preserve">   </w:t>
            </w:r>
            <w:r w:rsidRPr="00391DE9">
              <w:rPr>
                <w:b/>
              </w:rPr>
              <w:t>2/</w:t>
            </w:r>
            <w:r w:rsidR="00A17775" w:rsidRPr="00391DE9">
              <w:rPr>
                <w:b/>
              </w:rPr>
              <w:t>3</w:t>
            </w:r>
            <w:r w:rsidRPr="00391DE9">
              <w:rPr>
                <w:b/>
              </w:rPr>
              <w:t>W</w:t>
            </w:r>
          </w:p>
          <w:p w:rsidR="000C0A0D" w:rsidRPr="00A17775" w:rsidRDefault="00B935DA" w:rsidP="00036A2D">
            <w:r w:rsidRPr="00391DE9">
              <w:rPr>
                <w:i/>
              </w:rPr>
              <w:t>2/</w:t>
            </w:r>
            <w:r w:rsidR="000C0A0D" w:rsidRPr="00391DE9">
              <w:rPr>
                <w:i/>
              </w:rPr>
              <w:t>2T</w:t>
            </w:r>
            <w:r w:rsidR="00A17775" w:rsidRPr="00936931">
              <w:rPr>
                <w:b/>
                <w:i/>
              </w:rPr>
              <w:t xml:space="preserve">    </w:t>
            </w:r>
            <w:r w:rsidRPr="00391DE9">
              <w:rPr>
                <w:b/>
                <w:i/>
              </w:rPr>
              <w:t>2/</w:t>
            </w:r>
            <w:r w:rsidR="00A17775" w:rsidRPr="00391DE9">
              <w:rPr>
                <w:b/>
                <w:i/>
              </w:rPr>
              <w:t>4</w:t>
            </w:r>
            <w:r w:rsidRPr="00391DE9">
              <w:rPr>
                <w:b/>
                <w:i/>
              </w:rPr>
              <w:t>Th</w:t>
            </w:r>
          </w:p>
        </w:tc>
        <w:tc>
          <w:tcPr>
            <w:tcW w:w="0" w:type="auto"/>
          </w:tcPr>
          <w:p w:rsidR="004767A8" w:rsidRDefault="000C0A0D" w:rsidP="000C0A0D">
            <w:pPr>
              <w:pStyle w:val="ListParagraph"/>
              <w:numPr>
                <w:ilvl w:val="0"/>
                <w:numId w:val="8"/>
              </w:numPr>
            </w:pPr>
            <w:r>
              <w:t>Your selected reading for second summary response essay</w:t>
            </w:r>
            <w:r w:rsidR="00B80A93">
              <w:t>: Sharing and class discussion.</w:t>
            </w:r>
            <w:r w:rsidR="00974D29">
              <w:t xml:space="preserve"> </w:t>
            </w:r>
            <w:r w:rsidR="00974D29">
              <w:sym w:font="Webdings" w:char="F09D"/>
            </w:r>
          </w:p>
          <w:p w:rsidR="00B80A93" w:rsidRDefault="00B80A93" w:rsidP="000C0A0D">
            <w:pPr>
              <w:pStyle w:val="ListParagraph"/>
              <w:numPr>
                <w:ilvl w:val="0"/>
                <w:numId w:val="8"/>
              </w:numPr>
            </w:pPr>
            <w:r>
              <w:t>Sharing, discussion</w:t>
            </w:r>
            <w:r w:rsidR="003764D0">
              <w:t>,</w:t>
            </w:r>
            <w:r>
              <w:t xml:space="preserve"> outlining</w:t>
            </w:r>
          </w:p>
        </w:tc>
        <w:tc>
          <w:tcPr>
            <w:tcW w:w="0" w:type="auto"/>
          </w:tcPr>
          <w:p w:rsidR="004767A8" w:rsidRDefault="00B80A93" w:rsidP="00036A2D">
            <w:r>
              <w:t>APA formatting of papers.</w:t>
            </w:r>
          </w:p>
          <w:p w:rsidR="00391DE9" w:rsidRDefault="00C66932" w:rsidP="00036A2D">
            <w:r>
              <w:t>Grammar Practice 1b</w:t>
            </w:r>
          </w:p>
          <w:p w:rsidR="00391DE9" w:rsidRDefault="00391DE9" w:rsidP="00036A2D"/>
        </w:tc>
      </w:tr>
      <w:tr w:rsidR="00DA4CC3" w:rsidTr="004767A8">
        <w:tc>
          <w:tcPr>
            <w:tcW w:w="0" w:type="auto"/>
          </w:tcPr>
          <w:p w:rsidR="004767A8" w:rsidRDefault="00B80A93" w:rsidP="00036A2D">
            <w:r>
              <w:t>Week 5</w:t>
            </w:r>
          </w:p>
          <w:p w:rsidR="00B80A93" w:rsidRDefault="00B80A93" w:rsidP="00036A2D">
            <w:pPr>
              <w:rPr>
                <w:b/>
              </w:rPr>
            </w:pPr>
            <w:r w:rsidRPr="00B80A93">
              <w:rPr>
                <w:b/>
              </w:rPr>
              <w:t>First draft of Essay #2 is due</w:t>
            </w:r>
          </w:p>
          <w:p w:rsidR="00122ADE" w:rsidRDefault="00F61E6A" w:rsidP="00036A2D">
            <w:pPr>
              <w:rPr>
                <w:b/>
              </w:rPr>
            </w:pPr>
            <w:r>
              <w:t>2/</w:t>
            </w:r>
            <w:r w:rsidR="00122ADE">
              <w:t>8</w:t>
            </w:r>
            <w:r>
              <w:t>M</w:t>
            </w:r>
            <w:r w:rsidR="00122ADE">
              <w:t xml:space="preserve">     </w:t>
            </w:r>
            <w:r>
              <w:rPr>
                <w:b/>
              </w:rPr>
              <w:t>2/1</w:t>
            </w:r>
            <w:r w:rsidR="003453AA">
              <w:rPr>
                <w:b/>
              </w:rPr>
              <w:t xml:space="preserve">0W  </w:t>
            </w:r>
          </w:p>
          <w:p w:rsidR="002751C4" w:rsidRPr="003453AA" w:rsidRDefault="008A4B95" w:rsidP="00036A2D">
            <w:pPr>
              <w:rPr>
                <w:b/>
                <w:i/>
              </w:rPr>
            </w:pPr>
            <w:r w:rsidRPr="008A4B95">
              <w:rPr>
                <w:i/>
              </w:rPr>
              <w:t>2/</w:t>
            </w:r>
            <w:r w:rsidR="00122ADE" w:rsidRPr="008A4B95">
              <w:rPr>
                <w:i/>
              </w:rPr>
              <w:t>9</w:t>
            </w:r>
            <w:r w:rsidRPr="008A4B95">
              <w:rPr>
                <w:i/>
              </w:rPr>
              <w:t>T</w:t>
            </w:r>
            <w:r w:rsidR="00122ADE">
              <w:t xml:space="preserve">   </w:t>
            </w:r>
            <w:r>
              <w:t xml:space="preserve">  </w:t>
            </w:r>
            <w:r>
              <w:rPr>
                <w:b/>
                <w:i/>
              </w:rPr>
              <w:t>2</w:t>
            </w:r>
            <w:r w:rsidR="003453AA">
              <w:rPr>
                <w:b/>
                <w:i/>
              </w:rPr>
              <w:t>/1</w:t>
            </w:r>
            <w:r>
              <w:rPr>
                <w:b/>
                <w:i/>
              </w:rPr>
              <w:t>1</w:t>
            </w:r>
            <w:r w:rsidR="003453AA">
              <w:rPr>
                <w:b/>
                <w:i/>
              </w:rPr>
              <w:t>T</w:t>
            </w:r>
            <w:r>
              <w:rPr>
                <w:b/>
                <w:i/>
              </w:rPr>
              <w:t>h</w:t>
            </w:r>
          </w:p>
        </w:tc>
        <w:tc>
          <w:tcPr>
            <w:tcW w:w="0" w:type="auto"/>
          </w:tcPr>
          <w:p w:rsidR="004767A8" w:rsidRDefault="003764D0" w:rsidP="002751C4">
            <w:pPr>
              <w:pStyle w:val="ListParagraph"/>
              <w:numPr>
                <w:ilvl w:val="0"/>
                <w:numId w:val="9"/>
              </w:numPr>
            </w:pPr>
            <w:r>
              <w:t>Sharing, discussion,</w:t>
            </w:r>
            <w:r w:rsidR="002751C4">
              <w:t xml:space="preserve"> outlining</w:t>
            </w:r>
            <w:r w:rsidR="00974D29">
              <w:t xml:space="preserve"> </w:t>
            </w:r>
            <w:r w:rsidR="00974D29">
              <w:sym w:font="Webdings" w:char="F09D"/>
            </w:r>
          </w:p>
          <w:p w:rsidR="00B32230" w:rsidRDefault="00B32230" w:rsidP="002751C4">
            <w:pPr>
              <w:pStyle w:val="ListParagraph"/>
              <w:numPr>
                <w:ilvl w:val="0"/>
                <w:numId w:val="9"/>
              </w:numPr>
            </w:pPr>
            <w:r>
              <w:t>Introduction to research: source evaluation</w:t>
            </w:r>
            <w:r w:rsidR="005E18F1">
              <w:t>: Is it reliable?</w:t>
            </w:r>
          </w:p>
          <w:p w:rsidR="005E18F1" w:rsidRDefault="001A394C" w:rsidP="005E18F1">
            <w:r>
              <w:t xml:space="preserve">            </w:t>
            </w:r>
            <w:r w:rsidR="005E18F1">
              <w:t>Is it scholarly?</w:t>
            </w:r>
            <w:r w:rsidR="00974D29">
              <w:t xml:space="preserve"> </w:t>
            </w:r>
            <w:r w:rsidR="00974D29">
              <w:sym w:font="Webdings" w:char="F09D"/>
            </w:r>
          </w:p>
        </w:tc>
        <w:tc>
          <w:tcPr>
            <w:tcW w:w="0" w:type="auto"/>
          </w:tcPr>
          <w:p w:rsidR="004767A8" w:rsidRDefault="004767A8" w:rsidP="00036A2D"/>
          <w:p w:rsidR="00B32230" w:rsidRDefault="00B32230" w:rsidP="00036A2D"/>
          <w:p w:rsidR="00B32230" w:rsidRDefault="00B32230" w:rsidP="00036A2D">
            <w:r>
              <w:t>Hacker (pp.98-102)</w:t>
            </w:r>
          </w:p>
          <w:p w:rsidR="00391DE9" w:rsidRDefault="00C66932" w:rsidP="00036A2D">
            <w:r>
              <w:t>Grammar Quiz 1</w:t>
            </w:r>
          </w:p>
        </w:tc>
      </w:tr>
      <w:tr w:rsidR="00DA4CC3" w:rsidTr="004767A8">
        <w:tc>
          <w:tcPr>
            <w:tcW w:w="0" w:type="auto"/>
          </w:tcPr>
          <w:p w:rsidR="004767A8" w:rsidRDefault="00B80A93" w:rsidP="00036A2D">
            <w:r>
              <w:t>Week 6</w:t>
            </w:r>
          </w:p>
          <w:p w:rsidR="005E18F1" w:rsidRPr="005E18F1" w:rsidRDefault="005E18F1" w:rsidP="00036A2D">
            <w:pPr>
              <w:rPr>
                <w:b/>
              </w:rPr>
            </w:pPr>
            <w:r w:rsidRPr="005E18F1">
              <w:rPr>
                <w:b/>
              </w:rPr>
              <w:t>Class meets in the library</w:t>
            </w:r>
          </w:p>
          <w:p w:rsidR="005E18F1" w:rsidRPr="00391DE9" w:rsidRDefault="00B2453A" w:rsidP="00036A2D">
            <w:pPr>
              <w:rPr>
                <w:i/>
              </w:rPr>
            </w:pPr>
            <w:r w:rsidRPr="00391DE9">
              <w:t>2</w:t>
            </w:r>
            <w:r w:rsidR="005E18F1" w:rsidRPr="00391DE9">
              <w:t>/</w:t>
            </w:r>
            <w:r w:rsidRPr="00391DE9">
              <w:t>1</w:t>
            </w:r>
            <w:r w:rsidR="005E18F1" w:rsidRPr="00391DE9">
              <w:t xml:space="preserve">5M </w:t>
            </w:r>
            <w:r w:rsidRPr="00391DE9">
              <w:rPr>
                <w:i/>
              </w:rPr>
              <w:t>2/16</w:t>
            </w:r>
            <w:r w:rsidR="005E18F1" w:rsidRPr="00391DE9">
              <w:rPr>
                <w:i/>
              </w:rPr>
              <w:t>T</w:t>
            </w:r>
          </w:p>
          <w:p w:rsidR="005E18F1" w:rsidRDefault="005E18F1" w:rsidP="00036A2D">
            <w:pPr>
              <w:rPr>
                <w:b/>
              </w:rPr>
            </w:pPr>
            <w:r>
              <w:rPr>
                <w:b/>
              </w:rPr>
              <w:t>Final draft of Essay #2 is due</w:t>
            </w:r>
          </w:p>
          <w:p w:rsidR="005E18F1" w:rsidRPr="005E18F1" w:rsidRDefault="00B2453A" w:rsidP="00036A2D">
            <w:pPr>
              <w:rPr>
                <w:b/>
              </w:rPr>
            </w:pPr>
            <w:r>
              <w:rPr>
                <w:b/>
              </w:rPr>
              <w:t>2</w:t>
            </w:r>
            <w:r w:rsidR="005E18F1">
              <w:rPr>
                <w:b/>
              </w:rPr>
              <w:t>/</w:t>
            </w:r>
            <w:r>
              <w:rPr>
                <w:b/>
              </w:rPr>
              <w:t>1</w:t>
            </w:r>
            <w:r w:rsidR="005E18F1">
              <w:rPr>
                <w:b/>
              </w:rPr>
              <w:t xml:space="preserve">7W  </w:t>
            </w:r>
            <w:r>
              <w:rPr>
                <w:b/>
                <w:i/>
              </w:rPr>
              <w:t>2</w:t>
            </w:r>
            <w:r w:rsidR="005E18F1" w:rsidRPr="005E18F1">
              <w:rPr>
                <w:b/>
                <w:i/>
              </w:rPr>
              <w:t>/</w:t>
            </w:r>
            <w:r>
              <w:rPr>
                <w:b/>
                <w:i/>
              </w:rPr>
              <w:t>1</w:t>
            </w:r>
            <w:r w:rsidR="005E18F1" w:rsidRPr="005E18F1">
              <w:rPr>
                <w:b/>
                <w:i/>
              </w:rPr>
              <w:t>8Th</w:t>
            </w:r>
          </w:p>
        </w:tc>
        <w:tc>
          <w:tcPr>
            <w:tcW w:w="0" w:type="auto"/>
          </w:tcPr>
          <w:p w:rsidR="004767A8" w:rsidRDefault="005D747F" w:rsidP="00B32230">
            <w:pPr>
              <w:pStyle w:val="ListParagraph"/>
              <w:numPr>
                <w:ilvl w:val="0"/>
                <w:numId w:val="10"/>
              </w:numPr>
            </w:pPr>
            <w:r>
              <w:t>Still a good place to find</w:t>
            </w:r>
            <w:r w:rsidR="00B32230">
              <w:t xml:space="preserve"> sources: the library</w:t>
            </w:r>
            <w:r w:rsidR="00974D29">
              <w:sym w:font="Webdings" w:char="F09D"/>
            </w:r>
          </w:p>
        </w:tc>
        <w:tc>
          <w:tcPr>
            <w:tcW w:w="0" w:type="auto"/>
          </w:tcPr>
          <w:p w:rsidR="004767A8" w:rsidRDefault="005E18F1" w:rsidP="00036A2D">
            <w:r>
              <w:t>Hacker (pp.93-98)</w:t>
            </w:r>
          </w:p>
          <w:p w:rsidR="00391DE9" w:rsidRDefault="00C66932" w:rsidP="00036A2D">
            <w:r>
              <w:t>Grammar Practice 2a</w:t>
            </w:r>
          </w:p>
        </w:tc>
      </w:tr>
      <w:tr w:rsidR="00DA4CC3" w:rsidTr="004767A8">
        <w:tc>
          <w:tcPr>
            <w:tcW w:w="0" w:type="auto"/>
          </w:tcPr>
          <w:p w:rsidR="004767A8" w:rsidRDefault="00B80A93" w:rsidP="00036A2D">
            <w:r>
              <w:t>Week 7</w:t>
            </w:r>
          </w:p>
          <w:p w:rsidR="00F9095B" w:rsidRDefault="00967187" w:rsidP="00036A2D">
            <w:r>
              <w:t>2/22M    2/2</w:t>
            </w:r>
            <w:r w:rsidR="00F9095B">
              <w:t>4W</w:t>
            </w:r>
          </w:p>
          <w:p w:rsidR="00F9095B" w:rsidRPr="00967187" w:rsidRDefault="00967187" w:rsidP="00036A2D">
            <w:pPr>
              <w:rPr>
                <w:i/>
              </w:rPr>
            </w:pPr>
            <w:r w:rsidRPr="00967187">
              <w:rPr>
                <w:i/>
              </w:rPr>
              <w:t>2/23T     2/2</w:t>
            </w:r>
            <w:r w:rsidR="00F9095B" w:rsidRPr="00967187">
              <w:rPr>
                <w:i/>
              </w:rPr>
              <w:t>5Th</w:t>
            </w:r>
          </w:p>
        </w:tc>
        <w:tc>
          <w:tcPr>
            <w:tcW w:w="0" w:type="auto"/>
          </w:tcPr>
          <w:p w:rsidR="004767A8" w:rsidRDefault="00643B87" w:rsidP="00643B87">
            <w:pPr>
              <w:pStyle w:val="ListParagraph"/>
              <w:numPr>
                <w:ilvl w:val="0"/>
                <w:numId w:val="10"/>
              </w:numPr>
            </w:pPr>
            <w:r>
              <w:t>Review of persuasion/argument</w:t>
            </w:r>
          </w:p>
          <w:p w:rsidR="00643B87" w:rsidRDefault="00643B87" w:rsidP="00643B87">
            <w:pPr>
              <w:pStyle w:val="ListParagraph"/>
              <w:numPr>
                <w:ilvl w:val="0"/>
                <w:numId w:val="10"/>
              </w:numPr>
            </w:pPr>
            <w:r>
              <w:t>Critical thinking</w:t>
            </w:r>
            <w:r w:rsidR="00974D29">
              <w:t>, universal standards</w:t>
            </w:r>
            <w:r w:rsidR="00571762">
              <w:t xml:space="preserve"> </w:t>
            </w:r>
            <w:r w:rsidR="00571762">
              <w:sym w:font="Webdings" w:char="F09D"/>
            </w:r>
          </w:p>
          <w:p w:rsidR="00643B87" w:rsidRDefault="00643B87" w:rsidP="00643B87">
            <w:pPr>
              <w:pStyle w:val="ListParagraph"/>
              <w:numPr>
                <w:ilvl w:val="0"/>
                <w:numId w:val="10"/>
              </w:numPr>
            </w:pPr>
            <w:r>
              <w:t>The hierarchical outline</w:t>
            </w:r>
          </w:p>
          <w:p w:rsidR="00B5780A" w:rsidRDefault="00B5780A" w:rsidP="00643B87">
            <w:pPr>
              <w:pStyle w:val="ListParagraph"/>
              <w:numPr>
                <w:ilvl w:val="0"/>
                <w:numId w:val="10"/>
              </w:numPr>
            </w:pPr>
            <w:r>
              <w:t>Modifier issues GR</w:t>
            </w:r>
            <w:r w:rsidR="00571762">
              <w:t xml:space="preserve"> (</w:t>
            </w:r>
            <w:r w:rsidR="00A07FB7">
              <w:t>pp. 11-13)</w:t>
            </w:r>
          </w:p>
        </w:tc>
        <w:tc>
          <w:tcPr>
            <w:tcW w:w="0" w:type="auto"/>
          </w:tcPr>
          <w:p w:rsidR="00974D29" w:rsidRDefault="003764D0" w:rsidP="00974D29">
            <w:pPr>
              <w:pStyle w:val="ListParagraph"/>
              <w:numPr>
                <w:ilvl w:val="0"/>
                <w:numId w:val="10"/>
              </w:numPr>
            </w:pPr>
            <w:r>
              <w:t>s</w:t>
            </w:r>
            <w:r w:rsidR="00571762">
              <w:t>elect</w:t>
            </w:r>
            <w:r w:rsidR="00974D29">
              <w:t xml:space="preserve"> topic from Atwan</w:t>
            </w:r>
          </w:p>
          <w:p w:rsidR="004767A8" w:rsidRDefault="003764D0" w:rsidP="00974D29">
            <w:pPr>
              <w:pStyle w:val="ListParagraph"/>
              <w:numPr>
                <w:ilvl w:val="0"/>
                <w:numId w:val="10"/>
              </w:numPr>
            </w:pPr>
            <w:r>
              <w:t xml:space="preserve"> do research </w:t>
            </w:r>
          </w:p>
          <w:p w:rsidR="00C66932" w:rsidRDefault="00571762" w:rsidP="00C66932">
            <w:pPr>
              <w:pStyle w:val="ListParagraph"/>
              <w:numPr>
                <w:ilvl w:val="0"/>
                <w:numId w:val="10"/>
              </w:numPr>
            </w:pPr>
            <w:r>
              <w:t>r</w:t>
            </w:r>
            <w:r w:rsidR="00643B87">
              <w:t>ead, mark, outline</w:t>
            </w:r>
            <w:r w:rsidR="003764D0">
              <w:t xml:space="preserve"> </w:t>
            </w:r>
            <w:r w:rsidR="003764D0">
              <w:sym w:font="Wingdings" w:char="F026"/>
            </w:r>
            <w:r w:rsidR="003764D0">
              <w:sym w:font="Wingdings" w:char="F021"/>
            </w:r>
          </w:p>
          <w:p w:rsidR="00C66932" w:rsidRDefault="00C66932" w:rsidP="00C66932">
            <w:r>
              <w:t>Grammar Practice 2b</w:t>
            </w:r>
          </w:p>
        </w:tc>
      </w:tr>
      <w:tr w:rsidR="00967187" w:rsidTr="00AB1AA7">
        <w:tc>
          <w:tcPr>
            <w:tcW w:w="0" w:type="auto"/>
            <w:gridSpan w:val="3"/>
          </w:tcPr>
          <w:p w:rsidR="00967187" w:rsidRDefault="00D22A7B" w:rsidP="00D22A7B">
            <w:pPr>
              <w:ind w:left="360"/>
            </w:pPr>
            <w:r w:rsidRPr="00D22A7B">
              <w:rPr>
                <w:sz w:val="56"/>
                <w:szCs w:val="56"/>
              </w:rPr>
              <w:sym w:font="Wingdings" w:char="F07B"/>
            </w:r>
            <w:r w:rsidRPr="00D22A7B">
              <w:rPr>
                <w:sz w:val="56"/>
                <w:szCs w:val="56"/>
              </w:rPr>
              <w:sym w:font="Wingdings" w:char="F07C"/>
            </w:r>
            <w:r w:rsidRPr="00D22A7B">
              <w:rPr>
                <w:sz w:val="56"/>
                <w:szCs w:val="56"/>
              </w:rPr>
              <w:sym w:font="Wingdings" w:char="F07B"/>
            </w:r>
            <w:r w:rsidR="00967187">
              <w:t>SPRING BREAK, NO CLASS</w:t>
            </w:r>
            <w:r>
              <w:t xml:space="preserve"> between February 28 and March 7</w:t>
            </w:r>
            <w:r w:rsidRPr="00D22A7B">
              <w:rPr>
                <w:sz w:val="56"/>
                <w:szCs w:val="56"/>
              </w:rPr>
              <w:sym w:font="Wingdings" w:char="F07B"/>
            </w:r>
            <w:r w:rsidRPr="00D22A7B">
              <w:rPr>
                <w:sz w:val="56"/>
                <w:szCs w:val="56"/>
              </w:rPr>
              <w:sym w:font="Wingdings" w:char="F07C"/>
            </w:r>
            <w:r w:rsidRPr="00D22A7B">
              <w:rPr>
                <w:sz w:val="56"/>
                <w:szCs w:val="56"/>
              </w:rPr>
              <w:sym w:font="Wingdings" w:char="F07B"/>
            </w:r>
          </w:p>
        </w:tc>
      </w:tr>
      <w:tr w:rsidR="00DA4CC3" w:rsidTr="004767A8">
        <w:tc>
          <w:tcPr>
            <w:tcW w:w="0" w:type="auto"/>
          </w:tcPr>
          <w:p w:rsidR="00B80A93" w:rsidRDefault="00D22A7B" w:rsidP="00036A2D">
            <w:r>
              <w:t>Week 9</w:t>
            </w:r>
          </w:p>
          <w:p w:rsidR="00974D29" w:rsidRDefault="00974D29" w:rsidP="00036A2D">
            <w:pPr>
              <w:rPr>
                <w:b/>
              </w:rPr>
            </w:pPr>
            <w:r w:rsidRPr="00974D29">
              <w:rPr>
                <w:b/>
              </w:rPr>
              <w:t>First draft of Essay #3</w:t>
            </w:r>
            <w:r w:rsidR="009750F8">
              <w:rPr>
                <w:rStyle w:val="FootnoteReference"/>
                <w:b/>
              </w:rPr>
              <w:footnoteReference w:id="2"/>
            </w:r>
            <w:r w:rsidRPr="00974D29">
              <w:rPr>
                <w:b/>
              </w:rPr>
              <w:t xml:space="preserve"> is due</w:t>
            </w:r>
          </w:p>
          <w:p w:rsidR="00F9095B" w:rsidRPr="00F9095B" w:rsidRDefault="00D22A7B" w:rsidP="00036A2D">
            <w:r>
              <w:rPr>
                <w:b/>
              </w:rPr>
              <w:t>3/8</w:t>
            </w:r>
            <w:r w:rsidR="00974D29">
              <w:rPr>
                <w:b/>
              </w:rPr>
              <w:t xml:space="preserve">M </w:t>
            </w:r>
            <w:r>
              <w:t xml:space="preserve">   3/</w:t>
            </w:r>
            <w:r w:rsidR="00F9095B">
              <w:t>1</w:t>
            </w:r>
            <w:r>
              <w:t>0</w:t>
            </w:r>
            <w:r w:rsidR="00F9095B">
              <w:t>W</w:t>
            </w:r>
          </w:p>
          <w:p w:rsidR="00974D29" w:rsidRPr="00D22A7B" w:rsidRDefault="00D22A7B" w:rsidP="00036A2D">
            <w:pPr>
              <w:rPr>
                <w:b/>
                <w:i/>
              </w:rPr>
            </w:pPr>
            <w:r w:rsidRPr="00D22A7B">
              <w:rPr>
                <w:b/>
                <w:i/>
              </w:rPr>
              <w:t>3/9</w:t>
            </w:r>
            <w:r w:rsidR="00974D29" w:rsidRPr="00D22A7B">
              <w:rPr>
                <w:b/>
                <w:i/>
              </w:rPr>
              <w:t>T</w:t>
            </w:r>
            <w:r w:rsidR="00F9095B" w:rsidRPr="00D22A7B">
              <w:rPr>
                <w:b/>
                <w:i/>
              </w:rPr>
              <w:t xml:space="preserve">     </w:t>
            </w:r>
            <w:r w:rsidRPr="00D22A7B">
              <w:rPr>
                <w:i/>
              </w:rPr>
              <w:t>3/11</w:t>
            </w:r>
            <w:r w:rsidR="00F9095B" w:rsidRPr="00D22A7B">
              <w:rPr>
                <w:i/>
              </w:rPr>
              <w:t>Th</w:t>
            </w:r>
          </w:p>
        </w:tc>
        <w:tc>
          <w:tcPr>
            <w:tcW w:w="0" w:type="auto"/>
          </w:tcPr>
          <w:p w:rsidR="00B80A93" w:rsidRDefault="00974D29" w:rsidP="00974D29">
            <w:pPr>
              <w:pStyle w:val="ListParagraph"/>
              <w:numPr>
                <w:ilvl w:val="0"/>
                <w:numId w:val="11"/>
              </w:numPr>
            </w:pPr>
            <w:r>
              <w:t>Clarity and style</w:t>
            </w:r>
          </w:p>
          <w:p w:rsidR="00D85B08" w:rsidRDefault="00D85B08" w:rsidP="00974D29">
            <w:pPr>
              <w:pStyle w:val="ListParagraph"/>
              <w:numPr>
                <w:ilvl w:val="0"/>
                <w:numId w:val="11"/>
              </w:numPr>
            </w:pPr>
            <w:r>
              <w:t>Avoiding plagiarism</w:t>
            </w:r>
          </w:p>
          <w:p w:rsidR="00B5780A" w:rsidRDefault="00B5780A" w:rsidP="00974D29">
            <w:pPr>
              <w:pStyle w:val="ListParagraph"/>
              <w:numPr>
                <w:ilvl w:val="0"/>
                <w:numId w:val="11"/>
              </w:numPr>
            </w:pPr>
            <w:r>
              <w:t>“that/which” issues GR</w:t>
            </w:r>
          </w:p>
        </w:tc>
        <w:tc>
          <w:tcPr>
            <w:tcW w:w="0" w:type="auto"/>
          </w:tcPr>
          <w:p w:rsidR="00B80A93" w:rsidRDefault="00974D29" w:rsidP="00036A2D">
            <w:r>
              <w:t>Hacker</w:t>
            </w:r>
            <w:r w:rsidR="005B14F2">
              <w:t xml:space="preserve"> (pp.2-11)</w:t>
            </w:r>
          </w:p>
          <w:p w:rsidR="00D85B08" w:rsidRDefault="00D85B08" w:rsidP="00036A2D">
            <w:r>
              <w:t>Hacker (pp.107-113)</w:t>
            </w:r>
          </w:p>
          <w:p w:rsidR="00A07FB7" w:rsidRDefault="00391DE9" w:rsidP="00036A2D">
            <w:r>
              <w:t>Hack</w:t>
            </w:r>
            <w:r w:rsidR="00A07FB7">
              <w:t>er (pp. 60-61)</w:t>
            </w:r>
          </w:p>
          <w:p w:rsidR="00C66932" w:rsidRDefault="00C66932" w:rsidP="00036A2D">
            <w:r>
              <w:t>Grammar Quiz 2</w:t>
            </w:r>
          </w:p>
        </w:tc>
      </w:tr>
      <w:tr w:rsidR="00DA4CC3" w:rsidTr="004767A8">
        <w:tc>
          <w:tcPr>
            <w:tcW w:w="0" w:type="auto"/>
          </w:tcPr>
          <w:p w:rsidR="00B80A93" w:rsidRDefault="002E17F2" w:rsidP="00036A2D">
            <w:r>
              <w:lastRenderedPageBreak/>
              <w:t>Week 10</w:t>
            </w:r>
          </w:p>
          <w:p w:rsidR="00862D6D" w:rsidRPr="00862D6D" w:rsidRDefault="00862D6D" w:rsidP="00036A2D">
            <w:pPr>
              <w:rPr>
                <w:b/>
              </w:rPr>
            </w:pPr>
            <w:r w:rsidRPr="00862D6D">
              <w:rPr>
                <w:b/>
              </w:rPr>
              <w:t>Final draft of Essay #3 is due</w:t>
            </w:r>
          </w:p>
          <w:p w:rsidR="00F9095B" w:rsidRDefault="002E17F2" w:rsidP="00036A2D">
            <w:pPr>
              <w:rPr>
                <w:b/>
              </w:rPr>
            </w:pPr>
            <w:r>
              <w:t>3/15</w:t>
            </w:r>
            <w:r w:rsidR="00F9095B">
              <w:t xml:space="preserve">M   </w:t>
            </w:r>
            <w:r>
              <w:rPr>
                <w:b/>
              </w:rPr>
              <w:t>3/17</w:t>
            </w:r>
            <w:r w:rsidR="00862D6D" w:rsidRPr="00862D6D">
              <w:rPr>
                <w:b/>
              </w:rPr>
              <w:t xml:space="preserve">W </w:t>
            </w:r>
          </w:p>
          <w:p w:rsidR="00862D6D" w:rsidRDefault="002E17F2" w:rsidP="00036A2D">
            <w:r>
              <w:t>3/16</w:t>
            </w:r>
            <w:r w:rsidR="00F9095B">
              <w:t xml:space="preserve">T    </w:t>
            </w:r>
            <w:r>
              <w:rPr>
                <w:b/>
                <w:i/>
              </w:rPr>
              <w:t>3/18</w:t>
            </w:r>
            <w:r w:rsidR="00862D6D" w:rsidRPr="00F9095B">
              <w:rPr>
                <w:b/>
                <w:i/>
              </w:rPr>
              <w:t>Th</w:t>
            </w:r>
          </w:p>
        </w:tc>
        <w:tc>
          <w:tcPr>
            <w:tcW w:w="0" w:type="auto"/>
          </w:tcPr>
          <w:p w:rsidR="00F73576" w:rsidRDefault="00F73576" w:rsidP="00B5780A">
            <w:pPr>
              <w:pStyle w:val="ListParagraph"/>
              <w:numPr>
                <w:ilvl w:val="0"/>
                <w:numId w:val="12"/>
              </w:numPr>
            </w:pPr>
            <w:r>
              <w:t>Writing the abstract</w:t>
            </w:r>
            <w:r w:rsidR="00C85AC5">
              <w:sym w:font="Webdings" w:char="F09D"/>
            </w:r>
          </w:p>
          <w:p w:rsidR="00B80A93" w:rsidRDefault="00B5780A" w:rsidP="00B5780A">
            <w:pPr>
              <w:pStyle w:val="ListParagraph"/>
              <w:numPr>
                <w:ilvl w:val="0"/>
                <w:numId w:val="12"/>
              </w:numPr>
            </w:pPr>
            <w:r>
              <w:t>Select topic for your research</w:t>
            </w:r>
          </w:p>
          <w:p w:rsidR="00B5780A" w:rsidRDefault="00B5780A" w:rsidP="00B5780A">
            <w:pPr>
              <w:pStyle w:val="ListParagraph"/>
              <w:numPr>
                <w:ilvl w:val="0"/>
                <w:numId w:val="12"/>
              </w:numPr>
            </w:pPr>
            <w:r>
              <w:t xml:space="preserve">What do I know? What do I want to know? </w:t>
            </w:r>
            <w:r>
              <w:sym w:font="Webdings" w:char="F09D"/>
            </w:r>
          </w:p>
        </w:tc>
        <w:tc>
          <w:tcPr>
            <w:tcW w:w="0" w:type="auto"/>
          </w:tcPr>
          <w:p w:rsidR="00B80A93" w:rsidRDefault="00B5780A" w:rsidP="00036A2D">
            <w:r>
              <w:t>Hacker (pp. 92-93)</w:t>
            </w:r>
          </w:p>
          <w:p w:rsidR="00C66932" w:rsidRDefault="00C66932" w:rsidP="00036A2D"/>
        </w:tc>
      </w:tr>
      <w:tr w:rsidR="00DA4CC3" w:rsidTr="004767A8">
        <w:tc>
          <w:tcPr>
            <w:tcW w:w="0" w:type="auto"/>
          </w:tcPr>
          <w:p w:rsidR="00B80A93" w:rsidRDefault="002E17F2" w:rsidP="00036A2D">
            <w:r>
              <w:t>Week 11</w:t>
            </w:r>
          </w:p>
          <w:p w:rsidR="00EF151B" w:rsidRDefault="002E17F2" w:rsidP="00036A2D">
            <w:r>
              <w:t>3</w:t>
            </w:r>
            <w:r w:rsidR="00EF151B">
              <w:t>/2</w:t>
            </w:r>
            <w:r>
              <w:t>2M    3/24</w:t>
            </w:r>
            <w:r w:rsidR="00EF151B">
              <w:t>W</w:t>
            </w:r>
          </w:p>
          <w:p w:rsidR="00D85B08" w:rsidRPr="002E17F2" w:rsidRDefault="002E17F2" w:rsidP="00036A2D">
            <w:pPr>
              <w:rPr>
                <w:i/>
              </w:rPr>
            </w:pPr>
            <w:r w:rsidRPr="002E17F2">
              <w:rPr>
                <w:i/>
              </w:rPr>
              <w:t>3</w:t>
            </w:r>
            <w:r w:rsidR="00EF151B" w:rsidRPr="002E17F2">
              <w:rPr>
                <w:i/>
              </w:rPr>
              <w:t>/2</w:t>
            </w:r>
            <w:r w:rsidRPr="002E17F2">
              <w:rPr>
                <w:i/>
              </w:rPr>
              <w:t>3</w:t>
            </w:r>
            <w:r w:rsidR="00EF151B" w:rsidRPr="002E17F2">
              <w:rPr>
                <w:i/>
              </w:rPr>
              <w:t xml:space="preserve">T     </w:t>
            </w:r>
            <w:r w:rsidRPr="002E17F2">
              <w:rPr>
                <w:i/>
              </w:rPr>
              <w:t>3</w:t>
            </w:r>
            <w:r w:rsidR="00EF151B" w:rsidRPr="002E17F2">
              <w:rPr>
                <w:i/>
              </w:rPr>
              <w:t>/</w:t>
            </w:r>
            <w:r w:rsidRPr="002E17F2">
              <w:rPr>
                <w:i/>
              </w:rPr>
              <w:t>2</w:t>
            </w:r>
            <w:r w:rsidR="00EF151B" w:rsidRPr="002E17F2">
              <w:rPr>
                <w:i/>
              </w:rPr>
              <w:t>5Th</w:t>
            </w:r>
          </w:p>
        </w:tc>
        <w:tc>
          <w:tcPr>
            <w:tcW w:w="0" w:type="auto"/>
          </w:tcPr>
          <w:p w:rsidR="00B80A93" w:rsidRDefault="00D85B08" w:rsidP="00D85B08">
            <w:pPr>
              <w:pStyle w:val="ListParagraph"/>
              <w:numPr>
                <w:ilvl w:val="0"/>
                <w:numId w:val="13"/>
              </w:numPr>
            </w:pPr>
            <w:r>
              <w:t xml:space="preserve">Supporting and forming your thesis </w:t>
            </w:r>
            <w:r>
              <w:sym w:font="Webdings" w:char="F09D"/>
            </w:r>
          </w:p>
          <w:p w:rsidR="005217DD" w:rsidRDefault="005217DD" w:rsidP="00D85B08">
            <w:pPr>
              <w:pStyle w:val="ListParagraph"/>
              <w:numPr>
                <w:ilvl w:val="0"/>
                <w:numId w:val="13"/>
              </w:numPr>
            </w:pPr>
            <w:r>
              <w:t>Review of persuasion</w:t>
            </w:r>
          </w:p>
        </w:tc>
        <w:tc>
          <w:tcPr>
            <w:tcW w:w="0" w:type="auto"/>
          </w:tcPr>
          <w:p w:rsidR="00B80A93" w:rsidRDefault="00D85B08" w:rsidP="00036A2D">
            <w:r>
              <w:t>Hacker (pp. 104-107)</w:t>
            </w:r>
          </w:p>
          <w:p w:rsidR="00C66932" w:rsidRDefault="00FC5E08" w:rsidP="00036A2D">
            <w:r>
              <w:t>Grammar Practice 3a</w:t>
            </w:r>
          </w:p>
        </w:tc>
      </w:tr>
      <w:tr w:rsidR="00DA4CC3" w:rsidTr="004767A8">
        <w:tc>
          <w:tcPr>
            <w:tcW w:w="0" w:type="auto"/>
          </w:tcPr>
          <w:p w:rsidR="00B80A93" w:rsidRDefault="002E17F2" w:rsidP="00036A2D">
            <w:r>
              <w:t>Week 12</w:t>
            </w:r>
          </w:p>
          <w:p w:rsidR="00B21FC5" w:rsidRDefault="002E17F2" w:rsidP="00036A2D">
            <w:r>
              <w:t>3</w:t>
            </w:r>
            <w:r w:rsidR="00B21FC5">
              <w:t>/</w:t>
            </w:r>
            <w:r>
              <w:t>29M    3/3</w:t>
            </w:r>
            <w:r w:rsidR="00B21FC5">
              <w:t>1W</w:t>
            </w:r>
          </w:p>
          <w:p w:rsidR="00B21FC5" w:rsidRPr="002E17F2" w:rsidRDefault="002E17F2" w:rsidP="00036A2D">
            <w:pPr>
              <w:rPr>
                <w:i/>
              </w:rPr>
            </w:pPr>
            <w:r w:rsidRPr="002E17F2">
              <w:rPr>
                <w:i/>
              </w:rPr>
              <w:t>3/30T     4/1</w:t>
            </w:r>
            <w:r w:rsidR="00B21FC5" w:rsidRPr="002E17F2">
              <w:rPr>
                <w:i/>
              </w:rPr>
              <w:t>Th</w:t>
            </w:r>
          </w:p>
        </w:tc>
        <w:tc>
          <w:tcPr>
            <w:tcW w:w="0" w:type="auto"/>
          </w:tcPr>
          <w:p w:rsidR="00B80A93" w:rsidRDefault="006160EF" w:rsidP="005217DD">
            <w:pPr>
              <w:pStyle w:val="ListParagraph"/>
              <w:numPr>
                <w:ilvl w:val="0"/>
                <w:numId w:val="13"/>
              </w:numPr>
            </w:pPr>
            <w:r>
              <w:t>Preparation for finals</w:t>
            </w:r>
          </w:p>
          <w:p w:rsidR="006160EF" w:rsidRDefault="006160EF" w:rsidP="005217DD">
            <w:pPr>
              <w:pStyle w:val="ListParagraph"/>
              <w:numPr>
                <w:ilvl w:val="0"/>
                <w:numId w:val="13"/>
              </w:numPr>
            </w:pPr>
            <w:r>
              <w:t>Grammar reviews</w:t>
            </w:r>
          </w:p>
        </w:tc>
        <w:tc>
          <w:tcPr>
            <w:tcW w:w="0" w:type="auto"/>
          </w:tcPr>
          <w:p w:rsidR="00B80A93" w:rsidRDefault="00FC5E08" w:rsidP="00036A2D">
            <w:r>
              <w:t>Grammar Practice 3b</w:t>
            </w:r>
          </w:p>
        </w:tc>
      </w:tr>
      <w:tr w:rsidR="00DA4CC3" w:rsidTr="004767A8">
        <w:tc>
          <w:tcPr>
            <w:tcW w:w="0" w:type="auto"/>
          </w:tcPr>
          <w:p w:rsidR="00B80A93" w:rsidRDefault="00E87678" w:rsidP="00036A2D">
            <w:r>
              <w:t>Week 13</w:t>
            </w:r>
          </w:p>
          <w:p w:rsidR="00B21FC5" w:rsidRDefault="00E87678" w:rsidP="00036A2D">
            <w:r>
              <w:t>4/5M   4/7</w:t>
            </w:r>
            <w:r w:rsidR="00B21FC5">
              <w:t>W</w:t>
            </w:r>
          </w:p>
          <w:p w:rsidR="00B21FC5" w:rsidRDefault="00E87678" w:rsidP="00036A2D">
            <w:r>
              <w:t>4/6T    4/8</w:t>
            </w:r>
            <w:r w:rsidR="00B21FC5" w:rsidRPr="003300EB">
              <w:t>Th</w:t>
            </w:r>
          </w:p>
          <w:p w:rsidR="003300EB" w:rsidRPr="00900DE3" w:rsidRDefault="003300EB" w:rsidP="003300EB">
            <w:pPr>
              <w:rPr>
                <w:b/>
              </w:rPr>
            </w:pPr>
            <w:r w:rsidRPr="00900DE3">
              <w:rPr>
                <w:b/>
              </w:rPr>
              <w:t>Last week to turn in revised essays</w:t>
            </w:r>
          </w:p>
          <w:p w:rsidR="003300EB" w:rsidRDefault="003300EB" w:rsidP="00036A2D"/>
        </w:tc>
        <w:tc>
          <w:tcPr>
            <w:tcW w:w="0" w:type="auto"/>
          </w:tcPr>
          <w:p w:rsidR="00B80A93" w:rsidRDefault="006160EF" w:rsidP="005217DD">
            <w:pPr>
              <w:pStyle w:val="ListParagraph"/>
              <w:numPr>
                <w:ilvl w:val="0"/>
                <w:numId w:val="13"/>
              </w:numPr>
            </w:pPr>
            <w:r>
              <w:t>Preparation of finals</w:t>
            </w:r>
          </w:p>
          <w:p w:rsidR="006160EF" w:rsidRDefault="006160EF" w:rsidP="005217DD">
            <w:pPr>
              <w:pStyle w:val="ListParagraph"/>
              <w:numPr>
                <w:ilvl w:val="0"/>
                <w:numId w:val="13"/>
              </w:numPr>
            </w:pPr>
            <w:r>
              <w:t>Grammar reviews</w:t>
            </w:r>
          </w:p>
        </w:tc>
        <w:tc>
          <w:tcPr>
            <w:tcW w:w="0" w:type="auto"/>
          </w:tcPr>
          <w:p w:rsidR="00B80A93" w:rsidRDefault="00FC5E08" w:rsidP="00036A2D">
            <w:r>
              <w:t>Grammar Quiz 3</w:t>
            </w:r>
          </w:p>
        </w:tc>
      </w:tr>
      <w:tr w:rsidR="00DA4CC3" w:rsidTr="004767A8">
        <w:tc>
          <w:tcPr>
            <w:tcW w:w="0" w:type="auto"/>
          </w:tcPr>
          <w:p w:rsidR="00B80A93" w:rsidRDefault="00B80A93" w:rsidP="00036A2D">
            <w:r>
              <w:t>Week</w:t>
            </w:r>
            <w:r w:rsidR="00E87678">
              <w:t xml:space="preserve"> 14</w:t>
            </w:r>
          </w:p>
          <w:p w:rsidR="005217DD" w:rsidRPr="005217DD" w:rsidRDefault="005217DD" w:rsidP="00036A2D">
            <w:pPr>
              <w:rPr>
                <w:b/>
              </w:rPr>
            </w:pPr>
            <w:r w:rsidRPr="005217DD">
              <w:rPr>
                <w:b/>
              </w:rPr>
              <w:t>First draft of Essay #4 is due</w:t>
            </w:r>
          </w:p>
          <w:p w:rsidR="00B20A99" w:rsidRPr="00B20A99" w:rsidRDefault="000A0AE8" w:rsidP="00036A2D">
            <w:r>
              <w:rPr>
                <w:b/>
              </w:rPr>
              <w:t>4</w:t>
            </w:r>
            <w:r w:rsidR="005217DD" w:rsidRPr="005217DD">
              <w:rPr>
                <w:b/>
              </w:rPr>
              <w:t>/</w:t>
            </w:r>
            <w:r>
              <w:rPr>
                <w:b/>
              </w:rPr>
              <w:t>12</w:t>
            </w:r>
            <w:r w:rsidR="005217DD" w:rsidRPr="005217DD">
              <w:rPr>
                <w:b/>
              </w:rPr>
              <w:t xml:space="preserve">M </w:t>
            </w:r>
            <w:r w:rsidR="00B20A99">
              <w:rPr>
                <w:b/>
              </w:rPr>
              <w:t xml:space="preserve">   </w:t>
            </w:r>
            <w:r w:rsidR="00F947DD">
              <w:rPr>
                <w:b/>
              </w:rPr>
              <w:t xml:space="preserve"> </w:t>
            </w:r>
            <w:r>
              <w:rPr>
                <w:highlight w:val="lightGray"/>
              </w:rPr>
              <w:t>4/14</w:t>
            </w:r>
            <w:r w:rsidR="00B20A99" w:rsidRPr="00B20A99">
              <w:rPr>
                <w:highlight w:val="lightGray"/>
              </w:rPr>
              <w:t>W</w:t>
            </w:r>
          </w:p>
          <w:p w:rsidR="005217DD" w:rsidRPr="000A0AE8" w:rsidRDefault="000A0AE8" w:rsidP="00036A2D">
            <w:pPr>
              <w:rPr>
                <w:i/>
              </w:rPr>
            </w:pPr>
            <w:r w:rsidRPr="000A0AE8">
              <w:rPr>
                <w:b/>
                <w:i/>
              </w:rPr>
              <w:t>4/13</w:t>
            </w:r>
            <w:r w:rsidR="005217DD" w:rsidRPr="000A0AE8">
              <w:rPr>
                <w:b/>
                <w:i/>
              </w:rPr>
              <w:t>T</w:t>
            </w:r>
            <w:r w:rsidR="00B20A99" w:rsidRPr="000A0AE8">
              <w:rPr>
                <w:i/>
              </w:rPr>
              <w:t xml:space="preserve">     </w:t>
            </w:r>
            <w:r w:rsidR="001C73D8" w:rsidRPr="000A0AE8">
              <w:rPr>
                <w:i/>
              </w:rPr>
              <w:t xml:space="preserve"> </w:t>
            </w:r>
            <w:r w:rsidRPr="000A0AE8">
              <w:rPr>
                <w:i/>
                <w:highlight w:val="lightGray"/>
              </w:rPr>
              <w:t>4/15</w:t>
            </w:r>
            <w:r w:rsidR="00B20A99" w:rsidRPr="000A0AE8">
              <w:rPr>
                <w:i/>
                <w:highlight w:val="lightGray"/>
              </w:rPr>
              <w:t>Th</w:t>
            </w:r>
          </w:p>
        </w:tc>
        <w:tc>
          <w:tcPr>
            <w:tcW w:w="0" w:type="auto"/>
          </w:tcPr>
          <w:p w:rsidR="00B80A93" w:rsidRDefault="00900DE3" w:rsidP="00900DE3">
            <w:pPr>
              <w:pStyle w:val="ListParagraph"/>
              <w:numPr>
                <w:ilvl w:val="0"/>
                <w:numId w:val="16"/>
              </w:numPr>
            </w:pPr>
            <w:r>
              <w:t>Other punctuation</w:t>
            </w:r>
            <w:r w:rsidR="00B20A99">
              <w:t>, mechanics</w:t>
            </w:r>
            <w:r>
              <w:t xml:space="preserve"> (colon, dash, hyphen)</w:t>
            </w:r>
          </w:p>
          <w:p w:rsidR="00E87678" w:rsidRDefault="00E87678" w:rsidP="00900DE3">
            <w:pPr>
              <w:pStyle w:val="ListParagraph"/>
              <w:numPr>
                <w:ilvl w:val="0"/>
                <w:numId w:val="16"/>
              </w:numPr>
            </w:pPr>
            <w:r>
              <w:t>Review of in-class writing</w:t>
            </w:r>
          </w:p>
          <w:p w:rsidR="000A0AE8" w:rsidRDefault="000A0AE8" w:rsidP="00900DE3">
            <w:pPr>
              <w:pStyle w:val="ListParagraph"/>
              <w:numPr>
                <w:ilvl w:val="0"/>
                <w:numId w:val="16"/>
              </w:numPr>
            </w:pPr>
            <w:r>
              <w:t>Evaluation, grades</w:t>
            </w:r>
          </w:p>
          <w:p w:rsidR="000A0AE8" w:rsidRDefault="00E87678" w:rsidP="000A0AE8">
            <w:pPr>
              <w:pStyle w:val="ListParagraph"/>
              <w:numPr>
                <w:ilvl w:val="0"/>
                <w:numId w:val="14"/>
              </w:numPr>
            </w:pPr>
            <w:r w:rsidRPr="00E87678">
              <w:rPr>
                <w:highlight w:val="lightGray"/>
              </w:rPr>
              <w:t>In-class final essay</w:t>
            </w:r>
            <w:r w:rsidR="000A0AE8">
              <w:t xml:space="preserve"> </w:t>
            </w:r>
            <w:r w:rsidR="000A0AE8">
              <w:sym w:font="Webdings" w:char="F09D"/>
            </w:r>
            <w:r w:rsidR="000A0AE8">
              <w:sym w:font="Webdings" w:char="F09D"/>
            </w:r>
            <w:r w:rsidR="000A0AE8">
              <w:sym w:font="Webdings" w:char="F09D"/>
            </w:r>
            <w:r w:rsidR="000A0AE8">
              <w:sym w:font="Webdings" w:char="F09D"/>
            </w:r>
          </w:p>
          <w:p w:rsidR="00E87678" w:rsidRDefault="00E87678" w:rsidP="000A0AE8">
            <w:pPr>
              <w:ind w:left="360"/>
            </w:pPr>
          </w:p>
        </w:tc>
        <w:tc>
          <w:tcPr>
            <w:tcW w:w="0" w:type="auto"/>
          </w:tcPr>
          <w:p w:rsidR="00B80A93" w:rsidRDefault="00675A70" w:rsidP="00036A2D">
            <w:r>
              <w:t>Hacker (pp.</w:t>
            </w:r>
            <w:r w:rsidR="00B94EDB">
              <w:t xml:space="preserve"> 74-78)</w:t>
            </w:r>
            <w:r>
              <w:t xml:space="preserve"> </w:t>
            </w:r>
          </w:p>
        </w:tc>
      </w:tr>
      <w:tr w:rsidR="00DA4CC3" w:rsidTr="004767A8">
        <w:tc>
          <w:tcPr>
            <w:tcW w:w="0" w:type="auto"/>
          </w:tcPr>
          <w:p w:rsidR="00B80A93" w:rsidRDefault="00E87678" w:rsidP="00036A2D">
            <w:r>
              <w:t>Week 15</w:t>
            </w:r>
          </w:p>
          <w:p w:rsidR="006160EF" w:rsidRPr="005217DD" w:rsidRDefault="006160EF" w:rsidP="006160EF">
            <w:pPr>
              <w:rPr>
                <w:b/>
              </w:rPr>
            </w:pPr>
            <w:r>
              <w:rPr>
                <w:b/>
              </w:rPr>
              <w:t>Final</w:t>
            </w:r>
            <w:r w:rsidRPr="005217DD">
              <w:rPr>
                <w:b/>
              </w:rPr>
              <w:t xml:space="preserve"> draft of Essay #4 is due</w:t>
            </w:r>
          </w:p>
          <w:p w:rsidR="00F947DD" w:rsidRDefault="000A0AE8" w:rsidP="006160EF">
            <w:pPr>
              <w:rPr>
                <w:b/>
              </w:rPr>
            </w:pPr>
            <w:r>
              <w:t>4/19</w:t>
            </w:r>
            <w:r w:rsidR="00F947DD">
              <w:t xml:space="preserve">M   </w:t>
            </w:r>
            <w:r>
              <w:rPr>
                <w:b/>
              </w:rPr>
              <w:t>4/21</w:t>
            </w:r>
            <w:r w:rsidR="006160EF">
              <w:rPr>
                <w:b/>
              </w:rPr>
              <w:t>W</w:t>
            </w:r>
            <w:r w:rsidR="006160EF" w:rsidRPr="005217DD">
              <w:rPr>
                <w:b/>
              </w:rPr>
              <w:t xml:space="preserve"> </w:t>
            </w:r>
          </w:p>
          <w:p w:rsidR="006160EF" w:rsidRDefault="000A0AE8" w:rsidP="006160EF">
            <w:pPr>
              <w:rPr>
                <w:b/>
              </w:rPr>
            </w:pPr>
            <w:r w:rsidRPr="000A0AE8">
              <w:rPr>
                <w:i/>
              </w:rPr>
              <w:t>4/20T</w:t>
            </w:r>
            <w:r>
              <w:t xml:space="preserve">   </w:t>
            </w:r>
            <w:r w:rsidR="00F947DD">
              <w:t xml:space="preserve"> </w:t>
            </w:r>
            <w:r>
              <w:rPr>
                <w:b/>
                <w:i/>
              </w:rPr>
              <w:t>4</w:t>
            </w:r>
            <w:r w:rsidR="006160EF">
              <w:rPr>
                <w:b/>
                <w:i/>
              </w:rPr>
              <w:t>/</w:t>
            </w:r>
            <w:r>
              <w:rPr>
                <w:b/>
                <w:i/>
              </w:rPr>
              <w:t>2</w:t>
            </w:r>
            <w:r w:rsidR="006160EF">
              <w:rPr>
                <w:b/>
                <w:i/>
              </w:rPr>
              <w:t>3</w:t>
            </w:r>
            <w:r w:rsidR="006160EF" w:rsidRPr="005217DD">
              <w:rPr>
                <w:b/>
                <w:i/>
              </w:rPr>
              <w:t>T</w:t>
            </w:r>
            <w:r w:rsidR="006160EF">
              <w:rPr>
                <w:b/>
                <w:i/>
              </w:rPr>
              <w:t>h</w:t>
            </w:r>
          </w:p>
          <w:p w:rsidR="00A53ECE" w:rsidRPr="00A53ECE" w:rsidRDefault="00A53ECE" w:rsidP="006160EF">
            <w:r>
              <w:rPr>
                <w:b/>
              </w:rPr>
              <w:t>Presentation of research papers is due (PP or poster)</w:t>
            </w:r>
            <w:r w:rsidR="00B94EDB">
              <w:rPr>
                <w:b/>
              </w:rPr>
              <w:t xml:space="preserve"> all week</w:t>
            </w:r>
          </w:p>
        </w:tc>
        <w:tc>
          <w:tcPr>
            <w:tcW w:w="0" w:type="auto"/>
          </w:tcPr>
          <w:p w:rsidR="00B80A93" w:rsidRDefault="006160EF" w:rsidP="006160EF">
            <w:pPr>
              <w:pStyle w:val="ListParagraph"/>
              <w:numPr>
                <w:ilvl w:val="0"/>
                <w:numId w:val="14"/>
              </w:numPr>
            </w:pPr>
            <w:r>
              <w:t xml:space="preserve">Presentation of research </w:t>
            </w:r>
            <w:r w:rsidR="00A53ECE">
              <w:sym w:font="Webdings" w:char="F09D"/>
            </w:r>
          </w:p>
          <w:p w:rsidR="006160EF" w:rsidRDefault="006160EF" w:rsidP="000A0AE8">
            <w:pPr>
              <w:pStyle w:val="ListParagraph"/>
            </w:pPr>
          </w:p>
        </w:tc>
        <w:tc>
          <w:tcPr>
            <w:tcW w:w="0" w:type="auto"/>
          </w:tcPr>
          <w:p w:rsidR="00B80A93" w:rsidRDefault="00B80A93" w:rsidP="00036A2D"/>
        </w:tc>
      </w:tr>
      <w:tr w:rsidR="00DA4CC3" w:rsidTr="004767A8">
        <w:tc>
          <w:tcPr>
            <w:tcW w:w="0" w:type="auto"/>
          </w:tcPr>
          <w:p w:rsidR="00B80A93" w:rsidRDefault="000A0AE8" w:rsidP="00036A2D">
            <w:r>
              <w:t>Week 16</w:t>
            </w:r>
          </w:p>
          <w:p w:rsidR="00F947DD" w:rsidRDefault="000A0AE8" w:rsidP="00036A2D">
            <w:r>
              <w:t>4/26M  4/28</w:t>
            </w:r>
            <w:r w:rsidR="00F947DD">
              <w:t>W</w:t>
            </w:r>
          </w:p>
          <w:p w:rsidR="006160EF" w:rsidRPr="000A0AE8" w:rsidRDefault="000A0AE8" w:rsidP="006160EF">
            <w:pPr>
              <w:rPr>
                <w:i/>
              </w:rPr>
            </w:pPr>
            <w:r w:rsidRPr="000A0AE8">
              <w:rPr>
                <w:i/>
              </w:rPr>
              <w:t>4/27</w:t>
            </w:r>
            <w:r w:rsidR="00F947DD" w:rsidRPr="000A0AE8">
              <w:rPr>
                <w:i/>
              </w:rPr>
              <w:t xml:space="preserve">T </w:t>
            </w:r>
            <w:r w:rsidR="00571762" w:rsidRPr="000A0AE8">
              <w:rPr>
                <w:i/>
              </w:rPr>
              <w:t xml:space="preserve"> </w:t>
            </w:r>
            <w:r w:rsidRPr="000A0AE8">
              <w:rPr>
                <w:i/>
              </w:rPr>
              <w:t xml:space="preserve"> 4/29</w:t>
            </w:r>
            <w:r w:rsidR="00F947DD" w:rsidRPr="000A0AE8">
              <w:rPr>
                <w:i/>
              </w:rPr>
              <w:t>Th</w:t>
            </w:r>
          </w:p>
        </w:tc>
        <w:tc>
          <w:tcPr>
            <w:tcW w:w="0" w:type="auto"/>
          </w:tcPr>
          <w:p w:rsidR="00B80A93" w:rsidRDefault="00A53ECE" w:rsidP="000A0AE8">
            <w:pPr>
              <w:pStyle w:val="ListParagraph"/>
            </w:pPr>
            <w:r>
              <w:t xml:space="preserve"> </w:t>
            </w:r>
          </w:p>
          <w:p w:rsidR="000A0AE8" w:rsidRDefault="000A0AE8" w:rsidP="000A0AE8">
            <w:pPr>
              <w:pStyle w:val="ListParagraph"/>
              <w:numPr>
                <w:ilvl w:val="0"/>
                <w:numId w:val="14"/>
              </w:numPr>
            </w:pPr>
            <w:r>
              <w:t xml:space="preserve">Presentation of research </w:t>
            </w:r>
            <w:r>
              <w:sym w:font="Webdings" w:char="F09D"/>
            </w:r>
          </w:p>
          <w:p w:rsidR="006160EF" w:rsidRDefault="00C66932" w:rsidP="000A0AE8">
            <w:pPr>
              <w:pStyle w:val="ListParagraph"/>
              <w:numPr>
                <w:ilvl w:val="0"/>
                <w:numId w:val="14"/>
              </w:numPr>
            </w:pPr>
            <w:r>
              <w:t>Grammar Test: After</w:t>
            </w:r>
          </w:p>
        </w:tc>
        <w:tc>
          <w:tcPr>
            <w:tcW w:w="0" w:type="auto"/>
          </w:tcPr>
          <w:p w:rsidR="00B80A93" w:rsidRDefault="00B80A93" w:rsidP="00036A2D"/>
        </w:tc>
      </w:tr>
      <w:tr w:rsidR="00DA4CC3" w:rsidTr="004767A8">
        <w:tc>
          <w:tcPr>
            <w:tcW w:w="0" w:type="auto"/>
          </w:tcPr>
          <w:p w:rsidR="00B80A93" w:rsidRPr="00B80A93" w:rsidRDefault="00B80A93" w:rsidP="00036A2D">
            <w:pPr>
              <w:rPr>
                <w:b/>
              </w:rPr>
            </w:pPr>
            <w:r w:rsidRPr="00B80A93">
              <w:rPr>
                <w:b/>
              </w:rPr>
              <w:t>FINALS WEEK</w:t>
            </w:r>
          </w:p>
        </w:tc>
        <w:tc>
          <w:tcPr>
            <w:tcW w:w="0" w:type="auto"/>
          </w:tcPr>
          <w:p w:rsidR="00B80A93" w:rsidRDefault="00B80A93" w:rsidP="00036A2D"/>
        </w:tc>
        <w:tc>
          <w:tcPr>
            <w:tcW w:w="0" w:type="auto"/>
          </w:tcPr>
          <w:p w:rsidR="00B80A93" w:rsidRDefault="00B80A93" w:rsidP="00036A2D"/>
        </w:tc>
      </w:tr>
    </w:tbl>
    <w:p w:rsidR="001F60B0" w:rsidRDefault="001F60B0">
      <w:r>
        <w:t>GRAMMAR TOPICS TO SELECT FROM FOR INDIVIDUAL STUDY:</w:t>
      </w:r>
    </w:p>
    <w:p w:rsidR="001F60B0" w:rsidRDefault="001F60B0">
      <w:r>
        <w:t>Fragments</w:t>
      </w:r>
    </w:p>
    <w:p w:rsidR="001F60B0" w:rsidRDefault="001F60B0">
      <w:r>
        <w:t>Run-ons/comma splices</w:t>
      </w:r>
      <w:r w:rsidR="001332C1">
        <w:t xml:space="preserve"> (also known as fused sentences)</w:t>
      </w:r>
    </w:p>
    <w:p w:rsidR="001F60B0" w:rsidRDefault="001332C1">
      <w:r>
        <w:t>Pronoun</w:t>
      </w:r>
      <w:r w:rsidR="001F60B0">
        <w:t xml:space="preserve"> agreement and nonsexist language</w:t>
      </w:r>
    </w:p>
    <w:p w:rsidR="001F60B0" w:rsidRDefault="001F60B0">
      <w:r>
        <w:tab/>
        <w:t xml:space="preserve">    reference issues</w:t>
      </w:r>
      <w:r w:rsidR="001332C1">
        <w:t xml:space="preserve"> (“they,” “this,” “ it,” “which”)</w:t>
      </w:r>
    </w:p>
    <w:p w:rsidR="001F60B0" w:rsidRDefault="001F60B0">
      <w:r>
        <w:tab/>
        <w:t xml:space="preserve">    point of view shifts</w:t>
      </w:r>
      <w:r w:rsidR="001332C1">
        <w:t xml:space="preserve"> (“I,” “ you,”  “one,”  “we”)</w:t>
      </w:r>
    </w:p>
    <w:p w:rsidR="001F60B0" w:rsidRDefault="001F60B0">
      <w:r>
        <w:t>Commas</w:t>
      </w:r>
    </w:p>
    <w:p w:rsidR="001F60B0" w:rsidRDefault="001F60B0">
      <w:r>
        <w:t>Apostrophes</w:t>
      </w:r>
    </w:p>
    <w:p w:rsidR="001F60B0" w:rsidRDefault="001F60B0">
      <w:r>
        <w:t>Quotation marks</w:t>
      </w:r>
    </w:p>
    <w:p w:rsidR="00900DE3" w:rsidRDefault="001F60B0">
      <w:r>
        <w:t>Easily confusable words</w:t>
      </w:r>
      <w:r w:rsidR="001332C1">
        <w:t xml:space="preserve"> (there, their, there, etc.)</w:t>
      </w:r>
    </w:p>
    <w:p w:rsidR="00900DE3" w:rsidRDefault="00900DE3"/>
    <w:p w:rsidR="00900DE3" w:rsidRDefault="00900DE3">
      <w:r>
        <w:t>GRAMMAR TOPICS TO</w:t>
      </w:r>
      <w:r w:rsidR="001332C1">
        <w:t xml:space="preserve"> BE COVERED IN EN112</w:t>
      </w:r>
      <w:r>
        <w:t>:</w:t>
      </w:r>
    </w:p>
    <w:p w:rsidR="00900DE3" w:rsidRDefault="00900DE3">
      <w:r>
        <w:t>Modifiers (dangling, misplaced)</w:t>
      </w:r>
    </w:p>
    <w:p w:rsidR="00900DE3" w:rsidRDefault="00900DE3" w:rsidP="00900DE3">
      <w:r>
        <w:t>Relative clause (“that/which,” “whom/who”)</w:t>
      </w:r>
      <w:r>
        <w:br/>
        <w:t>Other punctuation (colon, dash, hyphen</w:t>
      </w:r>
      <w:r w:rsidR="00C85AC5">
        <w:t>, parentheses</w:t>
      </w:r>
      <w:r>
        <w:t>)</w:t>
      </w:r>
    </w:p>
    <w:p w:rsidR="00777E26" w:rsidRDefault="00777E26" w:rsidP="00FC5E08">
      <w:r w:rsidRPr="003F47C3">
        <w:rPr>
          <w:rStyle w:val="Heading1Char"/>
          <w:rFonts w:ascii="Times New Roman" w:eastAsia="Calibri" w:hAnsi="Times New Roman"/>
        </w:rPr>
        <w:lastRenderedPageBreak/>
        <w:t>Individualized study plan for grammar</w:t>
      </w:r>
      <w:r>
        <w:t xml:space="preserve">  </w:t>
      </w:r>
      <w:r>
        <w:rPr>
          <w:rFonts w:eastAsia="Calibri"/>
        </w:rPr>
        <w:t>STUDENT: ___________________</w:t>
      </w:r>
    </w:p>
    <w:p w:rsidR="00777E26" w:rsidRDefault="00FC5E08" w:rsidP="00FC5E08">
      <w:pPr>
        <w:spacing w:line="240" w:lineRule="auto"/>
      </w:pPr>
      <w:r>
        <w:t>Keep track of your work and turn this in on WEEK 15:</w:t>
      </w:r>
    </w:p>
    <w:p w:rsidR="00777E26" w:rsidRPr="0035195A" w:rsidRDefault="00777E26" w:rsidP="00777E26">
      <w:pPr>
        <w:spacing w:line="240" w:lineRule="auto"/>
        <w:jc w:val="center"/>
        <w:rPr>
          <w:rFonts w:eastAsia="Calibri"/>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171"/>
        <w:gridCol w:w="2143"/>
        <w:gridCol w:w="1937"/>
        <w:gridCol w:w="2054"/>
      </w:tblGrid>
      <w:tr w:rsidR="00DA73C6" w:rsidRPr="0035195A" w:rsidTr="00DA73C6">
        <w:tc>
          <w:tcPr>
            <w:tcW w:w="2171" w:type="dxa"/>
          </w:tcPr>
          <w:p w:rsidR="00DA73C6" w:rsidRPr="0035195A" w:rsidRDefault="00DA73C6" w:rsidP="00922490">
            <w:pPr>
              <w:spacing w:line="240" w:lineRule="auto"/>
              <w:rPr>
                <w:rFonts w:eastAsia="Calibri"/>
                <w:b/>
              </w:rPr>
            </w:pPr>
            <w:r w:rsidRPr="0035195A">
              <w:rPr>
                <w:rFonts w:eastAsia="Calibri"/>
                <w:b/>
              </w:rPr>
              <w:t xml:space="preserve"> SELECTED GRAMMAR FOR STUDY AND PRACTICE</w:t>
            </w:r>
          </w:p>
        </w:tc>
        <w:tc>
          <w:tcPr>
            <w:tcW w:w="2143" w:type="dxa"/>
          </w:tcPr>
          <w:p w:rsidR="00DA73C6" w:rsidRDefault="00DA73C6" w:rsidP="00922490">
            <w:pPr>
              <w:spacing w:line="240" w:lineRule="auto"/>
              <w:rPr>
                <w:b/>
              </w:rPr>
            </w:pPr>
            <w:r w:rsidRPr="0035195A">
              <w:rPr>
                <w:rFonts w:eastAsia="Calibri"/>
                <w:b/>
              </w:rPr>
              <w:t>Practice exercise</w:t>
            </w:r>
          </w:p>
          <w:p w:rsidR="00DA73C6" w:rsidRPr="0035195A" w:rsidRDefault="00DA73C6" w:rsidP="00922490">
            <w:pPr>
              <w:spacing w:line="240" w:lineRule="auto"/>
              <w:rPr>
                <w:rFonts w:eastAsia="Calibri"/>
                <w:b/>
              </w:rPr>
            </w:pPr>
            <w:r>
              <w:rPr>
                <w:b/>
              </w:rPr>
              <w:t>(percentage)</w:t>
            </w:r>
          </w:p>
        </w:tc>
        <w:tc>
          <w:tcPr>
            <w:tcW w:w="1937" w:type="dxa"/>
          </w:tcPr>
          <w:p w:rsidR="00DA73C6" w:rsidRPr="0035195A" w:rsidRDefault="00DA73C6" w:rsidP="00922490">
            <w:pPr>
              <w:spacing w:line="240" w:lineRule="auto"/>
              <w:rPr>
                <w:rFonts w:eastAsia="Calibri"/>
                <w:b/>
              </w:rPr>
            </w:pPr>
            <w:r w:rsidRPr="0035195A">
              <w:rPr>
                <w:rFonts w:eastAsia="Calibri"/>
                <w:b/>
              </w:rPr>
              <w:t>Quiz (graded)</w:t>
            </w:r>
          </w:p>
        </w:tc>
        <w:tc>
          <w:tcPr>
            <w:tcW w:w="2054" w:type="dxa"/>
          </w:tcPr>
          <w:p w:rsidR="00DA73C6" w:rsidRPr="0035195A" w:rsidRDefault="00DA73C6" w:rsidP="00922490">
            <w:pPr>
              <w:spacing w:line="240" w:lineRule="auto"/>
              <w:rPr>
                <w:rFonts w:eastAsia="Calibri"/>
                <w:b/>
              </w:rPr>
            </w:pPr>
            <w:r w:rsidRPr="0035195A">
              <w:rPr>
                <w:rFonts w:eastAsia="Calibri"/>
                <w:b/>
              </w:rPr>
              <w:t>Comments</w:t>
            </w:r>
          </w:p>
        </w:tc>
      </w:tr>
      <w:tr w:rsidR="00DA73C6" w:rsidRPr="0035195A" w:rsidTr="00DA73C6">
        <w:tc>
          <w:tcPr>
            <w:tcW w:w="2171" w:type="dxa"/>
          </w:tcPr>
          <w:p w:rsidR="00DA73C6" w:rsidRPr="0035195A" w:rsidRDefault="00DA73C6" w:rsidP="00922490">
            <w:pPr>
              <w:spacing w:line="240" w:lineRule="auto"/>
              <w:rPr>
                <w:rFonts w:eastAsia="Calibri"/>
                <w:b/>
              </w:rPr>
            </w:pPr>
            <w:r>
              <w:rPr>
                <w:b/>
              </w:rPr>
              <w:t>Modifiers (required)</w:t>
            </w:r>
          </w:p>
        </w:tc>
        <w:tc>
          <w:tcPr>
            <w:tcW w:w="2143" w:type="dxa"/>
          </w:tcPr>
          <w:p w:rsidR="00DA73C6" w:rsidRPr="0035195A" w:rsidRDefault="00DA73C6" w:rsidP="00922490">
            <w:pPr>
              <w:spacing w:line="240" w:lineRule="auto"/>
              <w:rPr>
                <w:rFonts w:eastAsia="Calibri"/>
                <w:b/>
              </w:rPr>
            </w:pPr>
          </w:p>
        </w:tc>
        <w:tc>
          <w:tcPr>
            <w:tcW w:w="1937" w:type="dxa"/>
          </w:tcPr>
          <w:p w:rsidR="00DA73C6" w:rsidRPr="0035195A" w:rsidRDefault="00DA73C6" w:rsidP="00922490">
            <w:pPr>
              <w:spacing w:line="240" w:lineRule="auto"/>
              <w:rPr>
                <w:rFonts w:eastAsia="Calibri"/>
                <w:b/>
              </w:rPr>
            </w:pPr>
          </w:p>
        </w:tc>
        <w:tc>
          <w:tcPr>
            <w:tcW w:w="2054" w:type="dxa"/>
          </w:tcPr>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tc>
      </w:tr>
      <w:tr w:rsidR="00DA73C6" w:rsidRPr="0035195A" w:rsidTr="00DA73C6">
        <w:tc>
          <w:tcPr>
            <w:tcW w:w="2171" w:type="dxa"/>
          </w:tcPr>
          <w:p w:rsidR="00DA73C6" w:rsidRPr="0035195A" w:rsidRDefault="00DA73C6" w:rsidP="00922490">
            <w:pPr>
              <w:spacing w:line="240" w:lineRule="auto"/>
              <w:rPr>
                <w:rFonts w:eastAsia="Calibri"/>
                <w:b/>
              </w:rPr>
            </w:pPr>
            <w:r>
              <w:rPr>
                <w:b/>
              </w:rPr>
              <w:t>Relative clause “that/which” (required)</w:t>
            </w:r>
          </w:p>
        </w:tc>
        <w:tc>
          <w:tcPr>
            <w:tcW w:w="2143" w:type="dxa"/>
          </w:tcPr>
          <w:p w:rsidR="00DA73C6" w:rsidRPr="0035195A" w:rsidRDefault="00DA73C6" w:rsidP="00922490">
            <w:pPr>
              <w:spacing w:line="240" w:lineRule="auto"/>
              <w:rPr>
                <w:rFonts w:eastAsia="Calibri"/>
                <w:b/>
              </w:rPr>
            </w:pPr>
          </w:p>
        </w:tc>
        <w:tc>
          <w:tcPr>
            <w:tcW w:w="1937" w:type="dxa"/>
          </w:tcPr>
          <w:p w:rsidR="00DA73C6" w:rsidRPr="0035195A" w:rsidRDefault="00DA73C6" w:rsidP="00922490">
            <w:pPr>
              <w:spacing w:line="240" w:lineRule="auto"/>
              <w:rPr>
                <w:rFonts w:eastAsia="Calibri"/>
                <w:b/>
              </w:rPr>
            </w:pPr>
          </w:p>
        </w:tc>
        <w:tc>
          <w:tcPr>
            <w:tcW w:w="2054" w:type="dxa"/>
          </w:tcPr>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tc>
      </w:tr>
      <w:tr w:rsidR="00DA73C6" w:rsidRPr="0035195A" w:rsidTr="00DA73C6">
        <w:tc>
          <w:tcPr>
            <w:tcW w:w="2171" w:type="dxa"/>
          </w:tcPr>
          <w:p w:rsidR="00DA73C6" w:rsidRPr="0035195A" w:rsidRDefault="00DA73C6" w:rsidP="00922490">
            <w:pPr>
              <w:spacing w:line="240" w:lineRule="auto"/>
              <w:rPr>
                <w:rFonts w:eastAsia="Calibri"/>
                <w:b/>
              </w:rPr>
            </w:pPr>
            <w:r>
              <w:rPr>
                <w:b/>
              </w:rPr>
              <w:t>Other punctuation (required)</w:t>
            </w:r>
          </w:p>
        </w:tc>
        <w:tc>
          <w:tcPr>
            <w:tcW w:w="2143" w:type="dxa"/>
          </w:tcPr>
          <w:p w:rsidR="00DA73C6" w:rsidRPr="0035195A" w:rsidRDefault="00DA73C6" w:rsidP="00922490">
            <w:pPr>
              <w:spacing w:line="240" w:lineRule="auto"/>
              <w:rPr>
                <w:rFonts w:eastAsia="Calibri"/>
                <w:b/>
              </w:rPr>
            </w:pPr>
          </w:p>
        </w:tc>
        <w:tc>
          <w:tcPr>
            <w:tcW w:w="1937" w:type="dxa"/>
          </w:tcPr>
          <w:p w:rsidR="00DA73C6" w:rsidRPr="0035195A" w:rsidRDefault="00DA73C6" w:rsidP="00922490">
            <w:pPr>
              <w:spacing w:line="240" w:lineRule="auto"/>
              <w:rPr>
                <w:rFonts w:eastAsia="Calibri"/>
                <w:b/>
              </w:rPr>
            </w:pPr>
          </w:p>
        </w:tc>
        <w:tc>
          <w:tcPr>
            <w:tcW w:w="2054" w:type="dxa"/>
          </w:tcPr>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tc>
      </w:tr>
      <w:tr w:rsidR="00DA73C6" w:rsidRPr="0035195A" w:rsidTr="00DA73C6">
        <w:tc>
          <w:tcPr>
            <w:tcW w:w="2171" w:type="dxa"/>
          </w:tcPr>
          <w:p w:rsidR="00DA73C6" w:rsidRPr="0035195A" w:rsidRDefault="00DA73C6" w:rsidP="00922490">
            <w:pPr>
              <w:spacing w:line="240" w:lineRule="auto"/>
              <w:rPr>
                <w:rFonts w:eastAsia="Calibri"/>
                <w:b/>
              </w:rPr>
            </w:pPr>
          </w:p>
        </w:tc>
        <w:tc>
          <w:tcPr>
            <w:tcW w:w="2143" w:type="dxa"/>
          </w:tcPr>
          <w:p w:rsidR="00DA73C6" w:rsidRPr="0035195A" w:rsidRDefault="00DA73C6" w:rsidP="00922490">
            <w:pPr>
              <w:spacing w:line="240" w:lineRule="auto"/>
              <w:rPr>
                <w:rFonts w:eastAsia="Calibri"/>
                <w:b/>
              </w:rPr>
            </w:pPr>
          </w:p>
        </w:tc>
        <w:tc>
          <w:tcPr>
            <w:tcW w:w="1937" w:type="dxa"/>
          </w:tcPr>
          <w:p w:rsidR="00DA73C6" w:rsidRPr="0035195A" w:rsidRDefault="00DA73C6" w:rsidP="00922490">
            <w:pPr>
              <w:spacing w:line="240" w:lineRule="auto"/>
              <w:rPr>
                <w:rFonts w:eastAsia="Calibri"/>
                <w:b/>
              </w:rPr>
            </w:pPr>
          </w:p>
        </w:tc>
        <w:tc>
          <w:tcPr>
            <w:tcW w:w="2054" w:type="dxa"/>
          </w:tcPr>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tc>
      </w:tr>
      <w:tr w:rsidR="00DA73C6" w:rsidRPr="0035195A" w:rsidTr="00DA73C6">
        <w:tc>
          <w:tcPr>
            <w:tcW w:w="2171" w:type="dxa"/>
          </w:tcPr>
          <w:p w:rsidR="00DA73C6" w:rsidRPr="0035195A" w:rsidRDefault="00DA73C6" w:rsidP="00922490">
            <w:pPr>
              <w:spacing w:line="240" w:lineRule="auto"/>
              <w:rPr>
                <w:rFonts w:eastAsia="Calibri"/>
                <w:b/>
              </w:rPr>
            </w:pPr>
          </w:p>
        </w:tc>
        <w:tc>
          <w:tcPr>
            <w:tcW w:w="2143" w:type="dxa"/>
          </w:tcPr>
          <w:p w:rsidR="00DA73C6" w:rsidRPr="0035195A" w:rsidRDefault="00DA73C6" w:rsidP="00922490">
            <w:pPr>
              <w:spacing w:line="240" w:lineRule="auto"/>
              <w:rPr>
                <w:rFonts w:eastAsia="Calibri"/>
                <w:b/>
              </w:rPr>
            </w:pPr>
          </w:p>
        </w:tc>
        <w:tc>
          <w:tcPr>
            <w:tcW w:w="1937" w:type="dxa"/>
          </w:tcPr>
          <w:p w:rsidR="00DA73C6" w:rsidRPr="0035195A" w:rsidRDefault="00DA73C6" w:rsidP="00922490">
            <w:pPr>
              <w:spacing w:line="240" w:lineRule="auto"/>
              <w:rPr>
                <w:rFonts w:eastAsia="Calibri"/>
                <w:b/>
              </w:rPr>
            </w:pPr>
          </w:p>
        </w:tc>
        <w:tc>
          <w:tcPr>
            <w:tcW w:w="2054" w:type="dxa"/>
          </w:tcPr>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p w:rsidR="00DA73C6" w:rsidRPr="0035195A" w:rsidRDefault="00DA73C6" w:rsidP="00922490">
            <w:pPr>
              <w:spacing w:line="240" w:lineRule="auto"/>
              <w:rPr>
                <w:rFonts w:eastAsia="Calibri"/>
                <w:b/>
              </w:rPr>
            </w:pPr>
          </w:p>
        </w:tc>
      </w:tr>
      <w:tr w:rsidR="00DA73C6" w:rsidRPr="0035195A" w:rsidTr="00DA73C6">
        <w:tc>
          <w:tcPr>
            <w:tcW w:w="2171" w:type="dxa"/>
          </w:tcPr>
          <w:p w:rsidR="00DA73C6" w:rsidRDefault="00DA73C6" w:rsidP="00922490">
            <w:pPr>
              <w:spacing w:line="240" w:lineRule="auto"/>
              <w:rPr>
                <w:b/>
              </w:rPr>
            </w:pPr>
          </w:p>
          <w:p w:rsidR="00DA73C6" w:rsidRDefault="00DA73C6" w:rsidP="00922490">
            <w:pPr>
              <w:spacing w:line="240" w:lineRule="auto"/>
              <w:rPr>
                <w:b/>
              </w:rPr>
            </w:pPr>
          </w:p>
          <w:p w:rsidR="00DA73C6" w:rsidRDefault="00DA73C6" w:rsidP="00922490">
            <w:pPr>
              <w:spacing w:line="240" w:lineRule="auto"/>
              <w:rPr>
                <w:b/>
              </w:rPr>
            </w:pPr>
          </w:p>
          <w:p w:rsidR="00DA73C6" w:rsidRDefault="00DA73C6" w:rsidP="00922490">
            <w:pPr>
              <w:spacing w:line="240" w:lineRule="auto"/>
              <w:rPr>
                <w:b/>
              </w:rPr>
            </w:pPr>
          </w:p>
          <w:p w:rsidR="00DA73C6" w:rsidRPr="0035195A" w:rsidRDefault="00DA73C6" w:rsidP="00922490">
            <w:pPr>
              <w:spacing w:line="240" w:lineRule="auto"/>
              <w:rPr>
                <w:b/>
              </w:rPr>
            </w:pPr>
          </w:p>
        </w:tc>
        <w:tc>
          <w:tcPr>
            <w:tcW w:w="2143" w:type="dxa"/>
          </w:tcPr>
          <w:p w:rsidR="00DA73C6" w:rsidRPr="0035195A" w:rsidRDefault="00DA73C6" w:rsidP="00922490">
            <w:pPr>
              <w:spacing w:line="240" w:lineRule="auto"/>
              <w:rPr>
                <w:b/>
              </w:rPr>
            </w:pPr>
          </w:p>
        </w:tc>
        <w:tc>
          <w:tcPr>
            <w:tcW w:w="1937" w:type="dxa"/>
          </w:tcPr>
          <w:p w:rsidR="00DA73C6" w:rsidRPr="0035195A" w:rsidRDefault="00DA73C6" w:rsidP="00922490">
            <w:pPr>
              <w:spacing w:line="240" w:lineRule="auto"/>
              <w:rPr>
                <w:b/>
              </w:rPr>
            </w:pPr>
          </w:p>
        </w:tc>
        <w:tc>
          <w:tcPr>
            <w:tcW w:w="2054" w:type="dxa"/>
          </w:tcPr>
          <w:p w:rsidR="00DA73C6" w:rsidRPr="0035195A" w:rsidRDefault="00DA73C6" w:rsidP="00922490">
            <w:pPr>
              <w:spacing w:line="240" w:lineRule="auto"/>
              <w:rPr>
                <w:b/>
              </w:rPr>
            </w:pPr>
          </w:p>
        </w:tc>
      </w:tr>
    </w:tbl>
    <w:p w:rsidR="00323CF4" w:rsidRDefault="00323CF4" w:rsidP="00F47839"/>
    <w:p w:rsidR="006F1897" w:rsidRPr="006F1897" w:rsidRDefault="006F1897" w:rsidP="00F47839">
      <w:pPr>
        <w:rPr>
          <w:b/>
        </w:rPr>
      </w:pPr>
      <w:r w:rsidRPr="006F1897">
        <w:rPr>
          <w:b/>
        </w:rPr>
        <w:t>Average grammar score:</w:t>
      </w:r>
      <w:r w:rsidR="00FF77AA">
        <w:rPr>
          <w:b/>
        </w:rPr>
        <w:t xml:space="preserve"> _______________</w:t>
      </w:r>
    </w:p>
    <w:p w:rsidR="006F1897" w:rsidRPr="006F1897" w:rsidRDefault="006F1897" w:rsidP="00F47839">
      <w:pPr>
        <w:rPr>
          <w:b/>
        </w:rPr>
      </w:pPr>
    </w:p>
    <w:p w:rsidR="006F1897" w:rsidRDefault="006F1897" w:rsidP="00F47839">
      <w:r w:rsidRPr="006F1897">
        <w:rPr>
          <w:b/>
        </w:rPr>
        <w:t>Self-evaluation</w:t>
      </w:r>
      <w:r>
        <w:t>:</w:t>
      </w:r>
    </w:p>
    <w:p w:rsidR="009923B9" w:rsidRDefault="009923B9">
      <w:r>
        <w:br w:type="page"/>
      </w:r>
    </w:p>
    <w:p w:rsidR="009923B9" w:rsidRDefault="009923B9" w:rsidP="009923B9">
      <w:r>
        <w:rPr>
          <w:b/>
        </w:rPr>
        <w:lastRenderedPageBreak/>
        <w:t>GRADE SHEET EN 112   STUDENT:______________________________________</w:t>
      </w:r>
    </w:p>
    <w:p w:rsidR="009923B9" w:rsidRDefault="009923B9" w:rsidP="009923B9"/>
    <w:p w:rsidR="009923B9" w:rsidRPr="007F1C3C" w:rsidRDefault="007F1C3C" w:rsidP="009923B9">
      <w:pPr>
        <w:ind w:left="1440"/>
      </w:pPr>
      <w:r w:rsidRPr="007F1C3C">
        <w:t>Documented s</w:t>
      </w:r>
      <w:r w:rsidR="009923B9" w:rsidRPr="007F1C3C">
        <w:t>umm</w:t>
      </w:r>
      <w:r w:rsidRPr="007F1C3C">
        <w:t>ary and response essay  #1</w:t>
      </w:r>
      <w:r w:rsidRPr="007F1C3C">
        <w:tab/>
      </w:r>
      <w:r w:rsidRPr="007F1C3C">
        <w:tab/>
        <w:t xml:space="preserve"> </w:t>
      </w:r>
      <w:r w:rsidRPr="007F1C3C">
        <w:tab/>
      </w:r>
      <w:r w:rsidR="009923B9" w:rsidRPr="007F1C3C">
        <w:t>10</w:t>
      </w:r>
    </w:p>
    <w:p w:rsidR="009923B9" w:rsidRPr="007F1C3C" w:rsidRDefault="007F1C3C" w:rsidP="009923B9">
      <w:pPr>
        <w:ind w:left="720" w:firstLine="720"/>
      </w:pPr>
      <w:r w:rsidRPr="007F1C3C">
        <w:t>Documented s</w:t>
      </w:r>
      <w:r w:rsidR="009923B9" w:rsidRPr="007F1C3C">
        <w:t xml:space="preserve">ummary and  response essay #2 </w:t>
      </w:r>
      <w:r w:rsidR="009923B9" w:rsidRPr="007F1C3C">
        <w:tab/>
      </w:r>
      <w:r w:rsidRPr="007F1C3C">
        <w:tab/>
        <w:t xml:space="preserve"> </w:t>
      </w:r>
      <w:r w:rsidRPr="007F1C3C">
        <w:tab/>
      </w:r>
      <w:r w:rsidR="009923B9" w:rsidRPr="007F1C3C">
        <w:t>15</w:t>
      </w:r>
    </w:p>
    <w:p w:rsidR="009923B9" w:rsidRPr="007F1C3C" w:rsidRDefault="007F1C3C" w:rsidP="009923B9">
      <w:pPr>
        <w:ind w:left="720" w:firstLine="720"/>
      </w:pPr>
      <w:r w:rsidRPr="007F1C3C">
        <w:t>Docu</w:t>
      </w:r>
      <w:r w:rsidR="002B04C8">
        <w:t xml:space="preserve">mented research essay #3 </w:t>
      </w:r>
      <w:r w:rsidR="002B04C8">
        <w:tab/>
      </w:r>
      <w:r w:rsidR="002B04C8">
        <w:tab/>
      </w:r>
      <w:r w:rsidR="002B04C8">
        <w:tab/>
      </w:r>
      <w:r w:rsidR="002B04C8">
        <w:tab/>
      </w:r>
      <w:r w:rsidR="002B04C8">
        <w:tab/>
        <w:t>15</w:t>
      </w:r>
    </w:p>
    <w:p w:rsidR="009923B9" w:rsidRPr="007F1C3C" w:rsidRDefault="00172CBC" w:rsidP="009923B9">
      <w:pPr>
        <w:ind w:left="720" w:firstLine="720"/>
      </w:pPr>
      <w:r w:rsidRPr="007F1C3C">
        <w:t xml:space="preserve">Documented research essay </w:t>
      </w:r>
      <w:r w:rsidR="007F1C3C" w:rsidRPr="007F1C3C">
        <w:t xml:space="preserve"> #4 </w:t>
      </w:r>
      <w:r w:rsidR="007F1C3C" w:rsidRPr="007F1C3C">
        <w:tab/>
      </w:r>
      <w:r w:rsidR="007F1C3C" w:rsidRPr="007F1C3C">
        <w:tab/>
      </w:r>
      <w:r w:rsidR="007F1C3C" w:rsidRPr="007F1C3C">
        <w:tab/>
      </w:r>
      <w:r w:rsidR="007F1C3C" w:rsidRPr="007F1C3C">
        <w:tab/>
      </w:r>
      <w:r w:rsidR="007F1C3C" w:rsidRPr="007F1C3C">
        <w:tab/>
        <w:t>2</w:t>
      </w:r>
      <w:r w:rsidR="009923B9" w:rsidRPr="007F1C3C">
        <w:t>0</w:t>
      </w:r>
    </w:p>
    <w:p w:rsidR="009923B9" w:rsidRPr="007F1C3C" w:rsidRDefault="007F1C3C" w:rsidP="009923B9">
      <w:pPr>
        <w:ind w:left="720" w:firstLine="720"/>
      </w:pPr>
      <w:r w:rsidRPr="007F1C3C">
        <w:t xml:space="preserve">Informal </w:t>
      </w:r>
      <w:r w:rsidR="009923B9" w:rsidRPr="007F1C3C">
        <w:t>in-class writing</w:t>
      </w:r>
      <w:r w:rsidRPr="007F1C3C">
        <w:t xml:space="preserve"> (graded, not graded)</w:t>
      </w:r>
      <w:r w:rsidR="009923B9" w:rsidRPr="007F1C3C">
        <w:rPr>
          <w:rStyle w:val="FootnoteReference"/>
        </w:rPr>
        <w:footnoteReference w:id="3"/>
      </w:r>
      <w:r w:rsidRPr="007F1C3C">
        <w:t xml:space="preserve"> </w:t>
      </w:r>
      <w:r w:rsidRPr="007F1C3C">
        <w:tab/>
      </w:r>
      <w:r w:rsidRPr="007F1C3C">
        <w:tab/>
        <w:t xml:space="preserve">  </w:t>
      </w:r>
      <w:r w:rsidRPr="007F1C3C">
        <w:tab/>
        <w:t>1</w:t>
      </w:r>
      <w:r w:rsidR="009923B9" w:rsidRPr="007F1C3C">
        <w:t xml:space="preserve">0 </w:t>
      </w:r>
    </w:p>
    <w:p w:rsidR="009923B9" w:rsidRDefault="009923B9" w:rsidP="009923B9">
      <w:pPr>
        <w:ind w:left="720" w:firstLine="720"/>
      </w:pPr>
      <w:r w:rsidRPr="007F1C3C">
        <w:t>Grammar</w:t>
      </w:r>
      <w:r w:rsidRPr="007F1C3C">
        <w:tab/>
      </w:r>
      <w:r w:rsidRPr="007F1C3C">
        <w:tab/>
      </w:r>
      <w:r w:rsidRPr="007F1C3C">
        <w:tab/>
      </w:r>
      <w:r w:rsidRPr="007F1C3C">
        <w:tab/>
      </w:r>
      <w:r w:rsidRPr="007F1C3C">
        <w:tab/>
      </w:r>
      <w:r w:rsidRPr="007F1C3C">
        <w:tab/>
      </w:r>
      <w:r w:rsidRPr="007F1C3C">
        <w:tab/>
        <w:t xml:space="preserve">  </w:t>
      </w:r>
      <w:r w:rsidRPr="007F1C3C">
        <w:tab/>
        <w:t>10</w:t>
      </w:r>
    </w:p>
    <w:p w:rsidR="002B04C8" w:rsidRPr="007F1C3C" w:rsidRDefault="002B04C8" w:rsidP="009923B9">
      <w:pPr>
        <w:ind w:left="720" w:firstLine="720"/>
      </w:pPr>
      <w:r>
        <w:t>Grammar survey (based on higher score)</w:t>
      </w:r>
      <w:r>
        <w:tab/>
      </w:r>
      <w:r>
        <w:tab/>
      </w:r>
      <w:r>
        <w:tab/>
      </w:r>
      <w:r>
        <w:tab/>
        <w:t xml:space="preserve">  5</w:t>
      </w:r>
    </w:p>
    <w:p w:rsidR="007F1C3C" w:rsidRPr="007F1C3C" w:rsidRDefault="007F1C3C" w:rsidP="007F1C3C">
      <w:pPr>
        <w:ind w:left="720" w:firstLine="720"/>
      </w:pPr>
      <w:r w:rsidRPr="007F1C3C">
        <w:t>Project presentation</w:t>
      </w:r>
      <w:r w:rsidRPr="007F1C3C">
        <w:tab/>
      </w:r>
      <w:r w:rsidRPr="007F1C3C">
        <w:tab/>
      </w:r>
      <w:r w:rsidRPr="007F1C3C">
        <w:tab/>
      </w:r>
      <w:r w:rsidRPr="007F1C3C">
        <w:tab/>
      </w:r>
      <w:r w:rsidRPr="007F1C3C">
        <w:tab/>
      </w:r>
      <w:r w:rsidRPr="007F1C3C">
        <w:tab/>
      </w:r>
      <w:r w:rsidRPr="007F1C3C">
        <w:tab/>
        <w:t xml:space="preserve">  5 </w:t>
      </w:r>
    </w:p>
    <w:p w:rsidR="007F1C3C" w:rsidRPr="007F1C3C" w:rsidRDefault="007F1C3C" w:rsidP="007F1C3C">
      <w:pPr>
        <w:ind w:left="720" w:firstLine="720"/>
        <w:rPr>
          <w:u w:val="single"/>
        </w:rPr>
      </w:pPr>
      <w:r w:rsidRPr="007F1C3C">
        <w:rPr>
          <w:u w:val="single"/>
        </w:rPr>
        <w:t>Formal in-class (BMCC-WCE)</w:t>
      </w:r>
      <w:r>
        <w:rPr>
          <w:u w:val="single"/>
        </w:rPr>
        <w:t xml:space="preserve"> essay</w:t>
      </w:r>
      <w:r w:rsidRPr="007F1C3C">
        <w:rPr>
          <w:u w:val="single"/>
        </w:rPr>
        <w:t xml:space="preserve"> #5</w:t>
      </w:r>
      <w:r>
        <w:rPr>
          <w:u w:val="single"/>
        </w:rPr>
        <w:tab/>
      </w:r>
      <w:r>
        <w:rPr>
          <w:u w:val="single"/>
        </w:rPr>
        <w:tab/>
      </w:r>
      <w:r>
        <w:rPr>
          <w:u w:val="single"/>
        </w:rPr>
        <w:tab/>
      </w:r>
      <w:r>
        <w:rPr>
          <w:u w:val="single"/>
        </w:rPr>
        <w:tab/>
      </w:r>
      <w:r w:rsidRPr="007F1C3C">
        <w:rPr>
          <w:u w:val="single"/>
        </w:rPr>
        <w:t>10</w:t>
      </w:r>
    </w:p>
    <w:p w:rsidR="009923B9" w:rsidRDefault="009923B9" w:rsidP="009923B9">
      <w:pPr>
        <w:ind w:left="5760"/>
      </w:pPr>
      <w:r>
        <w:t xml:space="preserve">   </w:t>
      </w:r>
      <w:r>
        <w:tab/>
        <w:t xml:space="preserve">           </w:t>
      </w:r>
      <w:r>
        <w:tab/>
        <w:t xml:space="preserve">           100</w:t>
      </w:r>
    </w:p>
    <w:p w:rsidR="009923B9" w:rsidRDefault="007F1C3C" w:rsidP="009923B9">
      <w:r>
        <w:t>Documented s</w:t>
      </w:r>
      <w:r w:rsidR="009923B9">
        <w:t>ummary and response essay #1 (</w:t>
      </w:r>
      <w:r>
        <w:t xml:space="preserve">10):  </w:t>
      </w:r>
      <w:r>
        <w:tab/>
      </w:r>
      <w:r>
        <w:tab/>
      </w:r>
      <w:r>
        <w:tab/>
      </w:r>
      <w:r>
        <w:tab/>
        <w:t xml:space="preserve"> </w:t>
      </w:r>
      <w:r w:rsidR="009923B9">
        <w:rPr>
          <w:b/>
        </w:rPr>
        <w:t>Earned: __________</w:t>
      </w:r>
      <w:r w:rsidR="009923B9">
        <w:tab/>
        <w:t xml:space="preserve"> </w:t>
      </w:r>
    </w:p>
    <w:p w:rsidR="009923B9" w:rsidRDefault="000562B5" w:rsidP="009923B9">
      <w:r>
        <w:t xml:space="preserve">Documented summary and response essay #2 </w:t>
      </w:r>
      <w:r w:rsidR="009923B9">
        <w:t>(15)</w:t>
      </w:r>
      <w:r>
        <w:t>:</w:t>
      </w:r>
      <w:r w:rsidR="009923B9">
        <w:t xml:space="preserve"> </w:t>
      </w:r>
      <w:r w:rsidR="009923B9">
        <w:tab/>
      </w:r>
      <w:r w:rsidR="009923B9">
        <w:tab/>
      </w:r>
      <w:r w:rsidR="009923B9">
        <w:tab/>
      </w:r>
      <w:r>
        <w:tab/>
      </w:r>
      <w:r w:rsidR="009923B9">
        <w:rPr>
          <w:b/>
        </w:rPr>
        <w:t xml:space="preserve">Earned: </w:t>
      </w:r>
      <w:r w:rsidR="009923B9">
        <w:t>___________</w:t>
      </w:r>
    </w:p>
    <w:p w:rsidR="009923B9" w:rsidRDefault="009923B9" w:rsidP="009923B9"/>
    <w:p w:rsidR="009923B9" w:rsidRDefault="000562B5" w:rsidP="009923B9">
      <w:pPr>
        <w:rPr>
          <w:b/>
        </w:rPr>
      </w:pPr>
      <w:r>
        <w:t>D</w:t>
      </w:r>
      <w:r w:rsidR="002B04C8">
        <w:t>ocumented research essay #3  (15</w:t>
      </w:r>
      <w:r w:rsidR="009923B9">
        <w:t>)</w:t>
      </w:r>
      <w:r>
        <w:t>:</w:t>
      </w:r>
      <w:r>
        <w:tab/>
      </w:r>
      <w:r w:rsidR="009923B9">
        <w:tab/>
      </w:r>
      <w:r w:rsidR="009923B9">
        <w:tab/>
      </w:r>
      <w:r>
        <w:tab/>
      </w:r>
      <w:r>
        <w:tab/>
      </w:r>
      <w:r>
        <w:tab/>
      </w:r>
      <w:r w:rsidR="009923B9">
        <w:rPr>
          <w:b/>
        </w:rPr>
        <w:t>Earned:  __________</w:t>
      </w:r>
    </w:p>
    <w:p w:rsidR="009923B9" w:rsidRDefault="009923B9" w:rsidP="009923B9"/>
    <w:p w:rsidR="009923B9" w:rsidRDefault="000562B5" w:rsidP="009923B9">
      <w:r>
        <w:t>Documented research essay #4  (2</w:t>
      </w:r>
      <w:r w:rsidR="009923B9">
        <w:t xml:space="preserve">0):  </w:t>
      </w:r>
      <w:r w:rsidR="009923B9">
        <w:tab/>
      </w:r>
      <w:r w:rsidR="009923B9">
        <w:tab/>
      </w:r>
      <w:r w:rsidR="009923B9">
        <w:tab/>
      </w:r>
      <w:r w:rsidR="009923B9">
        <w:tab/>
        <w:t xml:space="preserve">       </w:t>
      </w:r>
      <w:r w:rsidR="009923B9">
        <w:tab/>
      </w:r>
      <w:r w:rsidR="009923B9">
        <w:rPr>
          <w:b/>
        </w:rPr>
        <w:t>Earned:  __________</w:t>
      </w:r>
      <w:r w:rsidR="009923B9">
        <w:tab/>
        <w:t xml:space="preserve"> </w:t>
      </w:r>
    </w:p>
    <w:p w:rsidR="000562B5" w:rsidRDefault="000562B5" w:rsidP="000562B5">
      <w:r>
        <w:t>Informal (in-class) writing)  (1</w:t>
      </w:r>
      <w:r w:rsidR="009923B9">
        <w:t>0)</w:t>
      </w:r>
      <w:r>
        <w:tab/>
      </w:r>
      <w:r>
        <w:tab/>
      </w:r>
      <w:r>
        <w:tab/>
      </w:r>
      <w:r>
        <w:tab/>
      </w:r>
      <w:r>
        <w:tab/>
      </w:r>
      <w:r>
        <w:tab/>
      </w:r>
      <w:r>
        <w:rPr>
          <w:b/>
        </w:rPr>
        <w:t>Earned:   _________</w:t>
      </w:r>
      <w:r>
        <w:tab/>
      </w:r>
    </w:p>
    <w:p w:rsidR="009923B9" w:rsidRDefault="009923B9" w:rsidP="009923B9"/>
    <w:tbl>
      <w:tblPr>
        <w:tblStyle w:val="TableGrid"/>
        <w:tblW w:w="0" w:type="auto"/>
        <w:tblLook w:val="04A0"/>
      </w:tblPr>
      <w:tblGrid>
        <w:gridCol w:w="1015"/>
        <w:gridCol w:w="1015"/>
        <w:gridCol w:w="1015"/>
        <w:gridCol w:w="1015"/>
        <w:gridCol w:w="1015"/>
        <w:gridCol w:w="1015"/>
        <w:gridCol w:w="1015"/>
        <w:gridCol w:w="1015"/>
        <w:gridCol w:w="1016"/>
        <w:gridCol w:w="1016"/>
      </w:tblGrid>
      <w:tr w:rsidR="000562B5" w:rsidTr="000562B5">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6" w:type="dxa"/>
          </w:tcPr>
          <w:p w:rsidR="000562B5" w:rsidRDefault="000562B5" w:rsidP="009923B9"/>
        </w:tc>
        <w:tc>
          <w:tcPr>
            <w:tcW w:w="1016" w:type="dxa"/>
          </w:tcPr>
          <w:p w:rsidR="000562B5" w:rsidRDefault="000562B5" w:rsidP="009923B9"/>
        </w:tc>
      </w:tr>
      <w:tr w:rsidR="000562B5" w:rsidTr="000562B5">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5" w:type="dxa"/>
          </w:tcPr>
          <w:p w:rsidR="000562B5" w:rsidRDefault="000562B5" w:rsidP="009923B9"/>
        </w:tc>
        <w:tc>
          <w:tcPr>
            <w:tcW w:w="1016" w:type="dxa"/>
          </w:tcPr>
          <w:p w:rsidR="000562B5" w:rsidRDefault="000562B5" w:rsidP="009923B9"/>
        </w:tc>
        <w:tc>
          <w:tcPr>
            <w:tcW w:w="1016" w:type="dxa"/>
          </w:tcPr>
          <w:p w:rsidR="000562B5" w:rsidRDefault="000562B5" w:rsidP="009923B9"/>
        </w:tc>
      </w:tr>
    </w:tbl>
    <w:p w:rsidR="000562B5" w:rsidRDefault="009923B9" w:rsidP="009923B9">
      <w:r>
        <w:t xml:space="preserve">  </w:t>
      </w:r>
      <w:r>
        <w:tab/>
      </w:r>
    </w:p>
    <w:tbl>
      <w:tblPr>
        <w:tblStyle w:val="TableGrid"/>
        <w:tblW w:w="0" w:type="auto"/>
        <w:tblLook w:val="04A0"/>
      </w:tblPr>
      <w:tblGrid>
        <w:gridCol w:w="1008"/>
        <w:gridCol w:w="990"/>
        <w:gridCol w:w="1080"/>
        <w:gridCol w:w="990"/>
      </w:tblGrid>
      <w:tr w:rsidR="000562B5" w:rsidTr="000562B5">
        <w:tc>
          <w:tcPr>
            <w:tcW w:w="1008" w:type="dxa"/>
          </w:tcPr>
          <w:p w:rsidR="000562B5" w:rsidRDefault="000562B5" w:rsidP="009923B9"/>
        </w:tc>
        <w:tc>
          <w:tcPr>
            <w:tcW w:w="990" w:type="dxa"/>
          </w:tcPr>
          <w:p w:rsidR="000562B5" w:rsidRDefault="000562B5" w:rsidP="009923B9"/>
        </w:tc>
        <w:tc>
          <w:tcPr>
            <w:tcW w:w="1080" w:type="dxa"/>
          </w:tcPr>
          <w:p w:rsidR="000562B5" w:rsidRDefault="000562B5" w:rsidP="009923B9"/>
        </w:tc>
        <w:tc>
          <w:tcPr>
            <w:tcW w:w="990" w:type="dxa"/>
          </w:tcPr>
          <w:p w:rsidR="000562B5" w:rsidRDefault="000562B5" w:rsidP="009923B9"/>
        </w:tc>
      </w:tr>
      <w:tr w:rsidR="000562B5" w:rsidTr="000562B5">
        <w:tc>
          <w:tcPr>
            <w:tcW w:w="1008" w:type="dxa"/>
          </w:tcPr>
          <w:p w:rsidR="000562B5" w:rsidRDefault="000562B5" w:rsidP="009923B9"/>
        </w:tc>
        <w:tc>
          <w:tcPr>
            <w:tcW w:w="990" w:type="dxa"/>
          </w:tcPr>
          <w:p w:rsidR="000562B5" w:rsidRPr="000562B5" w:rsidRDefault="000562B5" w:rsidP="009923B9">
            <w:pPr>
              <w:rPr>
                <w:b/>
              </w:rPr>
            </w:pPr>
          </w:p>
        </w:tc>
        <w:tc>
          <w:tcPr>
            <w:tcW w:w="1080" w:type="dxa"/>
          </w:tcPr>
          <w:p w:rsidR="000562B5" w:rsidRPr="000562B5" w:rsidRDefault="000562B5" w:rsidP="009923B9">
            <w:pPr>
              <w:rPr>
                <w:b/>
              </w:rPr>
            </w:pPr>
          </w:p>
        </w:tc>
        <w:tc>
          <w:tcPr>
            <w:tcW w:w="990" w:type="dxa"/>
          </w:tcPr>
          <w:p w:rsidR="000562B5" w:rsidRDefault="000562B5" w:rsidP="009923B9"/>
        </w:tc>
      </w:tr>
    </w:tbl>
    <w:p w:rsidR="000562B5" w:rsidRDefault="000562B5" w:rsidP="009923B9"/>
    <w:p w:rsidR="009923B9" w:rsidRDefault="009923B9" w:rsidP="009923B9">
      <w:pPr>
        <w:rPr>
          <w:b/>
        </w:rPr>
      </w:pPr>
      <w:r>
        <w:t>Grammar (10):</w:t>
      </w:r>
      <w:r>
        <w:tab/>
      </w:r>
      <w:r>
        <w:tab/>
      </w:r>
      <w:r>
        <w:tab/>
      </w:r>
      <w:r>
        <w:tab/>
      </w:r>
      <w:r>
        <w:tab/>
      </w:r>
      <w:r>
        <w:tab/>
      </w:r>
      <w:r>
        <w:tab/>
      </w:r>
      <w:r>
        <w:tab/>
      </w:r>
      <w:r>
        <w:rPr>
          <w:b/>
        </w:rPr>
        <w:t>Earned:   _________</w:t>
      </w:r>
    </w:p>
    <w:p w:rsidR="002B04C8" w:rsidRDefault="002B04C8" w:rsidP="009923B9">
      <w:pPr>
        <w:rPr>
          <w:b/>
        </w:rPr>
      </w:pPr>
    </w:p>
    <w:p w:rsidR="002B04C8" w:rsidRPr="000562B5" w:rsidRDefault="002B04C8" w:rsidP="002B04C8">
      <w:r>
        <w:t>Grammar  survey (5):</w:t>
      </w:r>
      <w:r>
        <w:tab/>
      </w:r>
      <w:r>
        <w:tab/>
      </w:r>
      <w:r>
        <w:tab/>
      </w:r>
      <w:r>
        <w:tab/>
      </w:r>
      <w:r>
        <w:tab/>
      </w:r>
      <w:r>
        <w:tab/>
      </w:r>
      <w:r>
        <w:tab/>
      </w:r>
      <w:r>
        <w:tab/>
      </w:r>
      <w:r>
        <w:rPr>
          <w:b/>
        </w:rPr>
        <w:t>Earned:   _________</w:t>
      </w:r>
    </w:p>
    <w:p w:rsidR="009923B9" w:rsidRDefault="009923B9" w:rsidP="009923B9">
      <w:pPr>
        <w:rPr>
          <w:b/>
        </w:rPr>
      </w:pPr>
    </w:p>
    <w:p w:rsidR="000562B5" w:rsidRDefault="000562B5" w:rsidP="009923B9">
      <w:pPr>
        <w:rPr>
          <w:b/>
        </w:rPr>
      </w:pPr>
      <w:r w:rsidRPr="000562B5">
        <w:t>Project presentation (5)</w:t>
      </w:r>
      <w:r>
        <w:tab/>
      </w:r>
      <w:r>
        <w:tab/>
      </w:r>
      <w:r>
        <w:tab/>
      </w:r>
      <w:r>
        <w:tab/>
      </w:r>
      <w:r>
        <w:tab/>
      </w:r>
      <w:r>
        <w:tab/>
      </w:r>
      <w:r>
        <w:tab/>
      </w:r>
      <w:r>
        <w:rPr>
          <w:b/>
        </w:rPr>
        <w:t>Earned:   _________</w:t>
      </w:r>
    </w:p>
    <w:p w:rsidR="000562B5" w:rsidRPr="000562B5" w:rsidRDefault="000562B5" w:rsidP="009923B9"/>
    <w:p w:rsidR="009923B9" w:rsidRDefault="009923B9" w:rsidP="009923B9">
      <w:pPr>
        <w:rPr>
          <w:b/>
        </w:rPr>
      </w:pPr>
      <w:r>
        <w:rPr>
          <w:b/>
        </w:rPr>
        <w:t>Formal in-class essay</w:t>
      </w:r>
      <w:r w:rsidR="000562B5">
        <w:rPr>
          <w:b/>
        </w:rPr>
        <w:t xml:space="preserve"> #5</w:t>
      </w:r>
      <w:r>
        <w:rPr>
          <w:b/>
        </w:rPr>
        <w:t xml:space="preserve"> (10)</w:t>
      </w:r>
      <w:r w:rsidR="000562B5">
        <w:rPr>
          <w:b/>
        </w:rPr>
        <w:t xml:space="preserve">:  </w:t>
      </w:r>
      <w:r w:rsidR="000562B5">
        <w:rPr>
          <w:b/>
        </w:rPr>
        <w:tab/>
      </w:r>
      <w:r w:rsidR="000562B5">
        <w:rPr>
          <w:b/>
        </w:rPr>
        <w:tab/>
      </w:r>
      <w:r w:rsidR="000562B5">
        <w:rPr>
          <w:b/>
        </w:rPr>
        <w:tab/>
      </w:r>
      <w:r w:rsidR="000562B5">
        <w:rPr>
          <w:b/>
        </w:rPr>
        <w:tab/>
      </w:r>
      <w:r w:rsidR="000562B5">
        <w:rPr>
          <w:b/>
        </w:rPr>
        <w:tab/>
      </w:r>
      <w:r w:rsidR="000562B5">
        <w:rPr>
          <w:b/>
        </w:rPr>
        <w:tab/>
      </w:r>
      <w:r>
        <w:rPr>
          <w:b/>
        </w:rPr>
        <w:t>Earned:  __________</w:t>
      </w:r>
    </w:p>
    <w:p w:rsidR="009923B9" w:rsidRDefault="009923B9" w:rsidP="009923B9">
      <w:pPr>
        <w:rPr>
          <w:b/>
        </w:rPr>
      </w:pPr>
    </w:p>
    <w:p w:rsidR="009923B9" w:rsidRPr="00347EF5" w:rsidRDefault="007E1BAB" w:rsidP="009923B9">
      <w:r w:rsidRPr="007E1BAB">
        <w:rPr>
          <w:b/>
          <w:noProof/>
        </w:rPr>
        <w:pict>
          <v:shapetype id="_x0000_t59" coordsize="21600,21600" o:spt="59" adj="2700" path="m21600,10800l@5@10,20777,6667@7@12,18436,3163@8@11,14932,822@6@9,10800,0@10@9,6667,822@12@11,3163,3163@11@12,822,6667@9@10,,10800@9@6,822,14932@11@8,3163,18436@12@7,6667,20777@10@5,10800,21600@6@5,14932,20777@8@7,18436,18436@7@8,20777,14932@5@6xe">
            <v:stroke joinstyle="miter"/>
            <v:formulas>
              <v:f eqn="sum 10800 0 #0"/>
              <v:f eqn="prod @0 32138 32768"/>
              <v:f eqn="prod @0 6393 32768"/>
              <v:f eqn="prod @0 27246 32768"/>
              <v:f eqn="prod @0 18205 32768"/>
              <v:f eqn="sum @1 10800 0"/>
              <v:f eqn="sum @2 10800 0"/>
              <v:f eqn="sum @3 10800 0"/>
              <v:f eqn="sum @4 10800 0"/>
              <v:f eqn="sum 10800 0 @1"/>
              <v:f eqn="sum 10800 0 @2"/>
              <v:f eqn="sum 10800 0 @3"/>
              <v:f eqn="sum 10800 0 @4"/>
              <v:f eqn="prod @0 23170 32768"/>
              <v:f eqn="sum @13 10800 0"/>
              <v:f eqn="sum 10800 0 @13"/>
            </v:formulas>
            <v:path gradientshapeok="t" o:connecttype="rect" textboxrect="@15,@15,@14,@14"/>
            <v:handles>
              <v:h position="#0,center" xrange="0,10800"/>
            </v:handles>
          </v:shapetype>
          <v:shape id="_x0000_s1029" type="#_x0000_t59" style="position:absolute;margin-left:450.15pt;margin-top:2.3pt;width:64.5pt;height:58.05pt;z-index:251664384"/>
        </w:pict>
      </w:r>
    </w:p>
    <w:p w:rsidR="009923B9" w:rsidRDefault="009923B9" w:rsidP="009923B9">
      <w:pPr>
        <w:rPr>
          <w:b/>
        </w:rPr>
      </w:pPr>
      <w:r>
        <w:rPr>
          <w:b/>
        </w:rPr>
        <w:t xml:space="preserve">MIDTERM: ___________  </w:t>
      </w:r>
      <w:r>
        <w:rPr>
          <w:b/>
        </w:rPr>
        <w:tab/>
        <w:t xml:space="preserve">ALL POINTS  EARNED:___________ CLASS GRADE: </w:t>
      </w:r>
    </w:p>
    <w:p w:rsidR="009923B9" w:rsidRDefault="009923B9" w:rsidP="009923B9"/>
    <w:p w:rsidR="009923B9" w:rsidRPr="00034290" w:rsidRDefault="009923B9" w:rsidP="009923B9">
      <w:pPr>
        <w:rPr>
          <w:rStyle w:val="Heading2Char"/>
          <w:rFonts w:ascii="Times" w:eastAsia="Times" w:hAnsi="Times"/>
          <w:b w:val="0"/>
          <w:bCs w:val="0"/>
          <w:szCs w:val="20"/>
        </w:rPr>
      </w:pPr>
      <w:r>
        <w:tab/>
      </w:r>
      <w:r>
        <w:tab/>
      </w:r>
      <w:r>
        <w:tab/>
      </w:r>
      <w:r>
        <w:tab/>
      </w:r>
      <w:r>
        <w:tab/>
        <w:t xml:space="preserve">         </w:t>
      </w:r>
    </w:p>
    <w:sectPr w:rsidR="009923B9" w:rsidRPr="00034290" w:rsidSect="00342260">
      <w:headerReference w:type="default" r:id="rId19"/>
      <w:pgSz w:w="12240" w:h="15840"/>
      <w:pgMar w:top="1152" w:right="1152" w:bottom="720" w:left="1152" w:header="720" w:footer="720" w:gutter="0"/>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34ED" w:rsidRDefault="002534ED" w:rsidP="00512433">
      <w:pPr>
        <w:spacing w:line="240" w:lineRule="auto"/>
      </w:pPr>
      <w:r>
        <w:separator/>
      </w:r>
    </w:p>
  </w:endnote>
  <w:endnote w:type="continuationSeparator" w:id="0">
    <w:p w:rsidR="002534ED" w:rsidRDefault="002534ED" w:rsidP="0051243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Times">
    <w:panose1 w:val="02020603050405020304"/>
    <w:charset w:val="00"/>
    <w:family w:val="roman"/>
    <w:pitch w:val="variable"/>
    <w:sig w:usb0="E0002AE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34ED" w:rsidRDefault="002534ED" w:rsidP="00512433">
      <w:pPr>
        <w:spacing w:line="240" w:lineRule="auto"/>
      </w:pPr>
      <w:r>
        <w:separator/>
      </w:r>
    </w:p>
  </w:footnote>
  <w:footnote w:type="continuationSeparator" w:id="0">
    <w:p w:rsidR="002534ED" w:rsidRDefault="002534ED" w:rsidP="00512433">
      <w:pPr>
        <w:spacing w:line="240" w:lineRule="auto"/>
      </w:pPr>
      <w:r>
        <w:continuationSeparator/>
      </w:r>
    </w:p>
  </w:footnote>
  <w:footnote w:id="1">
    <w:p w:rsidR="00512433" w:rsidRDefault="00512433">
      <w:pPr>
        <w:pStyle w:val="FootnoteText"/>
      </w:pPr>
      <w:r>
        <w:rPr>
          <w:rStyle w:val="FootnoteReference"/>
        </w:rPr>
        <w:footnoteRef/>
      </w:r>
      <w:r>
        <w:t xml:space="preserve"> First due date is for the Monday-Wednesday class; second due date is for the Tuesday-Thursday class.</w:t>
      </w:r>
      <w:r w:rsidR="00862D6D">
        <w:t xml:space="preserve"> All first drafts should be handed in with an outline. Essay #3 and #4 will follow a hierarchical outline.</w:t>
      </w:r>
    </w:p>
  </w:footnote>
  <w:footnote w:id="2">
    <w:p w:rsidR="009750F8" w:rsidRDefault="009750F8">
      <w:pPr>
        <w:pStyle w:val="FootnoteText"/>
      </w:pPr>
      <w:r>
        <w:rPr>
          <w:rStyle w:val="FootnoteReference"/>
        </w:rPr>
        <w:footnoteRef/>
      </w:r>
      <w:r>
        <w:t xml:space="preserve"> Essay #3 might need to go through 2 drafts to iron out all issues (content, organization and APA format)</w:t>
      </w:r>
    </w:p>
  </w:footnote>
  <w:footnote w:id="3">
    <w:p w:rsidR="009923B9" w:rsidRDefault="009923B9" w:rsidP="009923B9">
      <w:pPr>
        <w:pStyle w:val="FootnoteText"/>
      </w:pPr>
      <w:r>
        <w:rPr>
          <w:rStyle w:val="FootnoteReference"/>
        </w:rPr>
        <w:footnoteRef/>
      </w:r>
      <w:r>
        <w:t xml:space="preserve"> All graded assignments will get a percentage grade, which will be averaged at the end of the semester, with weight added. For example, if you had 3 informal writing assignments with 60, 80 and 100 points on them, your average score is: 80. Since these assignments are worth 10% of your final grade, they earned  you  8 points out of the 100 possible points in this class. If you need help with calculating your grade, please ask.</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230E" w:rsidRDefault="0072230E">
    <w:pPr>
      <w:pStyle w:val="Header"/>
    </w:pPr>
    <w:r>
      <w:tab/>
    </w:r>
    <w:r>
      <w:tab/>
      <w:t>EN112 – Melis</w:t>
    </w:r>
  </w:p>
  <w:p w:rsidR="0072230E" w:rsidRDefault="00DD4F93">
    <w:pPr>
      <w:pStyle w:val="Header"/>
    </w:pPr>
    <w:r>
      <w:tab/>
    </w:r>
    <w:r>
      <w:tab/>
      <w:t>Winter, 2010</w:t>
    </w:r>
    <w:r w:rsidR="0072230E">
      <w:t>, BMCC</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911AC"/>
    <w:multiLevelType w:val="hybridMultilevel"/>
    <w:tmpl w:val="72B29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836770"/>
    <w:multiLevelType w:val="hybridMultilevel"/>
    <w:tmpl w:val="18A01B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8D769F8"/>
    <w:multiLevelType w:val="hybridMultilevel"/>
    <w:tmpl w:val="34226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810792A"/>
    <w:multiLevelType w:val="hybridMultilevel"/>
    <w:tmpl w:val="63D20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AF64253"/>
    <w:multiLevelType w:val="hybridMultilevel"/>
    <w:tmpl w:val="520C1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32C2D4B"/>
    <w:multiLevelType w:val="hybridMultilevel"/>
    <w:tmpl w:val="A4783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5A6BBE"/>
    <w:multiLevelType w:val="hybridMultilevel"/>
    <w:tmpl w:val="6E588EFE"/>
    <w:lvl w:ilvl="0" w:tplc="2C7E597E">
      <w:start w:val="1"/>
      <w:numFmt w:val="bullet"/>
      <w:lvlText w:val=""/>
      <w:lvlJc w:val="left"/>
      <w:pPr>
        <w:tabs>
          <w:tab w:val="num" w:pos="720"/>
        </w:tabs>
        <w:ind w:left="720" w:hanging="360"/>
      </w:pPr>
      <w:rPr>
        <w:rFonts w:ascii="Symbol" w:hAnsi="Symbol" w:hint="default"/>
      </w:rPr>
    </w:lvl>
    <w:lvl w:ilvl="1" w:tplc="87F4FABC">
      <w:start w:val="1"/>
      <w:numFmt w:val="decimal"/>
      <w:lvlText w:val="%2."/>
      <w:lvlJc w:val="left"/>
      <w:pPr>
        <w:tabs>
          <w:tab w:val="num" w:pos="1440"/>
        </w:tabs>
        <w:ind w:left="1440" w:hanging="360"/>
      </w:pPr>
    </w:lvl>
    <w:lvl w:ilvl="2" w:tplc="9F1807FA">
      <w:start w:val="1"/>
      <w:numFmt w:val="decimal"/>
      <w:lvlText w:val="%3."/>
      <w:lvlJc w:val="left"/>
      <w:pPr>
        <w:tabs>
          <w:tab w:val="num" w:pos="2160"/>
        </w:tabs>
        <w:ind w:left="2160" w:hanging="360"/>
      </w:pPr>
    </w:lvl>
    <w:lvl w:ilvl="3" w:tplc="744E34BC">
      <w:start w:val="1"/>
      <w:numFmt w:val="decimal"/>
      <w:lvlText w:val="%4."/>
      <w:lvlJc w:val="left"/>
      <w:pPr>
        <w:tabs>
          <w:tab w:val="num" w:pos="2880"/>
        </w:tabs>
        <w:ind w:left="2880" w:hanging="360"/>
      </w:pPr>
    </w:lvl>
    <w:lvl w:ilvl="4" w:tplc="5ED69612">
      <w:start w:val="1"/>
      <w:numFmt w:val="decimal"/>
      <w:lvlText w:val="%5."/>
      <w:lvlJc w:val="left"/>
      <w:pPr>
        <w:tabs>
          <w:tab w:val="num" w:pos="3600"/>
        </w:tabs>
        <w:ind w:left="3600" w:hanging="360"/>
      </w:pPr>
    </w:lvl>
    <w:lvl w:ilvl="5" w:tplc="D388C5C8">
      <w:start w:val="1"/>
      <w:numFmt w:val="decimal"/>
      <w:lvlText w:val="%6."/>
      <w:lvlJc w:val="left"/>
      <w:pPr>
        <w:tabs>
          <w:tab w:val="num" w:pos="4320"/>
        </w:tabs>
        <w:ind w:left="4320" w:hanging="360"/>
      </w:pPr>
    </w:lvl>
    <w:lvl w:ilvl="6" w:tplc="0E2AD022">
      <w:start w:val="1"/>
      <w:numFmt w:val="decimal"/>
      <w:lvlText w:val="%7."/>
      <w:lvlJc w:val="left"/>
      <w:pPr>
        <w:tabs>
          <w:tab w:val="num" w:pos="5040"/>
        </w:tabs>
        <w:ind w:left="5040" w:hanging="360"/>
      </w:pPr>
    </w:lvl>
    <w:lvl w:ilvl="7" w:tplc="47AE4912">
      <w:start w:val="1"/>
      <w:numFmt w:val="decimal"/>
      <w:lvlText w:val="%8."/>
      <w:lvlJc w:val="left"/>
      <w:pPr>
        <w:tabs>
          <w:tab w:val="num" w:pos="5760"/>
        </w:tabs>
        <w:ind w:left="5760" w:hanging="360"/>
      </w:pPr>
    </w:lvl>
    <w:lvl w:ilvl="8" w:tplc="B0624618">
      <w:start w:val="1"/>
      <w:numFmt w:val="decimal"/>
      <w:lvlText w:val="%9."/>
      <w:lvlJc w:val="left"/>
      <w:pPr>
        <w:tabs>
          <w:tab w:val="num" w:pos="6480"/>
        </w:tabs>
        <w:ind w:left="6480" w:hanging="360"/>
      </w:pPr>
    </w:lvl>
  </w:abstractNum>
  <w:abstractNum w:abstractNumId="7">
    <w:nsid w:val="52A433E1"/>
    <w:multiLevelType w:val="hybridMultilevel"/>
    <w:tmpl w:val="B1AE0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3601C40"/>
    <w:multiLevelType w:val="hybridMultilevel"/>
    <w:tmpl w:val="DE2A8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93C7043"/>
    <w:multiLevelType w:val="hybridMultilevel"/>
    <w:tmpl w:val="4B427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C6A7E8A"/>
    <w:multiLevelType w:val="hybridMultilevel"/>
    <w:tmpl w:val="8D1A8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14F3172"/>
    <w:multiLevelType w:val="hybridMultilevel"/>
    <w:tmpl w:val="E81AF44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72410AC9"/>
    <w:multiLevelType w:val="hybridMultilevel"/>
    <w:tmpl w:val="CE10B0B2"/>
    <w:lvl w:ilvl="0" w:tplc="E97CED98">
      <w:start w:val="1"/>
      <w:numFmt w:val="bullet"/>
      <w:lvlText w:val=""/>
      <w:lvlJc w:val="left"/>
      <w:pPr>
        <w:tabs>
          <w:tab w:val="num" w:pos="720"/>
        </w:tabs>
        <w:ind w:left="720" w:hanging="360"/>
      </w:pPr>
      <w:rPr>
        <w:rFonts w:ascii="Symbol" w:hAnsi="Symbol" w:hint="default"/>
      </w:rPr>
    </w:lvl>
    <w:lvl w:ilvl="1" w:tplc="6A2A5390">
      <w:start w:val="1"/>
      <w:numFmt w:val="decimal"/>
      <w:lvlText w:val="%2."/>
      <w:lvlJc w:val="left"/>
      <w:pPr>
        <w:tabs>
          <w:tab w:val="num" w:pos="1440"/>
        </w:tabs>
        <w:ind w:left="1440" w:hanging="360"/>
      </w:pPr>
    </w:lvl>
    <w:lvl w:ilvl="2" w:tplc="388A84B8">
      <w:start w:val="1"/>
      <w:numFmt w:val="decimal"/>
      <w:lvlText w:val="%3."/>
      <w:lvlJc w:val="left"/>
      <w:pPr>
        <w:tabs>
          <w:tab w:val="num" w:pos="2160"/>
        </w:tabs>
        <w:ind w:left="2160" w:hanging="360"/>
      </w:pPr>
    </w:lvl>
    <w:lvl w:ilvl="3" w:tplc="14DA5362">
      <w:start w:val="1"/>
      <w:numFmt w:val="decimal"/>
      <w:lvlText w:val="%4."/>
      <w:lvlJc w:val="left"/>
      <w:pPr>
        <w:tabs>
          <w:tab w:val="num" w:pos="2880"/>
        </w:tabs>
        <w:ind w:left="2880" w:hanging="360"/>
      </w:pPr>
    </w:lvl>
    <w:lvl w:ilvl="4" w:tplc="5D642D66">
      <w:start w:val="1"/>
      <w:numFmt w:val="decimal"/>
      <w:lvlText w:val="%5."/>
      <w:lvlJc w:val="left"/>
      <w:pPr>
        <w:tabs>
          <w:tab w:val="num" w:pos="3600"/>
        </w:tabs>
        <w:ind w:left="3600" w:hanging="360"/>
      </w:pPr>
    </w:lvl>
    <w:lvl w:ilvl="5" w:tplc="0122CFE4">
      <w:start w:val="1"/>
      <w:numFmt w:val="decimal"/>
      <w:lvlText w:val="%6."/>
      <w:lvlJc w:val="left"/>
      <w:pPr>
        <w:tabs>
          <w:tab w:val="num" w:pos="4320"/>
        </w:tabs>
        <w:ind w:left="4320" w:hanging="360"/>
      </w:pPr>
    </w:lvl>
    <w:lvl w:ilvl="6" w:tplc="D30AB506">
      <w:start w:val="1"/>
      <w:numFmt w:val="decimal"/>
      <w:lvlText w:val="%7."/>
      <w:lvlJc w:val="left"/>
      <w:pPr>
        <w:tabs>
          <w:tab w:val="num" w:pos="5040"/>
        </w:tabs>
        <w:ind w:left="5040" w:hanging="360"/>
      </w:pPr>
    </w:lvl>
    <w:lvl w:ilvl="7" w:tplc="602E39BA">
      <w:start w:val="1"/>
      <w:numFmt w:val="decimal"/>
      <w:lvlText w:val="%8."/>
      <w:lvlJc w:val="left"/>
      <w:pPr>
        <w:tabs>
          <w:tab w:val="num" w:pos="5760"/>
        </w:tabs>
        <w:ind w:left="5760" w:hanging="360"/>
      </w:pPr>
    </w:lvl>
    <w:lvl w:ilvl="8" w:tplc="0F688BB2">
      <w:start w:val="1"/>
      <w:numFmt w:val="decimal"/>
      <w:lvlText w:val="%9."/>
      <w:lvlJc w:val="left"/>
      <w:pPr>
        <w:tabs>
          <w:tab w:val="num" w:pos="6480"/>
        </w:tabs>
        <w:ind w:left="6480" w:hanging="360"/>
      </w:pPr>
    </w:lvl>
  </w:abstractNum>
  <w:abstractNum w:abstractNumId="13">
    <w:nsid w:val="74CE5A9B"/>
    <w:multiLevelType w:val="hybridMultilevel"/>
    <w:tmpl w:val="62F25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5657716"/>
    <w:multiLevelType w:val="hybridMultilevel"/>
    <w:tmpl w:val="B8087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CC433F3"/>
    <w:multiLevelType w:val="hybridMultilevel"/>
    <w:tmpl w:val="7A1CE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11"/>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num>
  <w:num w:numId="7">
    <w:abstractNumId w:val="4"/>
  </w:num>
  <w:num w:numId="8">
    <w:abstractNumId w:val="5"/>
  </w:num>
  <w:num w:numId="9">
    <w:abstractNumId w:val="0"/>
  </w:num>
  <w:num w:numId="10">
    <w:abstractNumId w:val="7"/>
  </w:num>
  <w:num w:numId="11">
    <w:abstractNumId w:val="2"/>
  </w:num>
  <w:num w:numId="12">
    <w:abstractNumId w:val="8"/>
  </w:num>
  <w:num w:numId="13">
    <w:abstractNumId w:val="15"/>
  </w:num>
  <w:num w:numId="14">
    <w:abstractNumId w:val="9"/>
  </w:num>
  <w:num w:numId="15">
    <w:abstractNumId w:val="10"/>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rsids>
    <w:rsidRoot w:val="000F4714"/>
    <w:rsid w:val="00000402"/>
    <w:rsid w:val="000354C9"/>
    <w:rsid w:val="00036A2D"/>
    <w:rsid w:val="00054209"/>
    <w:rsid w:val="000562B5"/>
    <w:rsid w:val="000576F1"/>
    <w:rsid w:val="000623BE"/>
    <w:rsid w:val="0007411F"/>
    <w:rsid w:val="000856E3"/>
    <w:rsid w:val="000A0AE8"/>
    <w:rsid w:val="000B3536"/>
    <w:rsid w:val="000C0A0D"/>
    <w:rsid w:val="000E5957"/>
    <w:rsid w:val="000F4714"/>
    <w:rsid w:val="000F4E1A"/>
    <w:rsid w:val="00106ED7"/>
    <w:rsid w:val="001102A8"/>
    <w:rsid w:val="001104B3"/>
    <w:rsid w:val="00122ADE"/>
    <w:rsid w:val="001332C1"/>
    <w:rsid w:val="00137525"/>
    <w:rsid w:val="00172CBC"/>
    <w:rsid w:val="00176290"/>
    <w:rsid w:val="00192EBA"/>
    <w:rsid w:val="001A394C"/>
    <w:rsid w:val="001B3D54"/>
    <w:rsid w:val="001B6F41"/>
    <w:rsid w:val="001C3C2A"/>
    <w:rsid w:val="001C73D8"/>
    <w:rsid w:val="001E0457"/>
    <w:rsid w:val="001F60B0"/>
    <w:rsid w:val="001F6401"/>
    <w:rsid w:val="002112B0"/>
    <w:rsid w:val="002308E1"/>
    <w:rsid w:val="0023419A"/>
    <w:rsid w:val="002534ED"/>
    <w:rsid w:val="00260C82"/>
    <w:rsid w:val="002673BB"/>
    <w:rsid w:val="00272759"/>
    <w:rsid w:val="002751C4"/>
    <w:rsid w:val="00291F0E"/>
    <w:rsid w:val="00292EBB"/>
    <w:rsid w:val="002A56A2"/>
    <w:rsid w:val="002B0057"/>
    <w:rsid w:val="002B04C8"/>
    <w:rsid w:val="002B3075"/>
    <w:rsid w:val="002D36E8"/>
    <w:rsid w:val="002D5C83"/>
    <w:rsid w:val="002E17F2"/>
    <w:rsid w:val="0031336A"/>
    <w:rsid w:val="00323CF4"/>
    <w:rsid w:val="003300EB"/>
    <w:rsid w:val="00342260"/>
    <w:rsid w:val="003453AA"/>
    <w:rsid w:val="003455B5"/>
    <w:rsid w:val="003462B3"/>
    <w:rsid w:val="0036297A"/>
    <w:rsid w:val="00364A93"/>
    <w:rsid w:val="00374CB0"/>
    <w:rsid w:val="003764D0"/>
    <w:rsid w:val="00391DE9"/>
    <w:rsid w:val="00392070"/>
    <w:rsid w:val="003C5264"/>
    <w:rsid w:val="003D371F"/>
    <w:rsid w:val="003D4CAF"/>
    <w:rsid w:val="003F47C3"/>
    <w:rsid w:val="00423B7A"/>
    <w:rsid w:val="004316B9"/>
    <w:rsid w:val="004616B6"/>
    <w:rsid w:val="004767A8"/>
    <w:rsid w:val="00484E32"/>
    <w:rsid w:val="004A6071"/>
    <w:rsid w:val="004F76A7"/>
    <w:rsid w:val="00512433"/>
    <w:rsid w:val="005217DD"/>
    <w:rsid w:val="00543940"/>
    <w:rsid w:val="005552E2"/>
    <w:rsid w:val="00571762"/>
    <w:rsid w:val="00576117"/>
    <w:rsid w:val="00587DE1"/>
    <w:rsid w:val="005A4AA8"/>
    <w:rsid w:val="005A532C"/>
    <w:rsid w:val="005B14F2"/>
    <w:rsid w:val="005B6B3A"/>
    <w:rsid w:val="005C0324"/>
    <w:rsid w:val="005D705E"/>
    <w:rsid w:val="005D747F"/>
    <w:rsid w:val="005E18F1"/>
    <w:rsid w:val="005E447A"/>
    <w:rsid w:val="006160EF"/>
    <w:rsid w:val="00643B87"/>
    <w:rsid w:val="006456B0"/>
    <w:rsid w:val="00675A70"/>
    <w:rsid w:val="00692600"/>
    <w:rsid w:val="006B5403"/>
    <w:rsid w:val="006C671F"/>
    <w:rsid w:val="006F1897"/>
    <w:rsid w:val="006F42C5"/>
    <w:rsid w:val="0072230E"/>
    <w:rsid w:val="00735277"/>
    <w:rsid w:val="0074099C"/>
    <w:rsid w:val="007453A7"/>
    <w:rsid w:val="00761053"/>
    <w:rsid w:val="007639D6"/>
    <w:rsid w:val="00777E26"/>
    <w:rsid w:val="007849E4"/>
    <w:rsid w:val="007A360B"/>
    <w:rsid w:val="007C642C"/>
    <w:rsid w:val="007E1BAB"/>
    <w:rsid w:val="007F1C3C"/>
    <w:rsid w:val="00800B4B"/>
    <w:rsid w:val="00820486"/>
    <w:rsid w:val="008333E6"/>
    <w:rsid w:val="00862D6D"/>
    <w:rsid w:val="0087013D"/>
    <w:rsid w:val="00875A81"/>
    <w:rsid w:val="00894263"/>
    <w:rsid w:val="008A4B95"/>
    <w:rsid w:val="008D6FE1"/>
    <w:rsid w:val="008E4B24"/>
    <w:rsid w:val="009001BA"/>
    <w:rsid w:val="00900DE3"/>
    <w:rsid w:val="009014F0"/>
    <w:rsid w:val="00904523"/>
    <w:rsid w:val="00912A16"/>
    <w:rsid w:val="00922490"/>
    <w:rsid w:val="00933D85"/>
    <w:rsid w:val="00936931"/>
    <w:rsid w:val="00943DB8"/>
    <w:rsid w:val="00946CDF"/>
    <w:rsid w:val="009653D3"/>
    <w:rsid w:val="00967187"/>
    <w:rsid w:val="00974D29"/>
    <w:rsid w:val="009750F8"/>
    <w:rsid w:val="009819B7"/>
    <w:rsid w:val="009923B9"/>
    <w:rsid w:val="009959BB"/>
    <w:rsid w:val="009C3D84"/>
    <w:rsid w:val="009D34B9"/>
    <w:rsid w:val="009E3EDF"/>
    <w:rsid w:val="009F62C6"/>
    <w:rsid w:val="00A0637D"/>
    <w:rsid w:val="00A07FB7"/>
    <w:rsid w:val="00A1054A"/>
    <w:rsid w:val="00A17775"/>
    <w:rsid w:val="00A4643E"/>
    <w:rsid w:val="00A53ECE"/>
    <w:rsid w:val="00A5691B"/>
    <w:rsid w:val="00A7239C"/>
    <w:rsid w:val="00A771EC"/>
    <w:rsid w:val="00A9164C"/>
    <w:rsid w:val="00AC729E"/>
    <w:rsid w:val="00AF5D4C"/>
    <w:rsid w:val="00B20A99"/>
    <w:rsid w:val="00B21FC5"/>
    <w:rsid w:val="00B2453A"/>
    <w:rsid w:val="00B32230"/>
    <w:rsid w:val="00B37F7B"/>
    <w:rsid w:val="00B54BF3"/>
    <w:rsid w:val="00B5780A"/>
    <w:rsid w:val="00B57F46"/>
    <w:rsid w:val="00B64FD9"/>
    <w:rsid w:val="00B80A93"/>
    <w:rsid w:val="00B81914"/>
    <w:rsid w:val="00B855A6"/>
    <w:rsid w:val="00B9102E"/>
    <w:rsid w:val="00B9289D"/>
    <w:rsid w:val="00B935DA"/>
    <w:rsid w:val="00B94EDB"/>
    <w:rsid w:val="00B9512E"/>
    <w:rsid w:val="00BA2F3A"/>
    <w:rsid w:val="00BB2819"/>
    <w:rsid w:val="00BC2558"/>
    <w:rsid w:val="00BC4F42"/>
    <w:rsid w:val="00BC7C62"/>
    <w:rsid w:val="00BD319B"/>
    <w:rsid w:val="00BF4947"/>
    <w:rsid w:val="00C04624"/>
    <w:rsid w:val="00C05531"/>
    <w:rsid w:val="00C076E9"/>
    <w:rsid w:val="00C16AF1"/>
    <w:rsid w:val="00C34FEE"/>
    <w:rsid w:val="00C4572F"/>
    <w:rsid w:val="00C54361"/>
    <w:rsid w:val="00C66537"/>
    <w:rsid w:val="00C66932"/>
    <w:rsid w:val="00C76AFE"/>
    <w:rsid w:val="00C808BA"/>
    <w:rsid w:val="00C85AC5"/>
    <w:rsid w:val="00CA041F"/>
    <w:rsid w:val="00CA336F"/>
    <w:rsid w:val="00CF0610"/>
    <w:rsid w:val="00D22A7B"/>
    <w:rsid w:val="00D6727E"/>
    <w:rsid w:val="00D85B08"/>
    <w:rsid w:val="00DA4CC3"/>
    <w:rsid w:val="00DA73C6"/>
    <w:rsid w:val="00DD3977"/>
    <w:rsid w:val="00DD3CE0"/>
    <w:rsid w:val="00DD4F93"/>
    <w:rsid w:val="00DE1F4B"/>
    <w:rsid w:val="00E00BDF"/>
    <w:rsid w:val="00E10E93"/>
    <w:rsid w:val="00E222C3"/>
    <w:rsid w:val="00E2321F"/>
    <w:rsid w:val="00E4315A"/>
    <w:rsid w:val="00E60609"/>
    <w:rsid w:val="00E87678"/>
    <w:rsid w:val="00EC266D"/>
    <w:rsid w:val="00ED65AB"/>
    <w:rsid w:val="00EE64E0"/>
    <w:rsid w:val="00EF151B"/>
    <w:rsid w:val="00F01CA2"/>
    <w:rsid w:val="00F02952"/>
    <w:rsid w:val="00F25783"/>
    <w:rsid w:val="00F37C0C"/>
    <w:rsid w:val="00F47839"/>
    <w:rsid w:val="00F61E6A"/>
    <w:rsid w:val="00F6472B"/>
    <w:rsid w:val="00F73576"/>
    <w:rsid w:val="00F80F47"/>
    <w:rsid w:val="00F86E74"/>
    <w:rsid w:val="00F9095B"/>
    <w:rsid w:val="00F947DD"/>
    <w:rsid w:val="00FC1F04"/>
    <w:rsid w:val="00FC2B78"/>
    <w:rsid w:val="00FC5E08"/>
    <w:rsid w:val="00FE2C0D"/>
    <w:rsid w:val="00FF77A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4361"/>
  </w:style>
  <w:style w:type="paragraph" w:styleId="Heading1">
    <w:name w:val="heading 1"/>
    <w:basedOn w:val="Normal"/>
    <w:next w:val="Normal"/>
    <w:link w:val="Heading1Char"/>
    <w:uiPriority w:val="9"/>
    <w:qFormat/>
    <w:rsid w:val="00777E26"/>
    <w:pPr>
      <w:keepNext/>
      <w:spacing w:before="240" w:after="60" w:line="480" w:lineRule="auto"/>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E10E93"/>
    <w:pPr>
      <w:keepNext/>
      <w:keepLines/>
      <w:spacing w:before="200" w:line="240" w:lineRule="auto"/>
      <w:outlineLvl w:val="1"/>
    </w:pPr>
    <w:rPr>
      <w:rFonts w:ascii="Cambria" w:eastAsia="Times New Roman" w:hAnsi="Cambria"/>
      <w:b/>
      <w:bCs/>
      <w:color w:val="4F81BD"/>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10E93"/>
    <w:rPr>
      <w:rFonts w:ascii="Cambria" w:eastAsia="Times New Roman" w:hAnsi="Cambria"/>
      <w:b/>
      <w:bCs/>
      <w:color w:val="4F81BD"/>
      <w:sz w:val="26"/>
      <w:szCs w:val="26"/>
    </w:rPr>
  </w:style>
  <w:style w:type="character" w:styleId="Hyperlink">
    <w:name w:val="Hyperlink"/>
    <w:basedOn w:val="DefaultParagraphFont"/>
    <w:uiPriority w:val="99"/>
    <w:unhideWhenUsed/>
    <w:rsid w:val="00E10E93"/>
    <w:rPr>
      <w:color w:val="0000FF" w:themeColor="hyperlink"/>
      <w:u w:val="single"/>
    </w:rPr>
  </w:style>
  <w:style w:type="paragraph" w:styleId="BalloonText">
    <w:name w:val="Balloon Text"/>
    <w:basedOn w:val="Normal"/>
    <w:link w:val="BalloonTextChar"/>
    <w:uiPriority w:val="99"/>
    <w:semiHidden/>
    <w:unhideWhenUsed/>
    <w:rsid w:val="00AC729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729E"/>
    <w:rPr>
      <w:rFonts w:ascii="Tahoma" w:hAnsi="Tahoma" w:cs="Tahoma"/>
      <w:sz w:val="16"/>
      <w:szCs w:val="16"/>
    </w:rPr>
  </w:style>
  <w:style w:type="paragraph" w:styleId="ListParagraph">
    <w:name w:val="List Paragraph"/>
    <w:basedOn w:val="Normal"/>
    <w:uiPriority w:val="34"/>
    <w:qFormat/>
    <w:rsid w:val="00904523"/>
    <w:pPr>
      <w:ind w:left="720"/>
      <w:contextualSpacing/>
    </w:pPr>
  </w:style>
  <w:style w:type="table" w:styleId="TableGrid">
    <w:name w:val="Table Grid"/>
    <w:basedOn w:val="TableNormal"/>
    <w:uiPriority w:val="59"/>
    <w:rsid w:val="00484E32"/>
    <w:pPr>
      <w:spacing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512433"/>
    <w:pPr>
      <w:spacing w:line="240" w:lineRule="auto"/>
    </w:pPr>
    <w:rPr>
      <w:sz w:val="20"/>
      <w:szCs w:val="20"/>
    </w:rPr>
  </w:style>
  <w:style w:type="character" w:customStyle="1" w:styleId="FootnoteTextChar">
    <w:name w:val="Footnote Text Char"/>
    <w:basedOn w:val="DefaultParagraphFont"/>
    <w:link w:val="FootnoteText"/>
    <w:uiPriority w:val="99"/>
    <w:semiHidden/>
    <w:rsid w:val="00512433"/>
    <w:rPr>
      <w:sz w:val="20"/>
      <w:szCs w:val="20"/>
    </w:rPr>
  </w:style>
  <w:style w:type="character" w:styleId="FootnoteReference">
    <w:name w:val="footnote reference"/>
    <w:basedOn w:val="DefaultParagraphFont"/>
    <w:uiPriority w:val="99"/>
    <w:semiHidden/>
    <w:unhideWhenUsed/>
    <w:rsid w:val="00512433"/>
    <w:rPr>
      <w:vertAlign w:val="superscript"/>
    </w:rPr>
  </w:style>
  <w:style w:type="character" w:customStyle="1" w:styleId="Heading1Char">
    <w:name w:val="Heading 1 Char"/>
    <w:basedOn w:val="DefaultParagraphFont"/>
    <w:link w:val="Heading1"/>
    <w:uiPriority w:val="9"/>
    <w:rsid w:val="00777E26"/>
    <w:rPr>
      <w:rFonts w:ascii="Cambria" w:eastAsia="Times New Roman" w:hAnsi="Cambria"/>
      <w:b/>
      <w:bCs/>
      <w:kern w:val="32"/>
      <w:sz w:val="32"/>
      <w:szCs w:val="32"/>
    </w:rPr>
  </w:style>
  <w:style w:type="paragraph" w:styleId="Header">
    <w:name w:val="header"/>
    <w:basedOn w:val="Normal"/>
    <w:link w:val="HeaderChar"/>
    <w:uiPriority w:val="99"/>
    <w:semiHidden/>
    <w:unhideWhenUsed/>
    <w:rsid w:val="0072230E"/>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72230E"/>
  </w:style>
  <w:style w:type="paragraph" w:styleId="Footer">
    <w:name w:val="footer"/>
    <w:basedOn w:val="Normal"/>
    <w:link w:val="FooterChar"/>
    <w:uiPriority w:val="99"/>
    <w:semiHidden/>
    <w:unhideWhenUsed/>
    <w:rsid w:val="0072230E"/>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72230E"/>
  </w:style>
  <w:style w:type="table" w:customStyle="1" w:styleId="LightShading-Accent11">
    <w:name w:val="Light Shading - Accent 11"/>
    <w:basedOn w:val="TableNormal"/>
    <w:uiPriority w:val="60"/>
    <w:rsid w:val="00576117"/>
    <w:pPr>
      <w:spacing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5">
    <w:name w:val="Light Shading Accent 5"/>
    <w:basedOn w:val="TableNormal"/>
    <w:uiPriority w:val="60"/>
    <w:rsid w:val="00576117"/>
    <w:pPr>
      <w:spacing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4">
    <w:name w:val="Light Shading Accent 4"/>
    <w:basedOn w:val="TableNormal"/>
    <w:uiPriority w:val="60"/>
    <w:rsid w:val="00576117"/>
    <w:pPr>
      <w:spacing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ghtGrid-Accent11">
    <w:name w:val="Light Grid - Accent 11"/>
    <w:basedOn w:val="TableNormal"/>
    <w:uiPriority w:val="62"/>
    <w:rsid w:val="00576117"/>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Accent6">
    <w:name w:val="Light List Accent 6"/>
    <w:basedOn w:val="TableNormal"/>
    <w:uiPriority w:val="61"/>
    <w:rsid w:val="00576117"/>
    <w:pPr>
      <w:spacing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MediumShading1-Accent2">
    <w:name w:val="Medium Shading 1 Accent 2"/>
    <w:basedOn w:val="TableNormal"/>
    <w:uiPriority w:val="63"/>
    <w:rsid w:val="00576117"/>
    <w:pPr>
      <w:spacing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576117"/>
    <w:pPr>
      <w:spacing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s>
</file>

<file path=word/webSettings.xml><?xml version="1.0" encoding="utf-8"?>
<w:webSettings xmlns:r="http://schemas.openxmlformats.org/officeDocument/2006/relationships" xmlns:w="http://schemas.openxmlformats.org/wordprocessingml/2006/main">
  <w:divs>
    <w:div w:id="27263980">
      <w:bodyDiv w:val="1"/>
      <w:marLeft w:val="0"/>
      <w:marRight w:val="0"/>
      <w:marTop w:val="0"/>
      <w:marBottom w:val="0"/>
      <w:divBdr>
        <w:top w:val="none" w:sz="0" w:space="0" w:color="auto"/>
        <w:left w:val="none" w:sz="0" w:space="0" w:color="auto"/>
        <w:bottom w:val="none" w:sz="0" w:space="0" w:color="auto"/>
        <w:right w:val="none" w:sz="0" w:space="0" w:color="auto"/>
      </w:divBdr>
    </w:div>
    <w:div w:id="87315341">
      <w:bodyDiv w:val="1"/>
      <w:marLeft w:val="0"/>
      <w:marRight w:val="0"/>
      <w:marTop w:val="0"/>
      <w:marBottom w:val="0"/>
      <w:divBdr>
        <w:top w:val="none" w:sz="0" w:space="0" w:color="auto"/>
        <w:left w:val="none" w:sz="0" w:space="0" w:color="auto"/>
        <w:bottom w:val="none" w:sz="0" w:space="0" w:color="auto"/>
        <w:right w:val="none" w:sz="0" w:space="0" w:color="auto"/>
      </w:divBdr>
    </w:div>
    <w:div w:id="507720571">
      <w:bodyDiv w:val="1"/>
      <w:marLeft w:val="0"/>
      <w:marRight w:val="0"/>
      <w:marTop w:val="0"/>
      <w:marBottom w:val="0"/>
      <w:divBdr>
        <w:top w:val="none" w:sz="0" w:space="0" w:color="auto"/>
        <w:left w:val="none" w:sz="0" w:space="0" w:color="auto"/>
        <w:bottom w:val="none" w:sz="0" w:space="0" w:color="auto"/>
        <w:right w:val="none" w:sz="0" w:space="0" w:color="auto"/>
      </w:divBdr>
    </w:div>
    <w:div w:id="780105329">
      <w:bodyDiv w:val="1"/>
      <w:marLeft w:val="0"/>
      <w:marRight w:val="0"/>
      <w:marTop w:val="0"/>
      <w:marBottom w:val="0"/>
      <w:divBdr>
        <w:top w:val="none" w:sz="0" w:space="0" w:color="auto"/>
        <w:left w:val="none" w:sz="0" w:space="0" w:color="auto"/>
        <w:bottom w:val="none" w:sz="0" w:space="0" w:color="auto"/>
        <w:right w:val="none" w:sz="0" w:space="0" w:color="auto"/>
      </w:divBdr>
    </w:div>
    <w:div w:id="812913176">
      <w:bodyDiv w:val="1"/>
      <w:marLeft w:val="0"/>
      <w:marRight w:val="0"/>
      <w:marTop w:val="0"/>
      <w:marBottom w:val="0"/>
      <w:divBdr>
        <w:top w:val="none" w:sz="0" w:space="0" w:color="auto"/>
        <w:left w:val="none" w:sz="0" w:space="0" w:color="auto"/>
        <w:bottom w:val="none" w:sz="0" w:space="0" w:color="auto"/>
        <w:right w:val="none" w:sz="0" w:space="0" w:color="auto"/>
      </w:divBdr>
    </w:div>
    <w:div w:id="818613124">
      <w:bodyDiv w:val="1"/>
      <w:marLeft w:val="0"/>
      <w:marRight w:val="0"/>
      <w:marTop w:val="0"/>
      <w:marBottom w:val="0"/>
      <w:divBdr>
        <w:top w:val="none" w:sz="0" w:space="0" w:color="auto"/>
        <w:left w:val="none" w:sz="0" w:space="0" w:color="auto"/>
        <w:bottom w:val="none" w:sz="0" w:space="0" w:color="auto"/>
        <w:right w:val="none" w:sz="0" w:space="0" w:color="auto"/>
      </w:divBdr>
    </w:div>
    <w:div w:id="959843887">
      <w:bodyDiv w:val="1"/>
      <w:marLeft w:val="0"/>
      <w:marRight w:val="0"/>
      <w:marTop w:val="0"/>
      <w:marBottom w:val="0"/>
      <w:divBdr>
        <w:top w:val="none" w:sz="0" w:space="0" w:color="auto"/>
        <w:left w:val="none" w:sz="0" w:space="0" w:color="auto"/>
        <w:bottom w:val="none" w:sz="0" w:space="0" w:color="auto"/>
        <w:right w:val="none" w:sz="0" w:space="0" w:color="auto"/>
      </w:divBdr>
    </w:div>
    <w:div w:id="995645523">
      <w:bodyDiv w:val="1"/>
      <w:marLeft w:val="0"/>
      <w:marRight w:val="0"/>
      <w:marTop w:val="0"/>
      <w:marBottom w:val="0"/>
      <w:divBdr>
        <w:top w:val="none" w:sz="0" w:space="0" w:color="auto"/>
        <w:left w:val="none" w:sz="0" w:space="0" w:color="auto"/>
        <w:bottom w:val="none" w:sz="0" w:space="0" w:color="auto"/>
        <w:right w:val="none" w:sz="0" w:space="0" w:color="auto"/>
      </w:divBdr>
    </w:div>
    <w:div w:id="1024136497">
      <w:bodyDiv w:val="1"/>
      <w:marLeft w:val="0"/>
      <w:marRight w:val="0"/>
      <w:marTop w:val="0"/>
      <w:marBottom w:val="0"/>
      <w:divBdr>
        <w:top w:val="none" w:sz="0" w:space="0" w:color="auto"/>
        <w:left w:val="none" w:sz="0" w:space="0" w:color="auto"/>
        <w:bottom w:val="none" w:sz="0" w:space="0" w:color="auto"/>
        <w:right w:val="none" w:sz="0" w:space="0" w:color="auto"/>
      </w:divBdr>
    </w:div>
    <w:div w:id="1114324897">
      <w:bodyDiv w:val="1"/>
      <w:marLeft w:val="0"/>
      <w:marRight w:val="0"/>
      <w:marTop w:val="0"/>
      <w:marBottom w:val="0"/>
      <w:divBdr>
        <w:top w:val="none" w:sz="0" w:space="0" w:color="auto"/>
        <w:left w:val="none" w:sz="0" w:space="0" w:color="auto"/>
        <w:bottom w:val="none" w:sz="0" w:space="0" w:color="auto"/>
        <w:right w:val="none" w:sz="0" w:space="0" w:color="auto"/>
      </w:divBdr>
    </w:div>
    <w:div w:id="1386030149">
      <w:bodyDiv w:val="1"/>
      <w:marLeft w:val="0"/>
      <w:marRight w:val="0"/>
      <w:marTop w:val="0"/>
      <w:marBottom w:val="0"/>
      <w:divBdr>
        <w:top w:val="none" w:sz="0" w:space="0" w:color="auto"/>
        <w:left w:val="none" w:sz="0" w:space="0" w:color="auto"/>
        <w:bottom w:val="none" w:sz="0" w:space="0" w:color="auto"/>
        <w:right w:val="none" w:sz="0" w:space="0" w:color="auto"/>
      </w:divBdr>
    </w:div>
    <w:div w:id="1518152211">
      <w:bodyDiv w:val="1"/>
      <w:marLeft w:val="0"/>
      <w:marRight w:val="0"/>
      <w:marTop w:val="0"/>
      <w:marBottom w:val="0"/>
      <w:divBdr>
        <w:top w:val="none" w:sz="0" w:space="0" w:color="auto"/>
        <w:left w:val="none" w:sz="0" w:space="0" w:color="auto"/>
        <w:bottom w:val="none" w:sz="0" w:space="0" w:color="auto"/>
        <w:right w:val="none" w:sz="0" w:space="0" w:color="auto"/>
      </w:divBdr>
    </w:div>
    <w:div w:id="1647972296">
      <w:bodyDiv w:val="1"/>
      <w:marLeft w:val="0"/>
      <w:marRight w:val="0"/>
      <w:marTop w:val="0"/>
      <w:marBottom w:val="0"/>
      <w:divBdr>
        <w:top w:val="none" w:sz="0" w:space="0" w:color="auto"/>
        <w:left w:val="none" w:sz="0" w:space="0" w:color="auto"/>
        <w:bottom w:val="none" w:sz="0" w:space="0" w:color="auto"/>
        <w:right w:val="none" w:sz="0" w:space="0" w:color="auto"/>
      </w:divBdr>
    </w:div>
    <w:div w:id="1963149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http://www.linuxdevices.com/files/misc/oap_complete_bot.jp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quia.com/pages/imelis/page7" TargetMode="External"/><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http://www.youmeworks.com/Resources/toolbox.gi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5.gif"/><Relationship Id="rId10" Type="http://schemas.openxmlformats.org/officeDocument/2006/relationships/image" Target="media/image2.jpe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melis@bmcc.edu" TargetMode="External"/><Relationship Id="rId14" Type="http://schemas.openxmlformats.org/officeDocument/2006/relationships/hyperlink" Target="http://www.quia.com/pages/imelis/page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41AE5D-9EDE-43B6-BEF3-90323C0DAA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167</TotalTime>
  <Pages>9</Pages>
  <Words>2818</Words>
  <Characters>16063</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Idelkio Mellis</dc:creator>
  <cp:lastModifiedBy>Idelkio Mellis</cp:lastModifiedBy>
  <cp:revision>22</cp:revision>
  <cp:lastPrinted>2009-10-01T18:52:00Z</cp:lastPrinted>
  <dcterms:created xsi:type="dcterms:W3CDTF">2010-01-04T18:45:00Z</dcterms:created>
  <dcterms:modified xsi:type="dcterms:W3CDTF">2010-01-11T16:24:00Z</dcterms:modified>
</cp:coreProperties>
</file>