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9A0" w:rsidRPr="00944915" w:rsidRDefault="00B85ECC" w:rsidP="00B85ECC">
      <w:pPr>
        <w:jc w:val="center"/>
        <w:rPr>
          <w:rFonts w:cs="Courier New"/>
          <w:sz w:val="24"/>
          <w:szCs w:val="24"/>
        </w:rPr>
      </w:pPr>
      <w:r w:rsidRPr="00944915">
        <w:rPr>
          <w:rFonts w:cs="Courier New"/>
          <w:sz w:val="24"/>
          <w:szCs w:val="24"/>
        </w:rPr>
        <w:t>Les Directions</w:t>
      </w:r>
    </w:p>
    <w:p w:rsidR="00B85ECC" w:rsidRPr="00944915" w:rsidRDefault="00B85ECC" w:rsidP="00B85ECC">
      <w:pPr>
        <w:jc w:val="center"/>
        <w:rPr>
          <w:rFonts w:cs="Courier New"/>
          <w:sz w:val="24"/>
          <w:szCs w:val="24"/>
        </w:rPr>
      </w:pPr>
    </w:p>
    <w:p w:rsidR="00B85ECC" w:rsidRPr="00944915" w:rsidRDefault="00B85ECC" w:rsidP="00B85ECC">
      <w:pPr>
        <w:rPr>
          <w:rFonts w:cs="Courier New"/>
          <w:sz w:val="24"/>
          <w:szCs w:val="24"/>
        </w:rPr>
      </w:pPr>
      <w:r w:rsidRPr="00944915">
        <w:rPr>
          <w:rFonts w:cs="Courier New"/>
          <w:sz w:val="24"/>
          <w:szCs w:val="24"/>
        </w:rPr>
        <w:tab/>
        <w:t>The goal of this document is to explain in detail what some common directions in French mean in English.  Many of these directions are frequently on quizzes, handouts, and tests.</w:t>
      </w:r>
    </w:p>
    <w:p w:rsidR="00B85ECC" w:rsidRPr="00944915" w:rsidRDefault="00B85ECC" w:rsidP="00B85ECC">
      <w:pPr>
        <w:rPr>
          <w:rFonts w:cs="Courier New"/>
          <w:sz w:val="24"/>
          <w:szCs w:val="24"/>
        </w:rPr>
      </w:pPr>
    </w:p>
    <w:p w:rsidR="00B85ECC" w:rsidRPr="00944915" w:rsidRDefault="00B85ECC" w:rsidP="00B85ECC">
      <w:pPr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 xml:space="preserve">Direction numéro 1 : </w:t>
      </w:r>
      <w:r w:rsidRPr="00944915">
        <w:rPr>
          <w:rFonts w:cs="Courier New"/>
          <w:b/>
          <w:sz w:val="24"/>
          <w:szCs w:val="24"/>
          <w:lang w:val="fr-FR"/>
        </w:rPr>
        <w:tab/>
        <w:t>Ecoutez les directions.</w:t>
      </w: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proofErr w:type="spellStart"/>
      <w:r w:rsidRPr="00944915">
        <w:rPr>
          <w:rFonts w:cs="Courier New"/>
          <w:sz w:val="24"/>
          <w:szCs w:val="24"/>
          <w:lang w:val="fr-FR"/>
        </w:rPr>
        <w:t>Listen</w:t>
      </w:r>
      <w:proofErr w:type="spellEnd"/>
      <w:r w:rsidRPr="00944915">
        <w:rPr>
          <w:rFonts w:cs="Courier New"/>
          <w:sz w:val="24"/>
          <w:szCs w:val="24"/>
          <w:lang w:val="fr-FR"/>
        </w:rPr>
        <w:t xml:space="preserve"> to the directions.</w:t>
      </w: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 xml:space="preserve">Direction numéro 2 : </w:t>
      </w:r>
      <w:r w:rsidRPr="00944915">
        <w:rPr>
          <w:rFonts w:cs="Courier New"/>
          <w:b/>
          <w:sz w:val="24"/>
          <w:szCs w:val="24"/>
          <w:lang w:val="fr-FR"/>
        </w:rPr>
        <w:tab/>
        <w:t>Suivrez les directions</w:t>
      </w:r>
      <w:r w:rsidRPr="00944915">
        <w:rPr>
          <w:rFonts w:cs="Courier New"/>
          <w:sz w:val="24"/>
          <w:szCs w:val="24"/>
          <w:lang w:val="fr-FR"/>
        </w:rPr>
        <w:t>.</w:t>
      </w: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proofErr w:type="spellStart"/>
      <w:r w:rsidRPr="00944915">
        <w:rPr>
          <w:rFonts w:cs="Courier New"/>
          <w:sz w:val="24"/>
          <w:szCs w:val="24"/>
          <w:lang w:val="fr-FR"/>
        </w:rPr>
        <w:t>Follow</w:t>
      </w:r>
      <w:proofErr w:type="spellEnd"/>
      <w:r w:rsidRPr="00944915">
        <w:rPr>
          <w:rFonts w:cs="Courier New"/>
          <w:sz w:val="24"/>
          <w:szCs w:val="24"/>
          <w:lang w:val="fr-FR"/>
        </w:rPr>
        <w:t xml:space="preserve"> the directions.</w:t>
      </w: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</w:p>
    <w:p w:rsidR="00B85ECC" w:rsidRPr="00944915" w:rsidRDefault="00B85ECC" w:rsidP="00B85ECC">
      <w:pPr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 xml:space="preserve">Direction </w:t>
      </w:r>
      <w:proofErr w:type="spellStart"/>
      <w:r w:rsidRPr="00944915">
        <w:rPr>
          <w:rFonts w:cs="Courier New"/>
          <w:b/>
          <w:sz w:val="24"/>
          <w:szCs w:val="24"/>
          <w:lang w:val="fr-FR"/>
        </w:rPr>
        <w:t>numéo</w:t>
      </w:r>
      <w:proofErr w:type="spellEnd"/>
      <w:r w:rsidRPr="00944915">
        <w:rPr>
          <w:rFonts w:cs="Courier New"/>
          <w:b/>
          <w:sz w:val="24"/>
          <w:szCs w:val="24"/>
          <w:lang w:val="fr-FR"/>
        </w:rPr>
        <w:t xml:space="preserve"> 3 :</w:t>
      </w:r>
      <w:r w:rsidRPr="00944915">
        <w:rPr>
          <w:rFonts w:cs="Courier New"/>
          <w:b/>
          <w:sz w:val="24"/>
          <w:szCs w:val="24"/>
          <w:lang w:val="fr-FR"/>
        </w:rPr>
        <w:tab/>
        <w:t>Pas de questions pendant les directions.</w:t>
      </w:r>
    </w:p>
    <w:p w:rsidR="00B85ECC" w:rsidRPr="00944915" w:rsidRDefault="00B85ECC" w:rsidP="00B85ECC">
      <w:pPr>
        <w:rPr>
          <w:rFonts w:cs="Courier New"/>
          <w:sz w:val="24"/>
          <w:szCs w:val="24"/>
        </w:rPr>
      </w:pP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</w:rPr>
        <w:t>No questions until after the directions.</w:t>
      </w:r>
    </w:p>
    <w:p w:rsidR="00B85ECC" w:rsidRPr="00944915" w:rsidRDefault="00B85ECC" w:rsidP="00B85ECC">
      <w:pPr>
        <w:rPr>
          <w:rFonts w:cs="Courier New"/>
          <w:sz w:val="24"/>
          <w:szCs w:val="24"/>
        </w:rPr>
      </w:pPr>
    </w:p>
    <w:p w:rsidR="00B85ECC" w:rsidRPr="00944915" w:rsidRDefault="00B85ECC" w:rsidP="00B85ECC">
      <w:pPr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>Direction numéro 4:</w:t>
      </w:r>
      <w:r w:rsidRPr="00944915">
        <w:rPr>
          <w:rFonts w:cs="Courier New"/>
          <w:b/>
          <w:sz w:val="24"/>
          <w:szCs w:val="24"/>
          <w:lang w:val="fr-FR"/>
        </w:rPr>
        <w:tab/>
        <w:t>En doute, revoir Direction no 1.</w:t>
      </w:r>
    </w:p>
    <w:p w:rsidR="00B85ECC" w:rsidRPr="00944915" w:rsidRDefault="00B85ECC" w:rsidP="00B85ECC">
      <w:pPr>
        <w:rPr>
          <w:rFonts w:cs="Courier New"/>
          <w:sz w:val="24"/>
          <w:szCs w:val="24"/>
        </w:rPr>
      </w:pP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  <w:lang w:val="fr-FR"/>
        </w:rPr>
        <w:tab/>
      </w:r>
      <w:r w:rsidRPr="00944915">
        <w:rPr>
          <w:rFonts w:cs="Courier New"/>
          <w:sz w:val="24"/>
          <w:szCs w:val="24"/>
        </w:rPr>
        <w:t>When in doubt, go back to number 1.</w:t>
      </w:r>
    </w:p>
    <w:p w:rsidR="00B85ECC" w:rsidRPr="00944915" w:rsidRDefault="00B85ECC" w:rsidP="00B85ECC">
      <w:pPr>
        <w:rPr>
          <w:rFonts w:cs="Courier New"/>
          <w:sz w:val="24"/>
          <w:szCs w:val="24"/>
        </w:rPr>
      </w:pPr>
    </w:p>
    <w:p w:rsidR="00B85ECC" w:rsidRPr="00944915" w:rsidRDefault="00B85ECC" w:rsidP="00B85ECC">
      <w:pPr>
        <w:rPr>
          <w:rFonts w:cs="Courier New"/>
          <w:b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Dictée.  Ecoutez et écrivez avec la ponctuation donnée.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Dictation :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 Listen and write what you hear with correct punctuation as indicated.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proofErr w:type="gramStart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« A la </w:t>
      </w: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</w:rPr>
        <w:t>ligne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</w:rPr>
        <w:t>. »</w:t>
      </w:r>
      <w:proofErr w:type="gramEnd"/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 xml:space="preserve">“Next line” – </w:t>
      </w: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go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to the next line and write an M dash « -- » to show the new line.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Dictée.  Direction : Ecrire le numéro que vous entendez.  </w:t>
      </w:r>
      <w:proofErr w:type="spellStart"/>
      <w:r w:rsidRPr="00944915">
        <w:rPr>
          <w:rFonts w:ascii="Courier New" w:hAnsi="Courier New" w:cs="Courier New"/>
          <w:b/>
          <w:sz w:val="24"/>
          <w:szCs w:val="24"/>
          <w:lang w:val="fr-FR"/>
        </w:rPr>
        <w:t>Utilizer</w:t>
      </w:r>
      <w:proofErr w:type="spellEnd"/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 l’alphabet et écrire les mots des chiffres.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hAnsi="Courier New" w:cs="Courier New"/>
          <w:sz w:val="24"/>
          <w:szCs w:val="24"/>
        </w:rPr>
        <w:t>Dictation.</w:t>
      </w:r>
      <w:proofErr w:type="gramEnd"/>
      <w:r w:rsidRPr="00944915">
        <w:rPr>
          <w:rFonts w:ascii="Courier New" w:hAnsi="Courier New" w:cs="Courier New"/>
          <w:sz w:val="24"/>
          <w:szCs w:val="24"/>
        </w:rPr>
        <w:t xml:space="preserve">  Write the number you hear using the alphabet (the word itself) and the number (the </w:t>
      </w:r>
      <w:proofErr w:type="spellStart"/>
      <w:proofErr w:type="gramStart"/>
      <w:r w:rsidRPr="00944915">
        <w:rPr>
          <w:rFonts w:ascii="Courier New" w:hAnsi="Courier New" w:cs="Courier New"/>
          <w:sz w:val="24"/>
          <w:szCs w:val="24"/>
        </w:rPr>
        <w:t>arabic</w:t>
      </w:r>
      <w:proofErr w:type="spellEnd"/>
      <w:proofErr w:type="gramEnd"/>
      <w:r w:rsidRPr="00944915">
        <w:rPr>
          <w:rFonts w:ascii="Courier New" w:hAnsi="Courier New" w:cs="Courier New"/>
          <w:sz w:val="24"/>
          <w:szCs w:val="24"/>
        </w:rPr>
        <w:t xml:space="preserve"> numeral).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Phrases complètes.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>Use complete sentences.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944915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</w:rPr>
      </w:pPr>
      <w:proofErr w:type="spellStart"/>
      <w:proofErr w:type="gramStart"/>
      <w:r w:rsidRPr="00944915">
        <w:rPr>
          <w:rFonts w:ascii="Courier New" w:eastAsia="Times New Roman" w:hAnsi="Courier New" w:cs="Courier New"/>
          <w:b/>
          <w:sz w:val="24"/>
          <w:szCs w:val="24"/>
        </w:rPr>
        <w:t>Complètez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la phrase.</w:t>
      </w:r>
      <w:proofErr w:type="gram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 xml:space="preserve"> Fill in the blank.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>Traduire les chiffres et les mots.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hAnsi="Courier New" w:cs="Courier New"/>
          <w:sz w:val="24"/>
          <w:szCs w:val="24"/>
        </w:rPr>
        <w:t>Change the numbers into words.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b/>
          <w:color w:val="000000"/>
          <w:sz w:val="24"/>
          <w:szCs w:val="24"/>
          <w:lang w:val="fr-FR"/>
        </w:rPr>
      </w:pPr>
      <w:proofErr w:type="spellStart"/>
      <w:r w:rsidRPr="00944915">
        <w:rPr>
          <w:rFonts w:ascii="Courier New" w:hAnsi="Courier New" w:cs="Courier New"/>
          <w:b/>
          <w:color w:val="000000"/>
          <w:sz w:val="24"/>
          <w:szCs w:val="24"/>
          <w:lang w:val="fr-FR"/>
        </w:rPr>
        <w:t>Complètez</w:t>
      </w:r>
      <w:proofErr w:type="spellEnd"/>
      <w:r w:rsidRPr="00944915">
        <w:rPr>
          <w:rFonts w:ascii="Courier New" w:hAnsi="Courier New" w:cs="Courier New"/>
          <w:b/>
          <w:color w:val="000000"/>
          <w:sz w:val="24"/>
          <w:szCs w:val="24"/>
          <w:lang w:val="fr-FR"/>
        </w:rPr>
        <w:t xml:space="preserve"> la phrase avec le verbe indiqué.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color w:val="000000"/>
          <w:sz w:val="24"/>
          <w:szCs w:val="24"/>
        </w:rPr>
      </w:pPr>
      <w:r w:rsidRPr="00944915">
        <w:rPr>
          <w:rFonts w:ascii="Courier New" w:hAnsi="Courier New" w:cs="Courier New"/>
          <w:color w:val="000000"/>
          <w:sz w:val="24"/>
          <w:szCs w:val="24"/>
        </w:rPr>
        <w:t>Fill in the blank with the indicated verb.</w:t>
      </w:r>
    </w:p>
    <w:p w:rsidR="00230BE5" w:rsidRPr="00944915" w:rsidRDefault="00230BE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>Réponses libres.  Répondez à la question.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hAnsi="Courier New" w:cs="Courier New"/>
          <w:sz w:val="24"/>
          <w:szCs w:val="24"/>
        </w:rPr>
        <w:t>Free response.</w:t>
      </w:r>
      <w:proofErr w:type="gramEnd"/>
      <w:r w:rsidRPr="00944915">
        <w:rPr>
          <w:rFonts w:ascii="Courier New" w:hAnsi="Courier New" w:cs="Courier New"/>
          <w:sz w:val="24"/>
          <w:szCs w:val="24"/>
        </w:rPr>
        <w:t xml:space="preserve">  Answer the question in a complete sentence.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230BE5" w:rsidRPr="00944915" w:rsidRDefault="00230BE5" w:rsidP="00230BE5">
      <w:pPr>
        <w:pStyle w:val="NoSpacing"/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lastRenderedPageBreak/>
        <w:t>Questions Supplémentaires</w:t>
      </w:r>
    </w:p>
    <w:p w:rsidR="00230BE5" w:rsidRPr="00944915" w:rsidRDefault="00230BE5" w:rsidP="00230BE5">
      <w:pPr>
        <w:pStyle w:val="NoSpacing"/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sz w:val="24"/>
          <w:szCs w:val="24"/>
          <w:lang w:val="fr-FR"/>
        </w:rPr>
        <w:t xml:space="preserve">Bonus questions (extra </w:t>
      </w:r>
      <w:proofErr w:type="spellStart"/>
      <w:r w:rsidRPr="00944915">
        <w:rPr>
          <w:rFonts w:cs="Courier New"/>
          <w:sz w:val="24"/>
          <w:szCs w:val="24"/>
          <w:lang w:val="fr-FR"/>
        </w:rPr>
        <w:t>credit</w:t>
      </w:r>
      <w:proofErr w:type="spellEnd"/>
      <w:r w:rsidRPr="00944915">
        <w:rPr>
          <w:rFonts w:cs="Courier New"/>
          <w:sz w:val="24"/>
          <w:szCs w:val="24"/>
          <w:lang w:val="fr-FR"/>
        </w:rPr>
        <w:t>)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Répondez au négatif “ne…pas”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Change the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statements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to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negative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statements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with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“ne…pas.”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  <w:lang w:val="fr-FR"/>
        </w:rPr>
      </w:pPr>
    </w:p>
    <w:p w:rsidR="00230BE5" w:rsidRPr="00944915" w:rsidRDefault="00230BE5" w:rsidP="00B85ECC">
      <w:pPr>
        <w:pStyle w:val="Header"/>
        <w:rPr>
          <w:rFonts w:ascii="Courier New" w:hAnsi="Courier New" w:cs="Courier New"/>
          <w:color w:val="000000"/>
          <w:sz w:val="24"/>
          <w:szCs w:val="24"/>
        </w:rPr>
      </w:pPr>
      <w:r w:rsidRPr="00944915">
        <w:rPr>
          <w:rFonts w:ascii="Courier New" w:hAnsi="Courier New" w:cs="Courier New"/>
          <w:b/>
          <w:color w:val="000000"/>
          <w:sz w:val="24"/>
          <w:szCs w:val="24"/>
          <w:lang w:val="fr-FR"/>
        </w:rPr>
        <w:t xml:space="preserve">Répondez aux questions suivantes au NEGATIF.  </w:t>
      </w:r>
      <w:proofErr w:type="spellStart"/>
      <w:r w:rsidRPr="00944915">
        <w:rPr>
          <w:rFonts w:ascii="Courier New" w:hAnsi="Courier New" w:cs="Courier New"/>
          <w:b/>
          <w:color w:val="000000"/>
          <w:sz w:val="24"/>
          <w:szCs w:val="24"/>
        </w:rPr>
        <w:t>Commencez</w:t>
      </w:r>
      <w:proofErr w:type="spellEnd"/>
      <w:r w:rsidRPr="00944915">
        <w:rPr>
          <w:rFonts w:ascii="Courier New" w:hAnsi="Courier New" w:cs="Courier New"/>
          <w:b/>
          <w:color w:val="000000"/>
          <w:sz w:val="24"/>
          <w:szCs w:val="24"/>
        </w:rPr>
        <w:t xml:space="preserve"> avec “Non</w:t>
      </w:r>
      <w:proofErr w:type="gramStart"/>
      <w:r w:rsidRPr="00944915">
        <w:rPr>
          <w:rFonts w:ascii="Courier New" w:hAnsi="Courier New" w:cs="Courier New"/>
          <w:b/>
          <w:color w:val="000000"/>
          <w:sz w:val="24"/>
          <w:szCs w:val="24"/>
        </w:rPr>
        <w:t>,…</w:t>
      </w:r>
      <w:proofErr w:type="gramEnd"/>
      <w:r w:rsidRPr="00944915">
        <w:rPr>
          <w:rFonts w:ascii="Courier New" w:hAnsi="Courier New" w:cs="Courier New"/>
          <w:b/>
          <w:color w:val="000000"/>
          <w:sz w:val="24"/>
          <w:szCs w:val="24"/>
        </w:rPr>
        <w:t>”</w:t>
      </w:r>
    </w:p>
    <w:p w:rsidR="00230BE5" w:rsidRPr="00944915" w:rsidRDefault="00230BE5" w:rsidP="00B85ECC">
      <w:pPr>
        <w:pStyle w:val="Header"/>
        <w:rPr>
          <w:rFonts w:ascii="Courier New" w:hAnsi="Courier New" w:cs="Courier New"/>
          <w:color w:val="000000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>Change the statements to negative statements, starting with “</w:t>
      </w: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Non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>…”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Conjugez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 xml:space="preserve"> les verbes selon le sujet.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>Conjugate each verb according to the subject.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</w:rPr>
      </w:pP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</w:rPr>
        <w:t>Trouvez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proofErr w:type="spellStart"/>
      <w:proofErr w:type="gramStart"/>
      <w:r w:rsidRPr="00944915">
        <w:rPr>
          <w:rFonts w:ascii="Courier New" w:eastAsia="Times New Roman" w:hAnsi="Courier New" w:cs="Courier New"/>
          <w:b/>
          <w:sz w:val="24"/>
          <w:szCs w:val="24"/>
        </w:rPr>
        <w:t>l’intrus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!</w:t>
      </w:r>
      <w:proofErr w:type="gram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r w:rsidRPr="00944915">
        <w:rPr>
          <w:rFonts w:ascii="Courier New" w:eastAsia="Times New Roman" w:hAnsi="Courier New" w:cs="Courier New"/>
          <w:sz w:val="24"/>
          <w:szCs w:val="24"/>
        </w:rPr>
        <w:t xml:space="preserve">“Find the </w:t>
      </w: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intruder !”</w:t>
      </w:r>
      <w:proofErr w:type="gramEnd"/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eastAsia="Times New Roman" w:hAnsi="Courier New" w:cs="Courier New"/>
          <w:sz w:val="24"/>
          <w:szCs w:val="24"/>
        </w:rPr>
        <w:t>One of these things is not like the others.  Select the answer that does not belong in the group.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Vrai ou faux ?  Encerclez VRAI ou FAUX.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True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or false ? 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Circle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VRAI for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>True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 or FAUX for False. </w:t>
      </w:r>
      <w:r w:rsidRPr="00944915">
        <w:rPr>
          <w:rFonts w:ascii="Courier New" w:eastAsia="Times New Roman" w:hAnsi="Courier New" w:cs="Courier New"/>
          <w:sz w:val="24"/>
          <w:szCs w:val="24"/>
        </w:rPr>
        <w:t>(You do not need to correct false statements unless indicated.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 xml:space="preserve">Au cas où, transformez la phrase de faute au </w:t>
      </w: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verité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  <w:lang w:val="fr-FR"/>
        </w:rPr>
        <w:t xml:space="preserve">.  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 xml:space="preserve">For FAUX (false) statements, </w:t>
      </w:r>
      <w:proofErr w:type="spellStart"/>
      <w:r w:rsidRPr="00944915">
        <w:rPr>
          <w:rFonts w:ascii="Courier New" w:eastAsia="Times New Roman" w:hAnsi="Courier New" w:cs="Courier New"/>
          <w:sz w:val="24"/>
          <w:szCs w:val="24"/>
        </w:rPr>
        <w:t>correc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the error in the sentence.</w:t>
      </w:r>
      <w:proofErr w:type="gramEnd"/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>Transformez les phrases du présent au futur proche.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r w:rsidRPr="00944915">
        <w:rPr>
          <w:rFonts w:ascii="Courier New" w:hAnsi="Courier New" w:cs="Courier New"/>
          <w:sz w:val="24"/>
          <w:szCs w:val="24"/>
        </w:rPr>
        <w:t>Change the sentences from present tense to near future tense.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Vocabulaire.  </w:t>
      </w:r>
      <w:proofErr w:type="spellStart"/>
      <w:r w:rsidRPr="00944915">
        <w:rPr>
          <w:rFonts w:ascii="Courier New" w:hAnsi="Courier New" w:cs="Courier New"/>
          <w:b/>
          <w:sz w:val="24"/>
          <w:szCs w:val="24"/>
          <w:lang w:val="fr-FR"/>
        </w:rPr>
        <w:t>Choissisez</w:t>
      </w:r>
      <w:proofErr w:type="spellEnd"/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 un mot de vocabulaire de la banque pour </w:t>
      </w:r>
      <w:proofErr w:type="spellStart"/>
      <w:r w:rsidRPr="00944915">
        <w:rPr>
          <w:rFonts w:ascii="Courier New" w:hAnsi="Courier New" w:cs="Courier New"/>
          <w:b/>
          <w:sz w:val="24"/>
          <w:szCs w:val="24"/>
          <w:lang w:val="fr-FR"/>
        </w:rPr>
        <w:t>complèter</w:t>
      </w:r>
      <w:proofErr w:type="spellEnd"/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 la phrase.</w:t>
      </w:r>
    </w:p>
    <w:p w:rsidR="00944915" w:rsidRPr="00944915" w:rsidRDefault="00944915" w:rsidP="00B85ECC">
      <w:pPr>
        <w:pStyle w:val="Header"/>
        <w:rPr>
          <w:rFonts w:ascii="Courier New" w:hAnsi="Courier New" w:cs="Courier New"/>
          <w:sz w:val="24"/>
          <w:szCs w:val="24"/>
        </w:rPr>
      </w:pPr>
      <w:proofErr w:type="gramStart"/>
      <w:r w:rsidRPr="00944915">
        <w:rPr>
          <w:rFonts w:ascii="Courier New" w:hAnsi="Courier New" w:cs="Courier New"/>
          <w:sz w:val="24"/>
          <w:szCs w:val="24"/>
        </w:rPr>
        <w:t>Vocabulary.</w:t>
      </w:r>
      <w:proofErr w:type="gramEnd"/>
      <w:r w:rsidRPr="00944915">
        <w:rPr>
          <w:rFonts w:ascii="Courier New" w:hAnsi="Courier New" w:cs="Courier New"/>
          <w:sz w:val="24"/>
          <w:szCs w:val="24"/>
        </w:rPr>
        <w:t xml:space="preserve">  Pick a </w:t>
      </w:r>
      <w:proofErr w:type="spellStart"/>
      <w:r w:rsidRPr="00944915">
        <w:rPr>
          <w:rFonts w:ascii="Courier New" w:hAnsi="Courier New" w:cs="Courier New"/>
          <w:sz w:val="24"/>
          <w:szCs w:val="24"/>
        </w:rPr>
        <w:t>vocab</w:t>
      </w:r>
      <w:proofErr w:type="spellEnd"/>
      <w:r w:rsidRPr="00944915">
        <w:rPr>
          <w:rFonts w:ascii="Courier New" w:hAnsi="Courier New" w:cs="Courier New"/>
          <w:sz w:val="24"/>
          <w:szCs w:val="24"/>
        </w:rPr>
        <w:t xml:space="preserve"> word from the word bank and use it to complete the sentence.</w:t>
      </w:r>
    </w:p>
    <w:p w:rsidR="00944915" w:rsidRPr="00944915" w:rsidRDefault="00944915" w:rsidP="00B85ECC">
      <w:pPr>
        <w:pStyle w:val="Header"/>
        <w:rPr>
          <w:rFonts w:ascii="Courier New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b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>Formulez les phrases d’après le modèle.</w:t>
      </w:r>
    </w:p>
    <w:p w:rsidR="00944915" w:rsidRPr="00944915" w:rsidRDefault="00944915" w:rsidP="00B85ECC">
      <w:pPr>
        <w:pStyle w:val="Header"/>
        <w:rPr>
          <w:rFonts w:ascii="Courier New" w:hAnsi="Courier New" w:cs="Courier New"/>
          <w:sz w:val="24"/>
          <w:szCs w:val="24"/>
        </w:rPr>
      </w:pPr>
      <w:r w:rsidRPr="00944915">
        <w:rPr>
          <w:rFonts w:ascii="Courier New" w:hAnsi="Courier New" w:cs="Courier New"/>
          <w:sz w:val="24"/>
          <w:szCs w:val="24"/>
        </w:rPr>
        <w:t>Compose your sentences based on the example.</w:t>
      </w:r>
    </w:p>
    <w:p w:rsidR="00944915" w:rsidRPr="00944915" w:rsidRDefault="00944915" w:rsidP="00B85ECC">
      <w:pPr>
        <w:pStyle w:val="Header"/>
        <w:rPr>
          <w:rFonts w:ascii="Courier New" w:hAnsi="Courier New" w:cs="Courier New"/>
          <w:sz w:val="24"/>
          <w:szCs w:val="24"/>
        </w:rPr>
      </w:pPr>
    </w:p>
    <w:p w:rsidR="00944915" w:rsidRPr="00944915" w:rsidRDefault="00944915" w:rsidP="00B85ECC">
      <w:pPr>
        <w:pStyle w:val="Header"/>
        <w:rPr>
          <w:rFonts w:ascii="Courier New" w:hAnsi="Courier New" w:cs="Courier New"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sz w:val="24"/>
          <w:szCs w:val="24"/>
          <w:lang w:val="fr-FR"/>
        </w:rPr>
        <w:t>Jeu des verbes.</w:t>
      </w:r>
      <w:r w:rsidRPr="00944915">
        <w:rPr>
          <w:rFonts w:ascii="Courier New" w:hAnsi="Courier New" w:cs="Courier New"/>
          <w:sz w:val="24"/>
          <w:szCs w:val="24"/>
          <w:lang w:val="fr-FR"/>
        </w:rPr>
        <w:t xml:space="preserve">  </w:t>
      </w:r>
      <w:proofErr w:type="spellStart"/>
      <w:r w:rsidRPr="00944915">
        <w:rPr>
          <w:rFonts w:ascii="Courier New" w:hAnsi="Courier New" w:cs="Courier New"/>
          <w:b/>
          <w:sz w:val="24"/>
          <w:szCs w:val="24"/>
          <w:lang w:val="fr-FR"/>
        </w:rPr>
        <w:t>Choissisez</w:t>
      </w:r>
      <w:proofErr w:type="spellEnd"/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 le verbe qui va dans la phrase et </w:t>
      </w:r>
      <w:proofErr w:type="spellStart"/>
      <w:r w:rsidRPr="00944915">
        <w:rPr>
          <w:rFonts w:ascii="Courier New" w:hAnsi="Courier New" w:cs="Courier New"/>
          <w:b/>
          <w:sz w:val="24"/>
          <w:szCs w:val="24"/>
          <w:lang w:val="fr-FR"/>
        </w:rPr>
        <w:t>conjugez</w:t>
      </w:r>
      <w:proofErr w:type="spellEnd"/>
      <w:r w:rsidRPr="00944915">
        <w:rPr>
          <w:rFonts w:ascii="Courier New" w:hAnsi="Courier New" w:cs="Courier New"/>
          <w:b/>
          <w:sz w:val="24"/>
          <w:szCs w:val="24"/>
          <w:lang w:val="fr-FR"/>
        </w:rPr>
        <w:t xml:space="preserve"> ce verbe.</w:t>
      </w:r>
    </w:p>
    <w:p w:rsidR="00944915" w:rsidRPr="00944915" w:rsidRDefault="0094491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hAnsi="Courier New" w:cs="Courier New"/>
          <w:sz w:val="24"/>
          <w:szCs w:val="24"/>
        </w:rPr>
        <w:t>Verb game.</w:t>
      </w:r>
      <w:proofErr w:type="gramEnd"/>
      <w:r w:rsidRPr="00944915">
        <w:rPr>
          <w:rFonts w:ascii="Courier New" w:hAnsi="Courier New" w:cs="Courier New"/>
          <w:sz w:val="24"/>
          <w:szCs w:val="24"/>
        </w:rPr>
        <w:t xml:space="preserve">  Pick the verb that fits in the sentence and conjugate it accordingly.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</w:rPr>
      </w:pPr>
    </w:p>
    <w:p w:rsidR="00B85ECC" w:rsidRPr="00944915" w:rsidRDefault="00B85ECC" w:rsidP="00B85ECC">
      <w:pPr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>L’inversion</w:t>
      </w:r>
      <w:r w:rsidRPr="00944915">
        <w:rPr>
          <w:rFonts w:cs="Courier New"/>
          <w:sz w:val="24"/>
          <w:szCs w:val="24"/>
          <w:lang w:val="fr-FR"/>
        </w:rPr>
        <w:t>.  Transformez les phrases suivantes en questions avec l’interrogation de l’inversion si possible.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b/>
          <w:color w:val="000000"/>
          <w:sz w:val="24"/>
          <w:szCs w:val="24"/>
          <w:lang w:val="fr-FR"/>
        </w:rPr>
      </w:pPr>
      <w:r w:rsidRPr="00944915">
        <w:rPr>
          <w:rFonts w:ascii="Courier New" w:hAnsi="Courier New" w:cs="Courier New"/>
          <w:b/>
          <w:color w:val="000000"/>
          <w:sz w:val="24"/>
          <w:szCs w:val="24"/>
          <w:lang w:val="fr-FR"/>
        </w:rPr>
        <w:lastRenderedPageBreak/>
        <w:t>Des expressions avec [verbe].</w:t>
      </w:r>
      <w:r w:rsidRPr="00944915">
        <w:rPr>
          <w:rFonts w:ascii="Courier New" w:hAnsi="Courier New" w:cs="Courier New"/>
          <w:color w:val="000000"/>
          <w:sz w:val="24"/>
          <w:szCs w:val="24"/>
          <w:lang w:val="fr-FR"/>
        </w:rPr>
        <w:t xml:space="preserve">  </w:t>
      </w:r>
      <w:r w:rsidRPr="00944915">
        <w:rPr>
          <w:rFonts w:ascii="Courier New" w:hAnsi="Courier New" w:cs="Courier New"/>
          <w:b/>
          <w:color w:val="000000"/>
          <w:sz w:val="24"/>
          <w:szCs w:val="24"/>
          <w:lang w:val="fr-FR"/>
        </w:rPr>
        <w:t>Faites le choix multiple.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color w:val="000000"/>
          <w:sz w:val="24"/>
          <w:szCs w:val="24"/>
        </w:rPr>
      </w:pPr>
      <w:proofErr w:type="gramStart"/>
      <w:r w:rsidRPr="00944915">
        <w:rPr>
          <w:rFonts w:ascii="Courier New" w:hAnsi="Courier New" w:cs="Courier New"/>
          <w:color w:val="000000"/>
          <w:sz w:val="24"/>
          <w:szCs w:val="24"/>
        </w:rPr>
        <w:t>Idiomatic expressions with [verb].</w:t>
      </w:r>
      <w:proofErr w:type="gramEnd"/>
      <w:r w:rsidRPr="00944915">
        <w:rPr>
          <w:rFonts w:ascii="Courier New" w:hAnsi="Courier New" w:cs="Courier New"/>
          <w:color w:val="000000"/>
          <w:sz w:val="24"/>
          <w:szCs w:val="24"/>
        </w:rPr>
        <w:t xml:space="preserve">  Multiple </w:t>
      </w:r>
      <w:proofErr w:type="gramStart"/>
      <w:r w:rsidRPr="00944915">
        <w:rPr>
          <w:rFonts w:ascii="Courier New" w:hAnsi="Courier New" w:cs="Courier New"/>
          <w:color w:val="000000"/>
          <w:sz w:val="24"/>
          <w:szCs w:val="24"/>
        </w:rPr>
        <w:t>choice</w:t>
      </w:r>
      <w:proofErr w:type="gramEnd"/>
      <w:r w:rsidRPr="00944915">
        <w:rPr>
          <w:rFonts w:ascii="Courier New" w:hAnsi="Courier New" w:cs="Courier New"/>
          <w:color w:val="000000"/>
          <w:sz w:val="24"/>
          <w:szCs w:val="24"/>
        </w:rPr>
        <w:t>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color w:val="000000"/>
          <w:sz w:val="24"/>
          <w:szCs w:val="24"/>
        </w:rPr>
      </w:pP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b/>
          <w:color w:val="000000"/>
          <w:sz w:val="24"/>
          <w:szCs w:val="24"/>
          <w:lang w:val="fr-FR"/>
        </w:rPr>
      </w:pPr>
      <w:r w:rsidRPr="00944915">
        <w:rPr>
          <w:rFonts w:ascii="Courier New" w:eastAsia="Times New Roman" w:hAnsi="Courier New" w:cs="Courier New"/>
          <w:b/>
          <w:color w:val="000000"/>
          <w:sz w:val="24"/>
          <w:szCs w:val="24"/>
          <w:lang w:val="fr-FR"/>
        </w:rPr>
        <w:t>Encerclez la réponse entre parenthèses.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944915">
        <w:rPr>
          <w:rFonts w:ascii="Courier New" w:eastAsia="Times New Roman" w:hAnsi="Courier New" w:cs="Courier New"/>
          <w:color w:val="000000"/>
          <w:sz w:val="24"/>
          <w:szCs w:val="24"/>
        </w:rPr>
        <w:t>Circle the correct response in parentheses.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230BE5" w:rsidRPr="00944915" w:rsidRDefault="00230BE5" w:rsidP="0023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  <w:b/>
          <w:color w:val="000000"/>
          <w:sz w:val="24"/>
          <w:szCs w:val="24"/>
          <w:lang w:val="fr-FR"/>
        </w:rPr>
      </w:pPr>
      <w:r w:rsidRPr="00944915">
        <w:rPr>
          <w:rFonts w:eastAsia="Times New Roman" w:cs="Courier New"/>
          <w:b/>
          <w:color w:val="000000"/>
          <w:sz w:val="24"/>
          <w:szCs w:val="24"/>
          <w:lang w:val="fr-FR"/>
        </w:rPr>
        <w:t xml:space="preserve">Les adjectifs.  Faites une phrase avec les sujets et verbes  donnés avec l’accord de l’adjectif.  </w:t>
      </w:r>
    </w:p>
    <w:p w:rsidR="00230BE5" w:rsidRPr="00944915" w:rsidRDefault="00230BE5" w:rsidP="0023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  <w:color w:val="000000"/>
          <w:sz w:val="24"/>
          <w:szCs w:val="24"/>
        </w:rPr>
      </w:pPr>
      <w:proofErr w:type="gramStart"/>
      <w:r w:rsidRPr="00944915">
        <w:rPr>
          <w:rFonts w:eastAsia="Times New Roman" w:cs="Courier New"/>
          <w:color w:val="000000"/>
          <w:sz w:val="24"/>
          <w:szCs w:val="24"/>
        </w:rPr>
        <w:t>Adjectives.</w:t>
      </w:r>
      <w:proofErr w:type="gramEnd"/>
      <w:r w:rsidRPr="00944915">
        <w:rPr>
          <w:rFonts w:eastAsia="Times New Roman" w:cs="Courier New"/>
          <w:color w:val="000000"/>
          <w:sz w:val="24"/>
          <w:szCs w:val="24"/>
        </w:rPr>
        <w:t xml:space="preserve">  Write a complete sentence with the given subject and verb in agreement with the adjective.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944915" w:rsidRPr="00944915" w:rsidRDefault="00944915" w:rsidP="00944915">
      <w:pPr>
        <w:pStyle w:val="NoSpacing"/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 xml:space="preserve">Les adjectifs.  Refaites ces phrases avec l’adjectif entre parenthèses.  Attention – masculin, féminin, singulier, pluriel ?  </w:t>
      </w:r>
    </w:p>
    <w:p w:rsidR="00944915" w:rsidRPr="00944915" w:rsidRDefault="0094491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color w:val="000000"/>
          <w:sz w:val="24"/>
          <w:szCs w:val="24"/>
        </w:rPr>
      </w:pPr>
      <w:proofErr w:type="gramStart"/>
      <w:r w:rsidRPr="00944915">
        <w:rPr>
          <w:rFonts w:ascii="Courier New" w:eastAsia="Times New Roman" w:hAnsi="Courier New" w:cs="Courier New"/>
          <w:color w:val="000000"/>
          <w:sz w:val="24"/>
          <w:szCs w:val="24"/>
          <w:lang w:val="fr-FR"/>
        </w:rPr>
        <w:t>Adjectives</w:t>
      </w:r>
      <w:proofErr w:type="gramEnd"/>
      <w:r w:rsidRPr="00944915">
        <w:rPr>
          <w:rFonts w:ascii="Courier New" w:eastAsia="Times New Roman" w:hAnsi="Courier New" w:cs="Courier New"/>
          <w:color w:val="000000"/>
          <w:sz w:val="24"/>
          <w:szCs w:val="24"/>
          <w:lang w:val="fr-FR"/>
        </w:rPr>
        <w:t xml:space="preserve">.  </w:t>
      </w:r>
      <w:r w:rsidRPr="00944915">
        <w:rPr>
          <w:rFonts w:ascii="Courier New" w:eastAsia="Times New Roman" w:hAnsi="Courier New" w:cs="Courier New"/>
          <w:color w:val="000000"/>
          <w:sz w:val="24"/>
          <w:szCs w:val="24"/>
        </w:rPr>
        <w:t>Rewrite the sentence with the adjective in parentheses.  Pay attention to gender and number (masculine, feminine, singular, or plural?)</w:t>
      </w:r>
    </w:p>
    <w:p w:rsidR="00944915" w:rsidRPr="00944915" w:rsidRDefault="00944915" w:rsidP="00230BE5">
      <w:pPr>
        <w:pStyle w:val="ListParagraph"/>
        <w:spacing w:line="240" w:lineRule="auto"/>
        <w:ind w:left="0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230BE5" w:rsidRPr="00944915" w:rsidRDefault="00230BE5" w:rsidP="0023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  <w:b/>
          <w:color w:val="000000"/>
          <w:sz w:val="24"/>
          <w:szCs w:val="24"/>
          <w:lang w:val="fr-FR"/>
        </w:rPr>
      </w:pPr>
      <w:r w:rsidRPr="00944915">
        <w:rPr>
          <w:rFonts w:eastAsia="Times New Roman" w:cs="Courier New"/>
          <w:b/>
          <w:color w:val="000000"/>
          <w:sz w:val="24"/>
          <w:szCs w:val="24"/>
          <w:lang w:val="fr-FR"/>
        </w:rPr>
        <w:t>Chez qui ?  Donnez le pronom accentué qui correspond avec le sujet.</w:t>
      </w:r>
    </w:p>
    <w:p w:rsidR="00230BE5" w:rsidRPr="00944915" w:rsidRDefault="00230BE5" w:rsidP="0023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  <w:color w:val="000000"/>
          <w:sz w:val="24"/>
          <w:szCs w:val="24"/>
        </w:rPr>
      </w:pPr>
      <w:proofErr w:type="spellStart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>At</w:t>
      </w:r>
      <w:proofErr w:type="spellEnd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 xml:space="preserve"> </w:t>
      </w:r>
      <w:proofErr w:type="spellStart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>whose</w:t>
      </w:r>
      <w:proofErr w:type="spellEnd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 xml:space="preserve"> house ?  </w:t>
      </w:r>
      <w:proofErr w:type="spellStart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>Give</w:t>
      </w:r>
      <w:proofErr w:type="spellEnd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 xml:space="preserve"> the stress pronom </w:t>
      </w:r>
      <w:proofErr w:type="spellStart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>that</w:t>
      </w:r>
      <w:proofErr w:type="spellEnd"/>
      <w:r w:rsidRPr="00944915">
        <w:rPr>
          <w:rFonts w:eastAsia="Times New Roman" w:cs="Courier New"/>
          <w:color w:val="000000"/>
          <w:sz w:val="24"/>
          <w:szCs w:val="24"/>
          <w:lang w:val="fr-FR"/>
        </w:rPr>
        <w:t xml:space="preserve"> </w:t>
      </w:r>
      <w:r w:rsidRPr="00944915">
        <w:rPr>
          <w:rFonts w:eastAsia="Times New Roman" w:cs="Courier New"/>
          <w:color w:val="000000"/>
          <w:sz w:val="24"/>
          <w:szCs w:val="24"/>
        </w:rPr>
        <w:t>matches the subject.</w:t>
      </w:r>
    </w:p>
    <w:p w:rsidR="00230BE5" w:rsidRPr="00944915" w:rsidRDefault="00230BE5" w:rsidP="00230BE5">
      <w:pPr>
        <w:pStyle w:val="ListParagraph"/>
        <w:spacing w:line="240" w:lineRule="auto"/>
        <w:ind w:left="0"/>
        <w:rPr>
          <w:rFonts w:ascii="Courier New" w:hAnsi="Courier New" w:cs="Courier New"/>
          <w:color w:val="000000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b/>
          <w:sz w:val="24"/>
          <w:szCs w:val="24"/>
          <w:lang w:val="fr-FR"/>
        </w:rPr>
      </w:pPr>
      <w:proofErr w:type="gramStart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Les </w:t>
      </w: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</w:rPr>
        <w:t>chiffres</w:t>
      </w:r>
      <w:proofErr w:type="spellEnd"/>
      <w:r w:rsidRPr="00944915">
        <w:rPr>
          <w:rFonts w:ascii="Courier New" w:eastAsia="Times New Roman" w:hAnsi="Courier New" w:cs="Courier New"/>
          <w:b/>
          <w:sz w:val="24"/>
          <w:szCs w:val="24"/>
        </w:rPr>
        <w:t xml:space="preserve"> </w:t>
      </w:r>
      <w:proofErr w:type="spellStart"/>
      <w:r w:rsidRPr="00944915">
        <w:rPr>
          <w:rFonts w:ascii="Courier New" w:eastAsia="Times New Roman" w:hAnsi="Courier New" w:cs="Courier New"/>
          <w:b/>
          <w:sz w:val="24"/>
          <w:szCs w:val="24"/>
        </w:rPr>
        <w:t>ordinaux</w:t>
      </w:r>
      <w:proofErr w:type="spellEnd"/>
      <w:r w:rsidRPr="00944915">
        <w:rPr>
          <w:rFonts w:ascii="Courier New" w:eastAsia="Times New Roman" w:hAnsi="Courier New" w:cs="Courier New"/>
          <w:sz w:val="24"/>
          <w:szCs w:val="24"/>
        </w:rPr>
        <w:t>.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="00230BE5"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>Transformez</w:t>
      </w:r>
      <w:r w:rsidRPr="00944915">
        <w:rPr>
          <w:rFonts w:ascii="Courier New" w:eastAsia="Times New Roman" w:hAnsi="Courier New" w:cs="Courier New"/>
          <w:b/>
          <w:sz w:val="24"/>
          <w:szCs w:val="24"/>
          <w:lang w:val="fr-FR"/>
        </w:rPr>
        <w:t xml:space="preserve"> les chiffres cardinaux en ordinaux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Ordinal numbers.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 Change the cardinal numbers into ordinal numbers.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B85ECC" w:rsidP="00230BE5">
      <w:pPr>
        <w:rPr>
          <w:rFonts w:cs="Courier New"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>L’inversion</w:t>
      </w:r>
      <w:r w:rsidRPr="00944915">
        <w:rPr>
          <w:rFonts w:cs="Courier New"/>
          <w:sz w:val="24"/>
          <w:szCs w:val="24"/>
          <w:lang w:val="fr-FR"/>
        </w:rPr>
        <w:t xml:space="preserve">.  </w:t>
      </w:r>
      <w:r w:rsidRPr="00944915">
        <w:rPr>
          <w:rFonts w:cs="Courier New"/>
          <w:b/>
          <w:sz w:val="24"/>
          <w:szCs w:val="24"/>
          <w:lang w:val="fr-FR"/>
        </w:rPr>
        <w:t>Transformez les phrases suivantes en questions avec l’interrogation de l’inversion si possible.</w:t>
      </w:r>
    </w:p>
    <w:p w:rsidR="00B85ECC" w:rsidRPr="00944915" w:rsidRDefault="00B85ECC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  <w:proofErr w:type="gramStart"/>
      <w:r w:rsidRPr="00944915">
        <w:rPr>
          <w:rFonts w:ascii="Courier New" w:eastAsia="Times New Roman" w:hAnsi="Courier New" w:cs="Courier New"/>
          <w:sz w:val="24"/>
          <w:szCs w:val="24"/>
        </w:rPr>
        <w:t>Inversion :</w:t>
      </w:r>
      <w:proofErr w:type="gramEnd"/>
      <w:r w:rsidRPr="00944915">
        <w:rPr>
          <w:rFonts w:ascii="Courier New" w:eastAsia="Times New Roman" w:hAnsi="Courier New" w:cs="Courier New"/>
          <w:sz w:val="24"/>
          <w:szCs w:val="24"/>
        </w:rPr>
        <w:t xml:space="preserve"> Change the following phrases into questions using inversion where possible.</w:t>
      </w:r>
    </w:p>
    <w:p w:rsidR="00230BE5" w:rsidRPr="00944915" w:rsidRDefault="00230BE5" w:rsidP="00B85ECC">
      <w:pPr>
        <w:pStyle w:val="Header"/>
        <w:rPr>
          <w:rFonts w:ascii="Courier New" w:eastAsia="Times New Roman" w:hAnsi="Courier New" w:cs="Courier New"/>
          <w:sz w:val="24"/>
          <w:szCs w:val="24"/>
        </w:rPr>
      </w:pPr>
    </w:p>
    <w:p w:rsidR="00B85ECC" w:rsidRPr="00944915" w:rsidRDefault="00230BE5" w:rsidP="00B85ECC">
      <w:pPr>
        <w:rPr>
          <w:rFonts w:eastAsia="Times New Roman" w:cs="Courier New"/>
          <w:b/>
          <w:sz w:val="24"/>
          <w:szCs w:val="24"/>
          <w:lang w:val="fr-FR"/>
        </w:rPr>
      </w:pPr>
      <w:r w:rsidRPr="00944915">
        <w:rPr>
          <w:rFonts w:eastAsia="Times New Roman" w:cs="Courier New"/>
          <w:b/>
          <w:sz w:val="24"/>
          <w:szCs w:val="24"/>
          <w:lang w:val="fr-FR"/>
        </w:rPr>
        <w:t xml:space="preserve">Identifiez les images par numéro.  </w:t>
      </w:r>
    </w:p>
    <w:p w:rsidR="00230BE5" w:rsidRPr="00944915" w:rsidRDefault="00230BE5" w:rsidP="00B85ECC">
      <w:pPr>
        <w:rPr>
          <w:rFonts w:eastAsia="Times New Roman" w:cs="Courier New"/>
          <w:sz w:val="24"/>
          <w:szCs w:val="24"/>
        </w:rPr>
      </w:pPr>
      <w:r w:rsidRPr="00944915">
        <w:rPr>
          <w:rFonts w:eastAsia="Times New Roman" w:cs="Courier New"/>
          <w:sz w:val="24"/>
          <w:szCs w:val="24"/>
        </w:rPr>
        <w:t>Label each picture by number.</w:t>
      </w:r>
    </w:p>
    <w:p w:rsidR="00230BE5" w:rsidRPr="00944915" w:rsidRDefault="00230BE5" w:rsidP="00B85ECC">
      <w:pPr>
        <w:rPr>
          <w:rFonts w:eastAsia="Times New Roman" w:cs="Courier New"/>
          <w:sz w:val="24"/>
          <w:szCs w:val="24"/>
        </w:rPr>
      </w:pPr>
    </w:p>
    <w:p w:rsidR="00230BE5" w:rsidRPr="00944915" w:rsidRDefault="00230BE5" w:rsidP="00B85ECC">
      <w:pPr>
        <w:rPr>
          <w:rFonts w:eastAsia="Times New Roman" w:cs="Courier New"/>
          <w:b/>
          <w:sz w:val="24"/>
          <w:szCs w:val="24"/>
          <w:lang w:val="fr-FR"/>
        </w:rPr>
      </w:pPr>
      <w:r w:rsidRPr="00944915">
        <w:rPr>
          <w:rFonts w:eastAsia="Times New Roman" w:cs="Courier New"/>
          <w:b/>
          <w:sz w:val="24"/>
          <w:szCs w:val="24"/>
          <w:lang w:val="fr-FR"/>
        </w:rPr>
        <w:t>Choix multiple : Logique.</w:t>
      </w:r>
      <w:r w:rsidRPr="00944915">
        <w:rPr>
          <w:rFonts w:eastAsia="Times New Roman" w:cs="Courier New"/>
          <w:sz w:val="24"/>
          <w:szCs w:val="24"/>
          <w:lang w:val="fr-FR"/>
        </w:rPr>
        <w:t xml:space="preserve">  </w:t>
      </w:r>
      <w:r w:rsidRPr="00944915">
        <w:rPr>
          <w:rFonts w:eastAsia="Times New Roman" w:cs="Courier New"/>
          <w:b/>
          <w:sz w:val="24"/>
          <w:szCs w:val="24"/>
          <w:lang w:val="fr-FR"/>
        </w:rPr>
        <w:t>Donnez la réponse qui répond à la question.</w:t>
      </w:r>
    </w:p>
    <w:p w:rsidR="00230BE5" w:rsidRPr="00944915" w:rsidRDefault="00230BE5" w:rsidP="00B85ECC">
      <w:pPr>
        <w:rPr>
          <w:rFonts w:eastAsia="Times New Roman" w:cs="Courier New"/>
          <w:sz w:val="24"/>
          <w:szCs w:val="24"/>
        </w:rPr>
      </w:pPr>
      <w:r w:rsidRPr="00944915">
        <w:rPr>
          <w:rFonts w:eastAsia="Times New Roman" w:cs="Courier New"/>
          <w:sz w:val="24"/>
          <w:szCs w:val="24"/>
        </w:rPr>
        <w:t xml:space="preserve">Multiple </w:t>
      </w:r>
      <w:proofErr w:type="gramStart"/>
      <w:r w:rsidRPr="00944915">
        <w:rPr>
          <w:rFonts w:eastAsia="Times New Roman" w:cs="Courier New"/>
          <w:sz w:val="24"/>
          <w:szCs w:val="24"/>
        </w:rPr>
        <w:t>choice :</w:t>
      </w:r>
      <w:proofErr w:type="gramEnd"/>
      <w:r w:rsidRPr="00944915">
        <w:rPr>
          <w:rFonts w:eastAsia="Times New Roman" w:cs="Courier New"/>
          <w:sz w:val="24"/>
          <w:szCs w:val="24"/>
        </w:rPr>
        <w:t xml:space="preserve"> logic.  Give the correct answer that logically replies to the question.</w:t>
      </w:r>
    </w:p>
    <w:p w:rsidR="00944915" w:rsidRPr="00944915" w:rsidRDefault="00944915" w:rsidP="00B85ECC">
      <w:pPr>
        <w:rPr>
          <w:rFonts w:eastAsia="Times New Roman" w:cs="Courier New"/>
          <w:sz w:val="24"/>
          <w:szCs w:val="24"/>
        </w:rPr>
      </w:pPr>
    </w:p>
    <w:p w:rsidR="00944915" w:rsidRPr="00944915" w:rsidRDefault="00944915" w:rsidP="00944915">
      <w:pPr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>Les prépositions.  Où est...?  Où sont...?  Phrases complètes.</w:t>
      </w:r>
    </w:p>
    <w:p w:rsidR="00944915" w:rsidRPr="00944915" w:rsidRDefault="00944915" w:rsidP="00944915">
      <w:pPr>
        <w:rPr>
          <w:rFonts w:cs="Courier New"/>
          <w:sz w:val="24"/>
          <w:szCs w:val="24"/>
        </w:rPr>
      </w:pPr>
      <w:proofErr w:type="gramStart"/>
      <w:r w:rsidRPr="00944915">
        <w:rPr>
          <w:rFonts w:cs="Courier New"/>
          <w:sz w:val="24"/>
          <w:szCs w:val="24"/>
        </w:rPr>
        <w:t>Prepositions.</w:t>
      </w:r>
      <w:proofErr w:type="gramEnd"/>
      <w:r w:rsidRPr="00944915">
        <w:rPr>
          <w:rFonts w:cs="Courier New"/>
          <w:sz w:val="24"/>
          <w:szCs w:val="24"/>
        </w:rPr>
        <w:t xml:space="preserve"> Where is</w:t>
      </w:r>
      <w:proofErr w:type="gramStart"/>
      <w:r w:rsidRPr="00944915">
        <w:rPr>
          <w:rFonts w:cs="Courier New"/>
          <w:sz w:val="24"/>
          <w:szCs w:val="24"/>
        </w:rPr>
        <w:t>… ?</w:t>
      </w:r>
      <w:proofErr w:type="gramEnd"/>
      <w:r w:rsidRPr="00944915">
        <w:rPr>
          <w:rFonts w:cs="Courier New"/>
          <w:sz w:val="24"/>
          <w:szCs w:val="24"/>
        </w:rPr>
        <w:t xml:space="preserve">  Where are…?  Complete sentences.</w:t>
      </w:r>
    </w:p>
    <w:p w:rsidR="00944915" w:rsidRPr="00944915" w:rsidRDefault="00944915" w:rsidP="00944915">
      <w:pPr>
        <w:rPr>
          <w:rFonts w:cs="Courier New"/>
          <w:sz w:val="24"/>
          <w:szCs w:val="24"/>
        </w:rPr>
      </w:pPr>
    </w:p>
    <w:p w:rsidR="00944915" w:rsidRPr="00944915" w:rsidRDefault="00944915" w:rsidP="00944915">
      <w:pPr>
        <w:rPr>
          <w:rFonts w:cs="Courier New"/>
          <w:sz w:val="24"/>
          <w:szCs w:val="24"/>
        </w:rPr>
      </w:pPr>
    </w:p>
    <w:p w:rsidR="00944915" w:rsidRPr="00944915" w:rsidRDefault="00944915" w:rsidP="00B85ECC">
      <w:pPr>
        <w:rPr>
          <w:rFonts w:cs="Courier New"/>
          <w:b/>
          <w:sz w:val="24"/>
          <w:szCs w:val="24"/>
        </w:rPr>
      </w:pPr>
      <w:proofErr w:type="gramStart"/>
      <w:r w:rsidRPr="00944915">
        <w:rPr>
          <w:rFonts w:cs="Courier New"/>
          <w:b/>
          <w:sz w:val="24"/>
          <w:szCs w:val="24"/>
        </w:rPr>
        <w:t>Associations.</w:t>
      </w:r>
      <w:proofErr w:type="gramEnd"/>
    </w:p>
    <w:p w:rsidR="00944915" w:rsidRPr="00944915" w:rsidRDefault="00944915" w:rsidP="00B85ECC">
      <w:pPr>
        <w:rPr>
          <w:rFonts w:cs="Courier New"/>
          <w:sz w:val="24"/>
          <w:szCs w:val="24"/>
        </w:rPr>
      </w:pPr>
      <w:proofErr w:type="gramStart"/>
      <w:r w:rsidRPr="00944915">
        <w:rPr>
          <w:rFonts w:cs="Courier New"/>
          <w:sz w:val="24"/>
          <w:szCs w:val="24"/>
        </w:rPr>
        <w:t>Matching.</w:t>
      </w:r>
      <w:proofErr w:type="gramEnd"/>
    </w:p>
    <w:p w:rsidR="00944915" w:rsidRPr="00944915" w:rsidRDefault="00944915" w:rsidP="00B85ECC">
      <w:pPr>
        <w:rPr>
          <w:rFonts w:cs="Courier New"/>
          <w:sz w:val="24"/>
          <w:szCs w:val="24"/>
        </w:rPr>
      </w:pPr>
    </w:p>
    <w:p w:rsidR="00944915" w:rsidRPr="00944915" w:rsidRDefault="00944915" w:rsidP="00B85ECC">
      <w:pPr>
        <w:rPr>
          <w:rFonts w:cs="Courier New"/>
          <w:b/>
          <w:sz w:val="24"/>
          <w:szCs w:val="24"/>
        </w:rPr>
      </w:pPr>
      <w:proofErr w:type="gramStart"/>
      <w:r w:rsidRPr="00944915">
        <w:rPr>
          <w:rFonts w:cs="Courier New"/>
          <w:b/>
          <w:sz w:val="24"/>
          <w:szCs w:val="24"/>
        </w:rPr>
        <w:t>Composition.</w:t>
      </w:r>
      <w:proofErr w:type="gramEnd"/>
    </w:p>
    <w:p w:rsidR="00944915" w:rsidRPr="00944915" w:rsidRDefault="00944915" w:rsidP="00B85ECC">
      <w:pPr>
        <w:rPr>
          <w:rFonts w:cs="Courier New"/>
          <w:sz w:val="24"/>
          <w:szCs w:val="24"/>
        </w:rPr>
      </w:pPr>
      <w:proofErr w:type="gramStart"/>
      <w:r w:rsidRPr="00944915">
        <w:rPr>
          <w:rFonts w:cs="Courier New"/>
          <w:sz w:val="24"/>
          <w:szCs w:val="24"/>
        </w:rPr>
        <w:t>Composition.</w:t>
      </w:r>
      <w:proofErr w:type="gramEnd"/>
      <w:r w:rsidRPr="00944915">
        <w:rPr>
          <w:rFonts w:cs="Courier New"/>
          <w:sz w:val="24"/>
          <w:szCs w:val="24"/>
        </w:rPr>
        <w:t xml:space="preserve">  Write a paragraph on the given topic.  Usually these directions ask for two-three sentences as affirmative statements and two-three sentences as negative statements.</w:t>
      </w:r>
    </w:p>
    <w:p w:rsidR="00944915" w:rsidRPr="00944915" w:rsidRDefault="00944915" w:rsidP="00B85ECC">
      <w:pPr>
        <w:rPr>
          <w:rFonts w:cs="Courier New"/>
          <w:sz w:val="24"/>
          <w:szCs w:val="24"/>
        </w:rPr>
      </w:pPr>
    </w:p>
    <w:p w:rsidR="00944915" w:rsidRPr="00944915" w:rsidRDefault="00944915" w:rsidP="00B85ECC">
      <w:pPr>
        <w:rPr>
          <w:rFonts w:cs="Courier New"/>
          <w:b/>
          <w:sz w:val="24"/>
          <w:szCs w:val="24"/>
          <w:lang w:val="fr-FR"/>
        </w:rPr>
      </w:pPr>
      <w:r w:rsidRPr="00944915">
        <w:rPr>
          <w:rFonts w:cs="Courier New"/>
          <w:b/>
          <w:sz w:val="24"/>
          <w:szCs w:val="24"/>
          <w:lang w:val="fr-FR"/>
        </w:rPr>
        <w:t>N’oubliez pas la PONCTUATION.</w:t>
      </w:r>
    </w:p>
    <w:p w:rsidR="00944915" w:rsidRPr="00944915" w:rsidRDefault="00944915" w:rsidP="00B85ECC">
      <w:pPr>
        <w:rPr>
          <w:rFonts w:cs="Courier New"/>
          <w:sz w:val="24"/>
          <w:szCs w:val="24"/>
        </w:rPr>
      </w:pPr>
      <w:proofErr w:type="spellStart"/>
      <w:r w:rsidRPr="00944915">
        <w:rPr>
          <w:rFonts w:cs="Courier New"/>
          <w:sz w:val="24"/>
          <w:szCs w:val="24"/>
          <w:lang w:val="fr-FR"/>
        </w:rPr>
        <w:t>Don’t</w:t>
      </w:r>
      <w:proofErr w:type="spellEnd"/>
      <w:r w:rsidRPr="00944915">
        <w:rPr>
          <w:rFonts w:cs="Courier New"/>
          <w:sz w:val="24"/>
          <w:szCs w:val="24"/>
          <w:lang w:val="fr-FR"/>
        </w:rPr>
        <w:t xml:space="preserve"> </w:t>
      </w:r>
      <w:proofErr w:type="spellStart"/>
      <w:r w:rsidRPr="00944915">
        <w:rPr>
          <w:rFonts w:cs="Courier New"/>
          <w:sz w:val="24"/>
          <w:szCs w:val="24"/>
          <w:lang w:val="fr-FR"/>
        </w:rPr>
        <w:t>forget</w:t>
      </w:r>
      <w:proofErr w:type="spellEnd"/>
      <w:r w:rsidRPr="00944915">
        <w:rPr>
          <w:rFonts w:cs="Courier New"/>
          <w:sz w:val="24"/>
          <w:szCs w:val="24"/>
          <w:lang w:val="fr-FR"/>
        </w:rPr>
        <w:t xml:space="preserve"> </w:t>
      </w:r>
      <w:proofErr w:type="spellStart"/>
      <w:r w:rsidRPr="00944915">
        <w:rPr>
          <w:rFonts w:cs="Courier New"/>
          <w:sz w:val="24"/>
          <w:szCs w:val="24"/>
          <w:lang w:val="fr-FR"/>
        </w:rPr>
        <w:t>punctuation</w:t>
      </w:r>
      <w:proofErr w:type="spellEnd"/>
      <w:r w:rsidRPr="00944915">
        <w:rPr>
          <w:rFonts w:cs="Courier New"/>
          <w:sz w:val="24"/>
          <w:szCs w:val="24"/>
          <w:lang w:val="fr-FR"/>
        </w:rPr>
        <w:t> !</w:t>
      </w:r>
    </w:p>
    <w:sectPr w:rsidR="00944915" w:rsidRPr="00944915" w:rsidSect="00ED79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85ECC"/>
    <w:rsid w:val="00230BE5"/>
    <w:rsid w:val="00911B51"/>
    <w:rsid w:val="00944915"/>
    <w:rsid w:val="009E3976"/>
    <w:rsid w:val="00B85ECC"/>
    <w:rsid w:val="00ED7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CLASS"/>
    <w:qFormat/>
    <w:rsid w:val="00911B51"/>
    <w:pPr>
      <w:spacing w:after="0" w:line="240" w:lineRule="auto"/>
    </w:pPr>
    <w:rPr>
      <w:rFonts w:ascii="Courier New" w:hAnsi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5ECC"/>
    <w:pPr>
      <w:tabs>
        <w:tab w:val="center" w:pos="4680"/>
        <w:tab w:val="right" w:pos="9360"/>
      </w:tabs>
    </w:pPr>
    <w:rPr>
      <w:rFonts w:asciiTheme="minorHAnsi" w:hAnsi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B85ECC"/>
  </w:style>
  <w:style w:type="paragraph" w:styleId="ListParagraph">
    <w:name w:val="List Paragraph"/>
    <w:basedOn w:val="Normal"/>
    <w:uiPriority w:val="34"/>
    <w:qFormat/>
    <w:rsid w:val="00230BE5"/>
    <w:pPr>
      <w:spacing w:after="200" w:line="276" w:lineRule="auto"/>
      <w:ind w:left="720"/>
      <w:contextualSpacing/>
    </w:pPr>
    <w:rPr>
      <w:rFonts w:asciiTheme="minorHAnsi" w:hAnsiTheme="minorHAnsi"/>
    </w:rPr>
  </w:style>
  <w:style w:type="paragraph" w:styleId="NoSpacing">
    <w:name w:val="No Spacing"/>
    <w:uiPriority w:val="1"/>
    <w:qFormat/>
    <w:rsid w:val="00230BE5"/>
    <w:pPr>
      <w:spacing w:after="0" w:line="240" w:lineRule="auto"/>
    </w:pPr>
    <w:rPr>
      <w:rFonts w:ascii="Courier New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jturner</dc:creator>
  <cp:keywords/>
  <dc:description/>
  <cp:lastModifiedBy>jturner</cp:lastModifiedBy>
  <cp:revision>1</cp:revision>
  <dcterms:created xsi:type="dcterms:W3CDTF">2010-10-22T19:42:00Z</dcterms:created>
  <dcterms:modified xsi:type="dcterms:W3CDTF">2010-10-22T20:14:00Z</dcterms:modified>
</cp:coreProperties>
</file>