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190" w:rsidRDefault="00CE5D04" w:rsidP="00CE5D04">
      <w:pPr>
        <w:jc w:val="center"/>
        <w:rPr>
          <w:rFonts w:ascii="Candice" w:hAnsi="Candice"/>
          <w:sz w:val="56"/>
          <w:szCs w:val="56"/>
        </w:rPr>
      </w:pPr>
      <w:proofErr w:type="spellStart"/>
      <w:r w:rsidRPr="00CE5D04">
        <w:rPr>
          <w:rFonts w:ascii="Candice" w:hAnsi="Candice"/>
          <w:sz w:val="56"/>
          <w:szCs w:val="56"/>
        </w:rPr>
        <w:t>McWhinnie</w:t>
      </w:r>
      <w:proofErr w:type="spellEnd"/>
      <w:r w:rsidRPr="00CE5D04">
        <w:rPr>
          <w:rFonts w:ascii="Candice" w:hAnsi="Candice"/>
          <w:sz w:val="56"/>
          <w:szCs w:val="56"/>
        </w:rPr>
        <w:t xml:space="preserve"> Minute</w:t>
      </w:r>
    </w:p>
    <w:p w:rsidR="00CE5D04" w:rsidRDefault="00CF02A1" w:rsidP="00CE5D04">
      <w:pPr>
        <w:jc w:val="center"/>
        <w:rPr>
          <w:rFonts w:ascii="Candice" w:hAnsi="Candice"/>
          <w:sz w:val="52"/>
          <w:szCs w:val="52"/>
        </w:rPr>
      </w:pPr>
      <w:r>
        <w:rPr>
          <w:rFonts w:ascii="Candice" w:hAnsi="Candice"/>
          <w:sz w:val="52"/>
          <w:szCs w:val="52"/>
        </w:rPr>
        <w:t>11</w:t>
      </w:r>
      <w:r w:rsidR="004634EA">
        <w:rPr>
          <w:rFonts w:ascii="Candice" w:hAnsi="Candice"/>
          <w:sz w:val="52"/>
          <w:szCs w:val="52"/>
        </w:rPr>
        <w:t>/</w:t>
      </w:r>
      <w:r w:rsidR="004A0DA3">
        <w:rPr>
          <w:rFonts w:ascii="Candice" w:hAnsi="Candice"/>
          <w:sz w:val="52"/>
          <w:szCs w:val="52"/>
        </w:rPr>
        <w:t>17</w:t>
      </w:r>
      <w:r w:rsidR="00CE5D04" w:rsidRPr="00CE5D04">
        <w:rPr>
          <w:rFonts w:ascii="Candice" w:hAnsi="Candice"/>
          <w:sz w:val="52"/>
          <w:szCs w:val="52"/>
        </w:rPr>
        <w:t>/11</w:t>
      </w:r>
    </w:p>
    <w:p w:rsidR="00EE0F98" w:rsidRDefault="00CE5D04" w:rsidP="00CF02A1">
      <w:pPr>
        <w:spacing w:line="240" w:lineRule="auto"/>
        <w:rPr>
          <w:rFonts w:ascii="Bradley Hand ITC" w:hAnsi="Bradley Hand ITC"/>
          <w:sz w:val="28"/>
          <w:szCs w:val="28"/>
        </w:rPr>
      </w:pPr>
      <w:r w:rsidRPr="00CE5D04">
        <w:rPr>
          <w:rFonts w:ascii="Bradley Hand ITC" w:hAnsi="Bradley Hand ITC"/>
          <w:sz w:val="28"/>
          <w:szCs w:val="28"/>
        </w:rPr>
        <w:t>Dear Parents,</w:t>
      </w:r>
    </w:p>
    <w:p w:rsidR="000C70BC" w:rsidRDefault="00CF02A1" w:rsidP="00276386">
      <w:pPr>
        <w:spacing w:line="240" w:lineRule="auto"/>
        <w:rPr>
          <w:rFonts w:ascii="Bradley Hand ITC" w:hAnsi="Bradley Hand ITC"/>
          <w:sz w:val="28"/>
          <w:szCs w:val="28"/>
        </w:rPr>
      </w:pPr>
      <w:r>
        <w:rPr>
          <w:rFonts w:ascii="Bradley Hand ITC" w:hAnsi="Bradley Hand ITC"/>
          <w:sz w:val="28"/>
          <w:szCs w:val="28"/>
        </w:rPr>
        <w:tab/>
      </w:r>
      <w:r w:rsidR="004A0DA3">
        <w:rPr>
          <w:rFonts w:ascii="Bradley Hand ITC" w:hAnsi="Bradley Hand ITC"/>
          <w:b/>
          <w:sz w:val="28"/>
          <w:szCs w:val="28"/>
        </w:rPr>
        <w:t>Tomorrow</w:t>
      </w:r>
      <w:r w:rsidR="00276386" w:rsidRPr="00276386">
        <w:rPr>
          <w:rFonts w:ascii="Bradley Hand ITC" w:hAnsi="Bradley Hand ITC"/>
          <w:b/>
          <w:sz w:val="28"/>
          <w:szCs w:val="28"/>
        </w:rPr>
        <w:t xml:space="preserve"> is the Thanksgiving Feast!</w:t>
      </w:r>
      <w:r w:rsidR="00276386">
        <w:rPr>
          <w:rFonts w:ascii="Bradley Hand ITC" w:hAnsi="Bradley Hand ITC"/>
          <w:sz w:val="28"/>
          <w:szCs w:val="28"/>
        </w:rPr>
        <w:t xml:space="preserve">  This is one of my favorite days.  Please help your child dress up as a Native American or a pilgrim.  </w:t>
      </w:r>
      <w:r w:rsidR="00276386" w:rsidRPr="00276386">
        <w:rPr>
          <w:rFonts w:ascii="Bradley Hand ITC" w:hAnsi="Bradley Hand ITC"/>
          <w:sz w:val="28"/>
          <w:szCs w:val="28"/>
          <w:u w:val="single"/>
        </w:rPr>
        <w:t xml:space="preserve">It will be a noon dismissal.  </w:t>
      </w:r>
      <w:r w:rsidR="00276386">
        <w:rPr>
          <w:rFonts w:ascii="Bradley Hand ITC" w:hAnsi="Bradley Hand ITC"/>
          <w:sz w:val="28"/>
          <w:szCs w:val="28"/>
        </w:rPr>
        <w:t>You do not nee</w:t>
      </w:r>
      <w:r w:rsidR="0037446F">
        <w:rPr>
          <w:rFonts w:ascii="Bradley Hand ITC" w:hAnsi="Bradley Hand ITC"/>
          <w:sz w:val="28"/>
          <w:szCs w:val="28"/>
        </w:rPr>
        <w:t>d to pack a lunch or snack</w:t>
      </w:r>
      <w:r w:rsidR="00276386">
        <w:rPr>
          <w:rFonts w:ascii="Bradley Hand ITC" w:hAnsi="Bradley Hand ITC"/>
          <w:sz w:val="28"/>
          <w:szCs w:val="28"/>
        </w:rPr>
        <w:t>.</w:t>
      </w:r>
    </w:p>
    <w:p w:rsidR="00276386" w:rsidRDefault="004A0DA3" w:rsidP="00276386">
      <w:pPr>
        <w:spacing w:line="240" w:lineRule="auto"/>
        <w:rPr>
          <w:rFonts w:ascii="Bradley Hand ITC" w:hAnsi="Bradley Hand ITC"/>
          <w:b/>
          <w:sz w:val="28"/>
          <w:szCs w:val="28"/>
        </w:rPr>
      </w:pPr>
      <w:r>
        <w:rPr>
          <w:rFonts w:ascii="Bradley Hand ITC" w:hAnsi="Bradley Hand ITC"/>
          <w:sz w:val="28"/>
          <w:szCs w:val="28"/>
        </w:rPr>
        <w:tab/>
        <w:t>Please note that there was</w:t>
      </w:r>
      <w:r w:rsidR="00276386">
        <w:rPr>
          <w:rFonts w:ascii="Bradley Hand ITC" w:hAnsi="Bradley Hand ITC"/>
          <w:sz w:val="28"/>
          <w:szCs w:val="28"/>
        </w:rPr>
        <w:t xml:space="preserve"> a November book order in the Thursday folder</w:t>
      </w:r>
      <w:r>
        <w:rPr>
          <w:rFonts w:ascii="Bradley Hand ITC" w:hAnsi="Bradley Hand ITC"/>
          <w:sz w:val="28"/>
          <w:szCs w:val="28"/>
        </w:rPr>
        <w:t xml:space="preserve"> last week</w:t>
      </w:r>
      <w:r w:rsidR="00276386">
        <w:rPr>
          <w:rFonts w:ascii="Bradley Hand ITC" w:hAnsi="Bradley Hand ITC"/>
          <w:sz w:val="28"/>
          <w:szCs w:val="28"/>
        </w:rPr>
        <w:t>.  If you are interested in stocking up for Christmas presents, please send in a note for secrecy.  Also, please notice that I have made the order deadlines much sooner than before because the first order (September) took too long to get in.  Now with the week or two-week deadline, the books come about 4 days after the order deadline.</w:t>
      </w:r>
      <w:r w:rsidR="00276386" w:rsidRPr="00276386">
        <w:rPr>
          <w:rFonts w:ascii="Bradley Hand ITC" w:hAnsi="Bradley Hand ITC"/>
          <w:b/>
          <w:sz w:val="28"/>
          <w:szCs w:val="28"/>
        </w:rPr>
        <w:t xml:space="preserve">  This month’s order deadline is Friday, November 18</w:t>
      </w:r>
      <w:r w:rsidR="00276386" w:rsidRPr="00276386">
        <w:rPr>
          <w:rFonts w:ascii="Bradley Hand ITC" w:hAnsi="Bradley Hand ITC"/>
          <w:b/>
          <w:sz w:val="28"/>
          <w:szCs w:val="28"/>
          <w:vertAlign w:val="superscript"/>
        </w:rPr>
        <w:t>th</w:t>
      </w:r>
      <w:r w:rsidR="00276386" w:rsidRPr="00276386">
        <w:rPr>
          <w:rFonts w:ascii="Bradley Hand ITC" w:hAnsi="Bradley Hand ITC"/>
          <w:b/>
          <w:sz w:val="28"/>
          <w:szCs w:val="28"/>
        </w:rPr>
        <w:t>.</w:t>
      </w:r>
    </w:p>
    <w:p w:rsidR="00AF4989" w:rsidRDefault="00AF4989" w:rsidP="00276386">
      <w:pPr>
        <w:spacing w:line="240" w:lineRule="auto"/>
        <w:rPr>
          <w:rFonts w:ascii="Bradley Hand ITC" w:hAnsi="Bradley Hand ITC"/>
          <w:sz w:val="28"/>
          <w:szCs w:val="28"/>
        </w:rPr>
      </w:pPr>
      <w:r>
        <w:rPr>
          <w:rFonts w:ascii="Bradley Hand ITC" w:hAnsi="Bradley Hand ITC"/>
          <w:b/>
          <w:sz w:val="28"/>
          <w:szCs w:val="28"/>
        </w:rPr>
        <w:tab/>
      </w:r>
      <w:r w:rsidRPr="00AF4989">
        <w:rPr>
          <w:rFonts w:ascii="Bradley Hand ITC" w:hAnsi="Bradley Hand ITC"/>
          <w:sz w:val="28"/>
          <w:szCs w:val="28"/>
        </w:rPr>
        <w:t>Last week I sent home Christmas basket food information.  You may send it in at any time.  I will send home more information regarding gifts when I get it.</w:t>
      </w:r>
    </w:p>
    <w:p w:rsidR="008F5018" w:rsidRDefault="008F5018" w:rsidP="00276386">
      <w:pPr>
        <w:spacing w:line="240" w:lineRule="auto"/>
        <w:rPr>
          <w:rFonts w:ascii="Bradley Hand ITC" w:hAnsi="Bradley Hand ITC"/>
          <w:sz w:val="28"/>
          <w:szCs w:val="28"/>
        </w:rPr>
      </w:pPr>
      <w:r>
        <w:rPr>
          <w:rFonts w:ascii="Bradley Hand ITC" w:hAnsi="Bradley Hand ITC"/>
          <w:sz w:val="28"/>
          <w:szCs w:val="28"/>
        </w:rPr>
        <w:lastRenderedPageBreak/>
        <w:tab/>
        <w:t xml:space="preserve">Remember to study for </w:t>
      </w:r>
      <w:r w:rsidR="0037446F">
        <w:rPr>
          <w:rFonts w:ascii="Bradley Hand ITC" w:hAnsi="Bradley Hand ITC"/>
          <w:sz w:val="28"/>
          <w:szCs w:val="28"/>
        </w:rPr>
        <w:t xml:space="preserve">the </w:t>
      </w:r>
      <w:r>
        <w:rPr>
          <w:rFonts w:ascii="Bradley Hand ITC" w:hAnsi="Bradley Hand ITC"/>
          <w:sz w:val="28"/>
          <w:szCs w:val="28"/>
        </w:rPr>
        <w:t>quiz on Tuesday after the first 12 vocabulary words.  Your child should have brought home a study guide yesterday.  The quiz will be matching if you want to make your child some practice quizzes.</w:t>
      </w:r>
    </w:p>
    <w:p w:rsidR="008F5018" w:rsidRPr="00AF4989" w:rsidRDefault="008F5018" w:rsidP="00276386">
      <w:pPr>
        <w:spacing w:line="240" w:lineRule="auto"/>
        <w:rPr>
          <w:rFonts w:ascii="Bradley Hand ITC" w:hAnsi="Bradley Hand ITC"/>
          <w:sz w:val="28"/>
          <w:szCs w:val="28"/>
        </w:rPr>
      </w:pPr>
      <w:r>
        <w:rPr>
          <w:rFonts w:ascii="Bradley Hand ITC" w:hAnsi="Bradley Hand ITC"/>
          <w:sz w:val="28"/>
          <w:szCs w:val="28"/>
        </w:rPr>
        <w:tab/>
        <w:t xml:space="preserve">Congratulations to Cole </w:t>
      </w:r>
      <w:proofErr w:type="spellStart"/>
      <w:r>
        <w:rPr>
          <w:rFonts w:ascii="Bradley Hand ITC" w:hAnsi="Bradley Hand ITC"/>
          <w:sz w:val="28"/>
          <w:szCs w:val="28"/>
        </w:rPr>
        <w:t>McWhinnie</w:t>
      </w:r>
      <w:proofErr w:type="spellEnd"/>
      <w:r>
        <w:rPr>
          <w:rFonts w:ascii="Bradley Hand ITC" w:hAnsi="Bradley Hand ITC"/>
          <w:sz w:val="28"/>
          <w:szCs w:val="28"/>
        </w:rPr>
        <w:t xml:space="preserve"> – our Spelling Bee representative!  We tested each child individually over the same 10 words and Cole only missed one!  Riley Kramer will be the alternate, he only missed two!  Everyone did a great job.  Sadly, we can only send one per class this year.</w:t>
      </w:r>
    </w:p>
    <w:p w:rsidR="00CF02A1" w:rsidRPr="00EE0F98" w:rsidRDefault="004634EA" w:rsidP="00CF02A1">
      <w:pPr>
        <w:spacing w:line="240" w:lineRule="auto"/>
        <w:ind w:firstLine="720"/>
        <w:rPr>
          <w:rFonts w:ascii="Bradley Hand ITC" w:hAnsi="Bradley Hand ITC"/>
          <w:sz w:val="28"/>
          <w:szCs w:val="28"/>
        </w:rPr>
      </w:pPr>
      <w:r w:rsidRPr="00EE0F98">
        <w:rPr>
          <w:rFonts w:ascii="Bradley Hand ITC" w:hAnsi="Bradley Hand ITC"/>
          <w:sz w:val="28"/>
          <w:szCs w:val="28"/>
        </w:rPr>
        <w:t xml:space="preserve">My student teacher, Miss Jackson, </w:t>
      </w:r>
      <w:r w:rsidR="00AF4989">
        <w:rPr>
          <w:rFonts w:ascii="Bradley Hand ITC" w:hAnsi="Bradley Hand ITC"/>
          <w:sz w:val="28"/>
          <w:szCs w:val="28"/>
        </w:rPr>
        <w:t>will be finishing at the end of November.</w:t>
      </w:r>
      <w:r w:rsidRPr="00EE0F98">
        <w:rPr>
          <w:rFonts w:ascii="Bradley Hand ITC" w:hAnsi="Bradley Hand ITC"/>
          <w:sz w:val="28"/>
          <w:szCs w:val="28"/>
        </w:rPr>
        <w:t xml:space="preserve">  I am in the classroom observing and your child’s success is still my greatest concern.  Please do not hesitate to contact me if you have any questions/concerns.</w:t>
      </w:r>
    </w:p>
    <w:p w:rsidR="004634EA" w:rsidRDefault="004634EA" w:rsidP="007A5B9D">
      <w:pPr>
        <w:spacing w:line="240" w:lineRule="auto"/>
        <w:ind w:firstLine="720"/>
        <w:rPr>
          <w:rFonts w:ascii="Bradley Hand ITC" w:hAnsi="Bradley Hand ITC"/>
          <w:sz w:val="28"/>
          <w:szCs w:val="28"/>
        </w:rPr>
      </w:pPr>
      <w:r>
        <w:rPr>
          <w:rFonts w:ascii="Bradley Hand ITC" w:hAnsi="Bradley Hand ITC"/>
          <w:sz w:val="28"/>
          <w:szCs w:val="28"/>
        </w:rPr>
        <w:t xml:space="preserve">Thank you for your great support.  I can see why this group is a favorite among many teachers. </w:t>
      </w:r>
      <w:r w:rsidRPr="004634EA">
        <w:rPr>
          <w:rFonts w:ascii="Bradley Hand ITC" w:hAnsi="Bradley Hand ITC"/>
          <w:sz w:val="28"/>
          <w:szCs w:val="28"/>
        </w:rPr>
        <w:sym w:font="Wingdings" w:char="F04A"/>
      </w:r>
    </w:p>
    <w:p w:rsidR="004634EA" w:rsidRDefault="004634EA" w:rsidP="007A5B9D">
      <w:pPr>
        <w:spacing w:line="240" w:lineRule="auto"/>
        <w:ind w:firstLine="720"/>
        <w:rPr>
          <w:rFonts w:ascii="Bradley Hand ITC" w:hAnsi="Bradley Hand ITC"/>
          <w:sz w:val="28"/>
          <w:szCs w:val="28"/>
        </w:rPr>
      </w:pPr>
      <w:r>
        <w:rPr>
          <w:rFonts w:ascii="Bradley Hand ITC" w:hAnsi="Bradley Hand ITC"/>
          <w:sz w:val="28"/>
          <w:szCs w:val="28"/>
        </w:rPr>
        <w:t>Blessings!</w:t>
      </w:r>
    </w:p>
    <w:p w:rsidR="004634EA" w:rsidRDefault="004634EA" w:rsidP="007A5B9D">
      <w:pPr>
        <w:spacing w:line="240" w:lineRule="auto"/>
        <w:ind w:firstLine="720"/>
        <w:rPr>
          <w:rFonts w:ascii="Bradley Hand ITC" w:hAnsi="Bradley Hand ITC"/>
          <w:sz w:val="28"/>
          <w:szCs w:val="28"/>
        </w:rPr>
      </w:pPr>
      <w:r>
        <w:rPr>
          <w:rFonts w:ascii="Bradley Hand ITC" w:hAnsi="Bradley Hand ITC"/>
          <w:sz w:val="28"/>
          <w:szCs w:val="28"/>
        </w:rPr>
        <w:tab/>
      </w:r>
      <w:r>
        <w:rPr>
          <w:rFonts w:ascii="Bradley Hand ITC" w:hAnsi="Bradley Hand ITC"/>
          <w:sz w:val="28"/>
          <w:szCs w:val="28"/>
        </w:rPr>
        <w:tab/>
        <w:t xml:space="preserve">Mrs. </w:t>
      </w:r>
      <w:proofErr w:type="spellStart"/>
      <w:r>
        <w:rPr>
          <w:rFonts w:ascii="Bradley Hand ITC" w:hAnsi="Bradley Hand ITC"/>
          <w:sz w:val="28"/>
          <w:szCs w:val="28"/>
        </w:rPr>
        <w:t>McWhinnie</w:t>
      </w:r>
      <w:proofErr w:type="spellEnd"/>
    </w:p>
    <w:p w:rsidR="008F5018" w:rsidRPr="00104686" w:rsidRDefault="008F5018" w:rsidP="008F5018">
      <w:pPr>
        <w:rPr>
          <w:rFonts w:ascii="Berlin Sans FB" w:hAnsi="Berlin Sans FB"/>
          <w:b/>
          <w:i/>
          <w:sz w:val="28"/>
          <w:szCs w:val="28"/>
        </w:rPr>
      </w:pPr>
    </w:p>
    <w:p w:rsidR="008F5018" w:rsidRPr="00104686" w:rsidRDefault="008F5018" w:rsidP="008F5018">
      <w:pPr>
        <w:rPr>
          <w:rFonts w:ascii="Berlin Sans FB" w:hAnsi="Berlin Sans FB"/>
          <w:b/>
          <w:i/>
          <w:sz w:val="28"/>
          <w:szCs w:val="28"/>
        </w:rPr>
      </w:pPr>
      <w:r>
        <w:rPr>
          <w:rFonts w:ascii="Berlin Sans FB" w:hAnsi="Berlin Sans FB"/>
          <w:b/>
          <w:i/>
          <w:sz w:val="28"/>
          <w:szCs w:val="28"/>
        </w:rPr>
        <w:t>See back for more information.</w:t>
      </w:r>
    </w:p>
    <w:p w:rsidR="008F5018" w:rsidRDefault="008F5018" w:rsidP="008F5018">
      <w:pPr>
        <w:spacing w:line="240" w:lineRule="auto"/>
        <w:rPr>
          <w:rFonts w:ascii="Bradley Hand ITC" w:hAnsi="Bradley Hand ITC"/>
          <w:sz w:val="28"/>
          <w:szCs w:val="28"/>
        </w:rPr>
      </w:pPr>
    </w:p>
    <w:p w:rsidR="007E5419" w:rsidRPr="00CF02A1" w:rsidRDefault="00EE0F98" w:rsidP="00CF02A1">
      <w:pPr>
        <w:pStyle w:val="ListParagraph"/>
        <w:spacing w:line="240" w:lineRule="auto"/>
        <w:ind w:left="1080"/>
        <w:rPr>
          <w:rFonts w:ascii="Today" w:hAnsi="Today"/>
          <w:sz w:val="24"/>
          <w:szCs w:val="24"/>
        </w:rPr>
      </w:pPr>
      <w:r>
        <w:rPr>
          <w:rFonts w:ascii="Bradley Hand ITC" w:hAnsi="Bradley Hand ITC"/>
          <w:noProof/>
          <w:sz w:val="28"/>
          <w:szCs w:val="28"/>
        </w:rPr>
        <w:lastRenderedPageBreak/>
        <w:drawing>
          <wp:inline distT="0" distB="0" distL="0" distR="0">
            <wp:extent cx="1609725" cy="1454118"/>
            <wp:effectExtent l="19050" t="0" r="9525"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1610716" cy="1455013"/>
                    </a:xfrm>
                    <a:prstGeom prst="rect">
                      <a:avLst/>
                    </a:prstGeom>
                    <a:noFill/>
                    <a:ln w="9525">
                      <a:noFill/>
                      <a:miter lim="800000"/>
                      <a:headEnd/>
                      <a:tailEnd/>
                    </a:ln>
                  </pic:spPr>
                </pic:pic>
              </a:graphicData>
            </a:graphic>
          </wp:inline>
        </w:drawing>
      </w:r>
    </w:p>
    <w:p w:rsidR="007E5419" w:rsidRPr="007E5419" w:rsidRDefault="007E5419" w:rsidP="007E5419">
      <w:pPr>
        <w:rPr>
          <w:rFonts w:ascii="Algerian" w:hAnsi="Algerian"/>
          <w:sz w:val="28"/>
          <w:szCs w:val="28"/>
        </w:rPr>
      </w:pPr>
      <w:r w:rsidRPr="007E5419">
        <w:rPr>
          <w:rFonts w:ascii="Algerian" w:hAnsi="Algerian"/>
          <w:sz w:val="28"/>
          <w:szCs w:val="28"/>
        </w:rPr>
        <w:t>Next Week’s Verse:</w:t>
      </w:r>
    </w:p>
    <w:p w:rsidR="00276386" w:rsidRDefault="004A0DA3" w:rsidP="007E5419">
      <w:pPr>
        <w:rPr>
          <w:rFonts w:ascii="Berlin Sans FB" w:hAnsi="Berlin Sans FB"/>
          <w:sz w:val="28"/>
          <w:szCs w:val="28"/>
        </w:rPr>
      </w:pPr>
      <w:r>
        <w:rPr>
          <w:rFonts w:ascii="Berlin Sans FB" w:hAnsi="Berlin Sans FB"/>
          <w:sz w:val="28"/>
          <w:szCs w:val="28"/>
        </w:rPr>
        <w:t>No verse next week.</w:t>
      </w:r>
    </w:p>
    <w:p w:rsidR="007E5419" w:rsidRDefault="004A0DA3" w:rsidP="007E5419">
      <w:pPr>
        <w:rPr>
          <w:rFonts w:ascii="Berlin Sans FB" w:hAnsi="Berlin Sans FB"/>
          <w:sz w:val="28"/>
          <w:szCs w:val="28"/>
        </w:rPr>
      </w:pPr>
      <w:r>
        <w:rPr>
          <w:rFonts w:ascii="Berlin Sans FB" w:hAnsi="Berlin Sans FB"/>
          <w:sz w:val="28"/>
          <w:szCs w:val="28"/>
        </w:rPr>
        <w:t xml:space="preserve">No spelling </w:t>
      </w:r>
      <w:r w:rsidR="00AF4989">
        <w:rPr>
          <w:rFonts w:ascii="Berlin Sans FB" w:hAnsi="Berlin Sans FB"/>
          <w:sz w:val="28"/>
          <w:szCs w:val="28"/>
        </w:rPr>
        <w:t>words next week.</w:t>
      </w:r>
    </w:p>
    <w:p w:rsidR="0037446F" w:rsidRDefault="0037446F" w:rsidP="007E5419">
      <w:pPr>
        <w:rPr>
          <w:rFonts w:ascii="Berlin Sans FB" w:hAnsi="Berlin Sans FB"/>
          <w:sz w:val="28"/>
          <w:szCs w:val="28"/>
        </w:rPr>
      </w:pPr>
    </w:p>
    <w:p w:rsidR="0037446F" w:rsidRDefault="0037446F" w:rsidP="007E5419">
      <w:pPr>
        <w:rPr>
          <w:rFonts w:ascii="Berlin Sans FB" w:hAnsi="Berlin Sans FB"/>
          <w:sz w:val="28"/>
          <w:szCs w:val="28"/>
        </w:rPr>
      </w:pPr>
    </w:p>
    <w:p w:rsidR="0037446F" w:rsidRDefault="0037446F" w:rsidP="007E5419">
      <w:pPr>
        <w:rPr>
          <w:rFonts w:ascii="Berlin Sans FB" w:hAnsi="Berlin Sans FB"/>
          <w:i/>
          <w:sz w:val="28"/>
          <w:szCs w:val="28"/>
        </w:rPr>
      </w:pPr>
      <w:r>
        <w:rPr>
          <w:rFonts w:ascii="Berlin Sans FB" w:hAnsi="Berlin Sans FB"/>
          <w:i/>
          <w:sz w:val="28"/>
          <w:szCs w:val="28"/>
        </w:rPr>
        <w:t>We are doing very well with our A.R. reading!  We are taking tests every morning before pledges and on Thursday mornings before chapel.</w:t>
      </w:r>
    </w:p>
    <w:p w:rsidR="007E5419" w:rsidRPr="007E5419" w:rsidRDefault="007E5419" w:rsidP="007E5419">
      <w:pPr>
        <w:spacing w:after="0" w:line="240" w:lineRule="auto"/>
        <w:jc w:val="center"/>
        <w:rPr>
          <w:rFonts w:ascii="Arial" w:eastAsia="Times New Roman" w:hAnsi="Arial" w:cs="Arial"/>
          <w:sz w:val="24"/>
          <w:szCs w:val="24"/>
        </w:rPr>
      </w:pPr>
    </w:p>
    <w:p w:rsidR="007E5419" w:rsidRPr="007E5419" w:rsidRDefault="007E5419" w:rsidP="007E5419">
      <w:pPr>
        <w:rPr>
          <w:rFonts w:ascii="Berlin Sans FB" w:hAnsi="Berlin Sans FB"/>
          <w:i/>
          <w:sz w:val="28"/>
          <w:szCs w:val="28"/>
        </w:rPr>
      </w:pPr>
    </w:p>
    <w:p w:rsidR="007E5419" w:rsidRDefault="007E5419" w:rsidP="007E5419">
      <w:pPr>
        <w:rPr>
          <w:rFonts w:ascii="Berlin Sans FB" w:hAnsi="Berlin Sans FB"/>
          <w:sz w:val="28"/>
          <w:szCs w:val="28"/>
        </w:rPr>
      </w:pPr>
    </w:p>
    <w:p w:rsidR="00696F7F" w:rsidRDefault="0037446F" w:rsidP="007E5419">
      <w:pPr>
        <w:rPr>
          <w:rFonts w:ascii="Almonte Woodgrain" w:hAnsi="Almonte Woodgrain"/>
          <w:sz w:val="56"/>
          <w:szCs w:val="56"/>
        </w:rPr>
      </w:pPr>
      <w:r>
        <w:rPr>
          <w:rFonts w:ascii="Almonte Woodgrain" w:hAnsi="Almonte Woodgrain"/>
          <w:sz w:val="56"/>
          <w:szCs w:val="56"/>
        </w:rPr>
        <w:t>Happy Thanksgiving!</w:t>
      </w:r>
    </w:p>
    <w:p w:rsidR="0037446F" w:rsidRPr="0037446F" w:rsidRDefault="0037446F" w:rsidP="007E5419">
      <w:pPr>
        <w:rPr>
          <w:rFonts w:ascii="Almonte Woodgrain" w:hAnsi="Almonte Woodgrain"/>
          <w:sz w:val="56"/>
          <w:szCs w:val="56"/>
        </w:rPr>
      </w:pPr>
      <w:r>
        <w:rPr>
          <w:rFonts w:ascii="Almonte Woodgrain" w:hAnsi="Almonte Woodgrain"/>
          <w:sz w:val="56"/>
          <w:szCs w:val="56"/>
        </w:rPr>
        <w:t>Enjoy your holiday!</w:t>
      </w: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32038A" w:rsidRPr="0037446F" w:rsidRDefault="0032038A" w:rsidP="0037446F">
      <w:pPr>
        <w:rPr>
          <w:rFonts w:ascii="Berlin Sans FB" w:hAnsi="Berlin Sans FB"/>
          <w:sz w:val="28"/>
          <w:szCs w:val="28"/>
        </w:rPr>
      </w:pPr>
      <w:r w:rsidRPr="0037446F">
        <w:rPr>
          <w:rFonts w:ascii="Berlin Sans FB" w:hAnsi="Berlin Sans FB"/>
          <w:sz w:val="28"/>
          <w:szCs w:val="28"/>
        </w:rPr>
        <w:lastRenderedPageBreak/>
        <w:t xml:space="preserve">SHHHHH!  I do not know the exact last day for Miss Jackson.  But when that day comes, I want to have a “Teacher Shower” for her.  If you feel led, please consider picking up some good teacher supplies to give her on that day.  Suggestions are books for her classroom, markers, EXPO markers, stickers, posters, borders, die cuts, crayons, chalk, plastic containers, a classroom stool, overhead markers, hall passes… you get the idea. </w:t>
      </w:r>
      <w:r w:rsidRPr="0032038A">
        <w:sym w:font="Wingdings" w:char="F04A"/>
      </w:r>
      <w:r w:rsidRPr="0037446F">
        <w:rPr>
          <w:rFonts w:ascii="Berlin Sans FB" w:hAnsi="Berlin Sans FB"/>
          <w:sz w:val="28"/>
          <w:szCs w:val="28"/>
        </w:rPr>
        <w:t xml:space="preserve"> Feel free to keep your donation at home until I let you know the date of the party.  Thanks!</w:t>
      </w:r>
    </w:p>
    <w:p w:rsidR="0032038A" w:rsidRPr="0032038A" w:rsidRDefault="0032038A" w:rsidP="0032038A">
      <w:pPr>
        <w:rPr>
          <w:rFonts w:ascii="Berlin Sans FB" w:hAnsi="Berlin Sans FB"/>
          <w:sz w:val="28"/>
          <w:szCs w:val="28"/>
        </w:rPr>
      </w:pPr>
    </w:p>
    <w:p w:rsidR="0032038A" w:rsidRDefault="0032038A" w:rsidP="007E5419">
      <w:pPr>
        <w:pStyle w:val="ListParagraph"/>
        <w:rPr>
          <w:rFonts w:ascii="Berlin Sans FB" w:hAnsi="Berlin Sans FB"/>
          <w:sz w:val="28"/>
          <w:szCs w:val="28"/>
        </w:rPr>
      </w:pPr>
      <w:r>
        <w:rPr>
          <w:rFonts w:ascii="Arial" w:eastAsia="Times New Roman" w:hAnsi="Arial" w:cs="Arial"/>
          <w:noProof/>
          <w:sz w:val="24"/>
          <w:szCs w:val="24"/>
        </w:rPr>
        <w:drawing>
          <wp:inline distT="0" distB="0" distL="0" distR="0">
            <wp:extent cx="2266551" cy="2886075"/>
            <wp:effectExtent l="19050" t="0" r="399" b="0"/>
            <wp:docPr id="4" name="Picture 1" descr="http://www.e-teacher-discounts.com/crncpi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teacher-discounts.com/crncpia.gif"/>
                    <pic:cNvPicPr>
                      <a:picLocks noChangeAspect="1" noChangeArrowheads="1"/>
                    </pic:cNvPicPr>
                  </pic:nvPicPr>
                  <pic:blipFill>
                    <a:blip r:embed="rId7" cstate="print"/>
                    <a:srcRect/>
                    <a:stretch>
                      <a:fillRect/>
                    </a:stretch>
                  </pic:blipFill>
                  <pic:spPr bwMode="auto">
                    <a:xfrm>
                      <a:off x="0" y="0"/>
                      <a:ext cx="2266551" cy="2886075"/>
                    </a:xfrm>
                    <a:prstGeom prst="rect">
                      <a:avLst/>
                    </a:prstGeom>
                    <a:noFill/>
                    <a:ln w="9525">
                      <a:noFill/>
                      <a:miter lim="800000"/>
                      <a:headEnd/>
                      <a:tailEnd/>
                    </a:ln>
                  </pic:spPr>
                </pic:pic>
              </a:graphicData>
            </a:graphic>
          </wp:inline>
        </w:drawing>
      </w:r>
    </w:p>
    <w:p w:rsidR="007E5419" w:rsidRPr="007E5419" w:rsidRDefault="007E5419" w:rsidP="007E5419">
      <w:pPr>
        <w:pStyle w:val="ListParagraph"/>
        <w:rPr>
          <w:rFonts w:ascii="Berlin Sans FB" w:hAnsi="Berlin Sans FB"/>
          <w:sz w:val="28"/>
          <w:szCs w:val="28"/>
        </w:rPr>
      </w:pPr>
    </w:p>
    <w:sectPr w:rsidR="007E5419" w:rsidRPr="007E5419" w:rsidSect="00CE5D04">
      <w:pgSz w:w="12240" w:h="15840"/>
      <w:pgMar w:top="1440" w:right="1440" w:bottom="1440" w:left="144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ndice">
    <w:panose1 w:val="00000000000000000000"/>
    <w:charset w:val="00"/>
    <w:family w:val="auto"/>
    <w:pitch w:val="variable"/>
    <w:sig w:usb0="00000087" w:usb1="00000000" w:usb2="00000000" w:usb3="00000000" w:csb0="0000001B" w:csb1="00000000"/>
  </w:font>
  <w:font w:name="Bradley Hand ITC">
    <w:panose1 w:val="03070402050302030203"/>
    <w:charset w:val="00"/>
    <w:family w:val="script"/>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Today">
    <w:panose1 w:val="00000400000000000000"/>
    <w:charset w:val="00"/>
    <w:family w:val="auto"/>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lmonte Woodgrain">
    <w:panose1 w:val="00000400000000000000"/>
    <w:charset w:val="00"/>
    <w:family w:val="auto"/>
    <w:pitch w:val="variable"/>
    <w:sig w:usb0="8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3298A"/>
    <w:multiLevelType w:val="hybridMultilevel"/>
    <w:tmpl w:val="959885F8"/>
    <w:lvl w:ilvl="0" w:tplc="BD4EF0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D327641"/>
    <w:multiLevelType w:val="hybridMultilevel"/>
    <w:tmpl w:val="F56CB232"/>
    <w:lvl w:ilvl="0" w:tplc="13B45ECA">
      <w:numFmt w:val="bullet"/>
      <w:lvlText w:val="-"/>
      <w:lvlJc w:val="left"/>
      <w:pPr>
        <w:ind w:left="2520" w:hanging="360"/>
      </w:pPr>
      <w:rPr>
        <w:rFonts w:ascii="Calibri" w:eastAsiaTheme="minorHAns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nsid w:val="1B954E2D"/>
    <w:multiLevelType w:val="hybridMultilevel"/>
    <w:tmpl w:val="402E6E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8B22D4"/>
    <w:multiLevelType w:val="hybridMultilevel"/>
    <w:tmpl w:val="545E2030"/>
    <w:lvl w:ilvl="0" w:tplc="4A5C29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2244BE0"/>
    <w:multiLevelType w:val="hybridMultilevel"/>
    <w:tmpl w:val="4888E0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45D5460"/>
    <w:multiLevelType w:val="hybridMultilevel"/>
    <w:tmpl w:val="5DB66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D77D87"/>
    <w:multiLevelType w:val="hybridMultilevel"/>
    <w:tmpl w:val="6E6487F0"/>
    <w:lvl w:ilvl="0" w:tplc="3D3A59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DD3696E"/>
    <w:multiLevelType w:val="hybridMultilevel"/>
    <w:tmpl w:val="45A645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6"/>
  </w:num>
  <w:num w:numId="6">
    <w:abstractNumId w:val="5"/>
  </w:num>
  <w:num w:numId="7">
    <w:abstractNumId w:val="2"/>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C43D1"/>
    <w:rsid w:val="000008C1"/>
    <w:rsid w:val="00033F12"/>
    <w:rsid w:val="000C70BC"/>
    <w:rsid w:val="00104686"/>
    <w:rsid w:val="00133470"/>
    <w:rsid w:val="00150E44"/>
    <w:rsid w:val="0026560F"/>
    <w:rsid w:val="00276386"/>
    <w:rsid w:val="002B145B"/>
    <w:rsid w:val="00301190"/>
    <w:rsid w:val="0032038A"/>
    <w:rsid w:val="00335197"/>
    <w:rsid w:val="0037446F"/>
    <w:rsid w:val="004013D4"/>
    <w:rsid w:val="004634EA"/>
    <w:rsid w:val="004A0DA3"/>
    <w:rsid w:val="00515A89"/>
    <w:rsid w:val="00696F7F"/>
    <w:rsid w:val="007A5B9D"/>
    <w:rsid w:val="007E5419"/>
    <w:rsid w:val="008F5018"/>
    <w:rsid w:val="009943F9"/>
    <w:rsid w:val="009F4564"/>
    <w:rsid w:val="00AB034B"/>
    <w:rsid w:val="00AF4989"/>
    <w:rsid w:val="00B24EAB"/>
    <w:rsid w:val="00B866F5"/>
    <w:rsid w:val="00C332CC"/>
    <w:rsid w:val="00C63541"/>
    <w:rsid w:val="00CC43D1"/>
    <w:rsid w:val="00CE5D04"/>
    <w:rsid w:val="00CF02A1"/>
    <w:rsid w:val="00D251FF"/>
    <w:rsid w:val="00EE0F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34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43D1"/>
    <w:pPr>
      <w:ind w:left="720"/>
      <w:contextualSpacing/>
    </w:pPr>
  </w:style>
  <w:style w:type="paragraph" w:styleId="BalloonText">
    <w:name w:val="Balloon Text"/>
    <w:basedOn w:val="Normal"/>
    <w:link w:val="BalloonTextChar"/>
    <w:uiPriority w:val="99"/>
    <w:semiHidden/>
    <w:unhideWhenUsed/>
    <w:rsid w:val="003011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11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5546DD-2C76-4FAA-ABDE-CCA8C68F9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384</Words>
  <Characters>2194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TCS</Company>
  <LinksUpToDate>false</LinksUpToDate>
  <CharactersWithSpaces>2573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jmcwhinnie</dc:creator>
  <cp:lastModifiedBy>jmcwhinnie</cp:lastModifiedBy>
  <cp:revision>2</cp:revision>
  <cp:lastPrinted>2011-11-16T20:53:00Z</cp:lastPrinted>
  <dcterms:created xsi:type="dcterms:W3CDTF">2011-11-16T21:04:00Z</dcterms:created>
  <dcterms:modified xsi:type="dcterms:W3CDTF">2011-11-16T21:04:00Z</dcterms:modified>
</cp:coreProperties>
</file>