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39D" w:rsidRDefault="006A239D" w:rsidP="006A239D">
      <w:pPr>
        <w:pStyle w:val="Title"/>
      </w:pPr>
      <w:r>
        <w:t>THE BIBLE</w:t>
      </w:r>
    </w:p>
    <w:p w:rsidR="006A239D" w:rsidRDefault="006A239D" w:rsidP="006A239D">
      <w:pPr>
        <w:jc w:val="center"/>
        <w:rPr>
          <w:rFonts w:ascii="Georgia" w:hAnsi="Georgia"/>
          <w:b/>
          <w:bCs/>
          <w:sz w:val="32"/>
        </w:rPr>
      </w:pPr>
    </w:p>
    <w:p w:rsidR="006A239D" w:rsidRDefault="006A239D" w:rsidP="006A239D">
      <w:pPr>
        <w:jc w:val="center"/>
        <w:rPr>
          <w:rFonts w:ascii="Georgia" w:hAnsi="Georgia"/>
          <w:b/>
          <w:bCs/>
          <w:sz w:val="32"/>
        </w:rPr>
      </w:pPr>
      <w:r>
        <w:rPr>
          <w:rFonts w:ascii="Georgia" w:hAnsi="Georgia"/>
          <w:b/>
          <w:bCs/>
          <w:sz w:val="32"/>
        </w:rPr>
        <w:t>DISCIPLESHIP</w:t>
      </w:r>
    </w:p>
    <w:p w:rsidR="006A239D" w:rsidRDefault="006A239D" w:rsidP="006A239D">
      <w:pPr>
        <w:jc w:val="center"/>
        <w:rPr>
          <w:rFonts w:ascii="Georgia" w:hAnsi="Georgia"/>
          <w:b/>
          <w:bCs/>
          <w:sz w:val="32"/>
        </w:rPr>
      </w:pPr>
    </w:p>
    <w:p w:rsidR="006A239D" w:rsidRDefault="006A239D" w:rsidP="006A239D">
      <w:pPr>
        <w:jc w:val="center"/>
        <w:rPr>
          <w:rFonts w:ascii="Georgia" w:hAnsi="Georgia"/>
          <w:b/>
          <w:bCs/>
          <w:sz w:val="32"/>
        </w:rPr>
      </w:pPr>
    </w:p>
    <w:p w:rsidR="006A239D" w:rsidRDefault="006A239D" w:rsidP="006A239D">
      <w:pPr>
        <w:jc w:val="center"/>
        <w:rPr>
          <w:rFonts w:ascii="Georgia" w:hAnsi="Georgia"/>
          <w:b/>
          <w:bCs/>
          <w:sz w:val="32"/>
        </w:rPr>
      </w:pPr>
    </w:p>
    <w:p w:rsidR="006A239D" w:rsidRDefault="006A239D" w:rsidP="006A239D">
      <w:pPr>
        <w:pStyle w:val="BodyText"/>
      </w:pPr>
      <w:r>
        <w:t xml:space="preserve">I. Definition of Discipleship – is a life rooted in Jesus and His ministry as </w:t>
      </w:r>
    </w:p>
    <w:p w:rsidR="006A239D" w:rsidRDefault="006A239D" w:rsidP="006A239D">
      <w:pPr>
        <w:pStyle w:val="BodyText"/>
      </w:pPr>
      <w:r>
        <w:t xml:space="preserve">    </w:t>
      </w:r>
      <w:proofErr w:type="gramStart"/>
      <w:r>
        <w:t>expressed</w:t>
      </w:r>
      <w:proofErr w:type="gramEnd"/>
      <w:r>
        <w:t xml:space="preserve"> in relation to His Church.</w:t>
      </w:r>
    </w:p>
    <w:p w:rsidR="006A239D" w:rsidRDefault="006A239D" w:rsidP="006A239D">
      <w:pPr>
        <w:pStyle w:val="BodyText"/>
        <w:numPr>
          <w:ilvl w:val="0"/>
          <w:numId w:val="1"/>
        </w:numPr>
      </w:pPr>
      <w:r>
        <w:t>“Discipleship is the whole matrix of activities and values that come from close association with the life of Christ.” (Encyclopedia of Catholicism).</w:t>
      </w:r>
    </w:p>
    <w:p w:rsidR="006A239D" w:rsidRDefault="006A239D" w:rsidP="006A239D">
      <w:pPr>
        <w:pStyle w:val="BodyText"/>
        <w:numPr>
          <w:ilvl w:val="1"/>
          <w:numId w:val="1"/>
        </w:numPr>
      </w:pPr>
      <w:r>
        <w:t>Responding to the call of Jesus:</w:t>
      </w:r>
    </w:p>
    <w:p w:rsidR="006A239D" w:rsidRDefault="006A239D" w:rsidP="006A239D">
      <w:pPr>
        <w:pStyle w:val="BodyText"/>
        <w:numPr>
          <w:ilvl w:val="2"/>
          <w:numId w:val="1"/>
        </w:numPr>
      </w:pPr>
      <w:r>
        <w:t>Accepting God’s grace and allowing it to work in us.</w:t>
      </w:r>
    </w:p>
    <w:p w:rsidR="006A239D" w:rsidRDefault="006A239D" w:rsidP="006A239D">
      <w:pPr>
        <w:pStyle w:val="BodyText"/>
        <w:numPr>
          <w:ilvl w:val="2"/>
          <w:numId w:val="1"/>
        </w:numPr>
      </w:pPr>
      <w:r>
        <w:t>An invitation to participate in our unique vocation in the world.</w:t>
      </w:r>
    </w:p>
    <w:p w:rsidR="006A239D" w:rsidRDefault="006A239D" w:rsidP="006A239D">
      <w:pPr>
        <w:pStyle w:val="BodyText"/>
        <w:numPr>
          <w:ilvl w:val="1"/>
          <w:numId w:val="1"/>
        </w:numPr>
      </w:pPr>
      <w:r>
        <w:t>Living in a community of faith.</w:t>
      </w:r>
    </w:p>
    <w:p w:rsidR="006A239D" w:rsidRDefault="006A239D" w:rsidP="006A239D">
      <w:pPr>
        <w:pStyle w:val="BodyText"/>
        <w:numPr>
          <w:ilvl w:val="1"/>
          <w:numId w:val="1"/>
        </w:numPr>
      </w:pPr>
      <w:r>
        <w:t>Having complete trust in God and His plan for salvation.</w:t>
      </w:r>
    </w:p>
    <w:p w:rsidR="006A239D" w:rsidRDefault="006A239D" w:rsidP="006A239D">
      <w:pPr>
        <w:pStyle w:val="BodyText"/>
        <w:numPr>
          <w:ilvl w:val="2"/>
          <w:numId w:val="1"/>
        </w:numPr>
      </w:pPr>
      <w:r>
        <w:t>Jesus blesses the little children (Mk 10:13-16).</w:t>
      </w:r>
    </w:p>
    <w:p w:rsidR="006A239D" w:rsidRDefault="006A239D" w:rsidP="006A239D">
      <w:pPr>
        <w:pStyle w:val="BodyText"/>
        <w:numPr>
          <w:ilvl w:val="2"/>
          <w:numId w:val="1"/>
        </w:numPr>
      </w:pPr>
      <w:r>
        <w:t>The rich man (Mk 10:17-27).</w:t>
      </w:r>
    </w:p>
    <w:p w:rsidR="006A239D" w:rsidRDefault="006A239D" w:rsidP="006A239D">
      <w:pPr>
        <w:pStyle w:val="BodyText"/>
        <w:numPr>
          <w:ilvl w:val="1"/>
          <w:numId w:val="1"/>
        </w:numPr>
      </w:pPr>
      <w:r>
        <w:t>To live according to the Kingdom:</w:t>
      </w:r>
    </w:p>
    <w:p w:rsidR="006A239D" w:rsidRDefault="006A239D" w:rsidP="006A239D">
      <w:pPr>
        <w:pStyle w:val="BodyText"/>
        <w:numPr>
          <w:ilvl w:val="2"/>
          <w:numId w:val="1"/>
        </w:numPr>
      </w:pPr>
      <w:r>
        <w:t>Turn away from sin, reject evil, and accept the Gospel.</w:t>
      </w:r>
    </w:p>
    <w:p w:rsidR="006A239D" w:rsidRDefault="006A239D" w:rsidP="006A239D">
      <w:pPr>
        <w:pStyle w:val="BodyText"/>
        <w:numPr>
          <w:ilvl w:val="2"/>
          <w:numId w:val="1"/>
        </w:numPr>
      </w:pPr>
      <w:r>
        <w:t>The Beatitudes – a new order where the old is left behind:</w:t>
      </w:r>
    </w:p>
    <w:p w:rsidR="006A239D" w:rsidRDefault="006A239D" w:rsidP="006A239D">
      <w:pPr>
        <w:pStyle w:val="BodyText"/>
        <w:numPr>
          <w:ilvl w:val="3"/>
          <w:numId w:val="1"/>
        </w:numPr>
      </w:pPr>
      <w:r>
        <w:t>Possessions. (Mk 10:17-27)</w:t>
      </w:r>
    </w:p>
    <w:p w:rsidR="006A239D" w:rsidRDefault="006A239D" w:rsidP="006A239D">
      <w:pPr>
        <w:pStyle w:val="BodyText"/>
        <w:numPr>
          <w:ilvl w:val="3"/>
          <w:numId w:val="1"/>
        </w:numPr>
      </w:pPr>
      <w:r>
        <w:t xml:space="preserve">Vocation (fishermen or tax collector </w:t>
      </w:r>
      <w:r>
        <w:sym w:font="Wingdings" w:char="F0E0"/>
      </w:r>
      <w:r>
        <w:t xml:space="preserve"> disciple).</w:t>
      </w:r>
    </w:p>
    <w:p w:rsidR="006A239D" w:rsidRDefault="006A239D" w:rsidP="006A239D">
      <w:pPr>
        <w:pStyle w:val="BodyText"/>
        <w:numPr>
          <w:ilvl w:val="3"/>
          <w:numId w:val="1"/>
        </w:numPr>
      </w:pPr>
      <w:r>
        <w:t>Present/Future situation. (Mk 10: 28-31)</w:t>
      </w:r>
    </w:p>
    <w:p w:rsidR="006A239D" w:rsidRDefault="006A239D" w:rsidP="006A239D">
      <w:pPr>
        <w:pStyle w:val="BodyText"/>
        <w:numPr>
          <w:ilvl w:val="1"/>
          <w:numId w:val="1"/>
        </w:numPr>
      </w:pPr>
      <w:r>
        <w:t>A disciple must:</w:t>
      </w:r>
    </w:p>
    <w:p w:rsidR="006A239D" w:rsidRDefault="006A239D" w:rsidP="006A239D">
      <w:pPr>
        <w:pStyle w:val="BodyText"/>
        <w:numPr>
          <w:ilvl w:val="2"/>
          <w:numId w:val="1"/>
        </w:numPr>
      </w:pPr>
      <w:r>
        <w:t>Proclaim the Kingdom.</w:t>
      </w:r>
    </w:p>
    <w:p w:rsidR="006A239D" w:rsidRDefault="006A239D" w:rsidP="006A239D">
      <w:pPr>
        <w:pStyle w:val="BodyText"/>
        <w:numPr>
          <w:ilvl w:val="2"/>
          <w:numId w:val="1"/>
        </w:numPr>
      </w:pPr>
      <w:r>
        <w:t>Serve those in need.</w:t>
      </w:r>
    </w:p>
    <w:p w:rsidR="006A239D" w:rsidRDefault="006A239D" w:rsidP="006A239D">
      <w:pPr>
        <w:pStyle w:val="BodyText"/>
        <w:numPr>
          <w:ilvl w:val="2"/>
          <w:numId w:val="1"/>
        </w:numPr>
      </w:pPr>
      <w:r>
        <w:t xml:space="preserve">Suffer for the Gospel – “Whoever wishes to come after me must deny </w:t>
      </w:r>
      <w:proofErr w:type="gramStart"/>
      <w:r>
        <w:t>himself</w:t>
      </w:r>
      <w:proofErr w:type="gramEnd"/>
      <w:r>
        <w:t>, take up his cross, and follow me. For whoever wishes to save his life will lose it, but whoever loses his life for my sake and that of the gospel will save it.” (Mk 8:34-35)</w:t>
      </w:r>
    </w:p>
    <w:p w:rsidR="006A239D" w:rsidRDefault="006A239D" w:rsidP="006A239D">
      <w:pPr>
        <w:pStyle w:val="BodyText"/>
        <w:ind w:left="2340"/>
      </w:pPr>
    </w:p>
    <w:p w:rsidR="006A239D" w:rsidRDefault="006A239D" w:rsidP="006A239D">
      <w:pPr>
        <w:pStyle w:val="BodyText"/>
        <w:rPr>
          <w:b/>
          <w:bCs/>
        </w:rPr>
      </w:pPr>
      <w:r>
        <w:rPr>
          <w:b/>
          <w:bCs/>
        </w:rPr>
        <w:t>* The call to discipleship is a call to the imitation of Christ.</w:t>
      </w:r>
    </w:p>
    <w:p w:rsidR="006A239D" w:rsidRDefault="006A239D" w:rsidP="006A239D">
      <w:pPr>
        <w:pStyle w:val="BodyText"/>
      </w:pPr>
    </w:p>
    <w:p w:rsidR="006A239D" w:rsidRDefault="006A239D" w:rsidP="006A239D">
      <w:pPr>
        <w:pStyle w:val="BodyText"/>
      </w:pPr>
    </w:p>
    <w:p w:rsidR="006A239D" w:rsidRDefault="006A239D" w:rsidP="006A239D">
      <w:pPr>
        <w:pStyle w:val="BodyText"/>
      </w:pPr>
    </w:p>
    <w:p w:rsidR="006A239D" w:rsidRDefault="006A239D" w:rsidP="006A239D">
      <w:pPr>
        <w:pStyle w:val="BodyText"/>
      </w:pPr>
    </w:p>
    <w:p w:rsidR="006A239D" w:rsidRDefault="006A239D" w:rsidP="006A239D">
      <w:pPr>
        <w:pStyle w:val="BodyText"/>
      </w:pPr>
      <w:r>
        <w:t xml:space="preserve">II. </w:t>
      </w:r>
      <w:proofErr w:type="gramStart"/>
      <w:r>
        <w:t>The</w:t>
      </w:r>
      <w:proofErr w:type="gramEnd"/>
      <w:r>
        <w:t xml:space="preserve"> 12 Disciples (reflecting the 12 Tribes of Israel) represent the </w:t>
      </w:r>
    </w:p>
    <w:p w:rsidR="006A239D" w:rsidRDefault="006A239D" w:rsidP="006A239D">
      <w:pPr>
        <w:pStyle w:val="BodyText"/>
      </w:pPr>
      <w:r>
        <w:t xml:space="preserve">      </w:t>
      </w:r>
      <w:proofErr w:type="gramStart"/>
      <w:r>
        <w:t>totality</w:t>
      </w:r>
      <w:proofErr w:type="gramEnd"/>
      <w:r>
        <w:t xml:space="preserve"> of all people called by God.</w:t>
      </w:r>
    </w:p>
    <w:p w:rsidR="006A239D" w:rsidRDefault="006A239D" w:rsidP="006A239D">
      <w:pPr>
        <w:pStyle w:val="BodyText"/>
        <w:numPr>
          <w:ilvl w:val="0"/>
          <w:numId w:val="2"/>
        </w:numPr>
      </w:pPr>
      <w:r>
        <w:t>The twelve were a diverse group of men from all walks of life, but unified in their relationship to Jesus.</w:t>
      </w:r>
    </w:p>
    <w:p w:rsidR="006A239D" w:rsidRDefault="006A239D" w:rsidP="006A239D">
      <w:pPr>
        <w:pStyle w:val="BodyText"/>
        <w:numPr>
          <w:ilvl w:val="1"/>
          <w:numId w:val="2"/>
        </w:numPr>
      </w:pPr>
      <w:r>
        <w:t>Unity does not require uniformity.</w:t>
      </w:r>
    </w:p>
    <w:p w:rsidR="006A239D" w:rsidRDefault="006A239D" w:rsidP="006A239D">
      <w:pPr>
        <w:pStyle w:val="BodyText"/>
        <w:numPr>
          <w:ilvl w:val="1"/>
          <w:numId w:val="2"/>
        </w:numPr>
      </w:pPr>
      <w:r>
        <w:t>Each of their unique approaches to the Gospel will meet the needs of a young and developing Church.</w:t>
      </w:r>
    </w:p>
    <w:p w:rsidR="006A239D" w:rsidRDefault="006A239D" w:rsidP="006A239D">
      <w:pPr>
        <w:pStyle w:val="BodyText"/>
        <w:numPr>
          <w:ilvl w:val="1"/>
          <w:numId w:val="2"/>
        </w:numPr>
      </w:pPr>
      <w:r>
        <w:t xml:space="preserve">1 </w:t>
      </w:r>
      <w:proofErr w:type="spellStart"/>
      <w:r>
        <w:t>Cor</w:t>
      </w:r>
      <w:proofErr w:type="spellEnd"/>
      <w:r>
        <w:t xml:space="preserve"> 12:12-26. One Body with many members.</w:t>
      </w:r>
    </w:p>
    <w:p w:rsidR="006A239D" w:rsidRDefault="006A239D" w:rsidP="006A239D">
      <w:pPr>
        <w:pStyle w:val="BodyText"/>
        <w:numPr>
          <w:ilvl w:val="0"/>
          <w:numId w:val="2"/>
        </w:numPr>
      </w:pPr>
      <w:r>
        <w:t>The role of women as followers of Jesus:</w:t>
      </w:r>
    </w:p>
    <w:p w:rsidR="006A239D" w:rsidRDefault="006A239D" w:rsidP="006A239D">
      <w:pPr>
        <w:pStyle w:val="BodyText"/>
        <w:numPr>
          <w:ilvl w:val="1"/>
          <w:numId w:val="2"/>
        </w:numPr>
      </w:pPr>
      <w:r>
        <w:t>Supporters of the movement.</w:t>
      </w:r>
    </w:p>
    <w:p w:rsidR="006A239D" w:rsidRDefault="006A239D" w:rsidP="006A239D">
      <w:pPr>
        <w:pStyle w:val="BodyText"/>
        <w:numPr>
          <w:ilvl w:val="1"/>
          <w:numId w:val="2"/>
        </w:numPr>
      </w:pPr>
      <w:r>
        <w:t>Recognize Jesus as the Lamb of God.</w:t>
      </w:r>
    </w:p>
    <w:p w:rsidR="006A239D" w:rsidRDefault="006A239D" w:rsidP="006A239D">
      <w:pPr>
        <w:pStyle w:val="BodyText"/>
        <w:numPr>
          <w:ilvl w:val="1"/>
          <w:numId w:val="2"/>
        </w:numPr>
      </w:pPr>
      <w:r>
        <w:t>The first to testify to Jesus’ resurrection.</w:t>
      </w:r>
    </w:p>
    <w:p w:rsidR="006A239D" w:rsidRDefault="006A239D" w:rsidP="006A239D">
      <w:pPr>
        <w:pStyle w:val="BodyText"/>
      </w:pPr>
    </w:p>
    <w:p w:rsidR="006A239D" w:rsidRDefault="006A239D" w:rsidP="006A239D">
      <w:pPr>
        <w:pStyle w:val="BodyText"/>
      </w:pPr>
      <w:r>
        <w:t>III. What is the distinction between a Disciple and an Apostle?</w:t>
      </w:r>
    </w:p>
    <w:p w:rsidR="006A239D" w:rsidRDefault="006A239D" w:rsidP="006A239D">
      <w:pPr>
        <w:pStyle w:val="BodyText"/>
        <w:numPr>
          <w:ilvl w:val="0"/>
          <w:numId w:val="3"/>
        </w:numPr>
      </w:pPr>
      <w:r>
        <w:t>Disciples are followers of Christ – those who have accepted the Gospel.</w:t>
      </w:r>
    </w:p>
    <w:p w:rsidR="006A239D" w:rsidRDefault="006A239D" w:rsidP="006A239D">
      <w:pPr>
        <w:pStyle w:val="BodyText"/>
        <w:numPr>
          <w:ilvl w:val="0"/>
          <w:numId w:val="3"/>
        </w:numPr>
      </w:pPr>
      <w:r>
        <w:t xml:space="preserve">The twelve Disciples were those men who dedicated their life to serving their master and Lord, Jesus. </w:t>
      </w:r>
    </w:p>
    <w:p w:rsidR="006A239D" w:rsidRDefault="006A239D" w:rsidP="006A239D">
      <w:pPr>
        <w:pStyle w:val="BodyText"/>
        <w:numPr>
          <w:ilvl w:val="0"/>
          <w:numId w:val="3"/>
        </w:numPr>
      </w:pPr>
      <w:r>
        <w:t>Apostles are the Twelve who have been transformed by the power of the risen Christ through the Holy Spirit to continue the earthy ministry of Jesus.</w:t>
      </w:r>
    </w:p>
    <w:p w:rsidR="006A239D" w:rsidRDefault="006A239D" w:rsidP="006A239D">
      <w:pPr>
        <w:pStyle w:val="BodyText"/>
        <w:numPr>
          <w:ilvl w:val="1"/>
          <w:numId w:val="3"/>
        </w:numPr>
      </w:pPr>
      <w:r>
        <w:t xml:space="preserve">Disciple </w:t>
      </w:r>
      <w:r>
        <w:sym w:font="Wingdings" w:char="F0E0"/>
      </w:r>
      <w:r>
        <w:t xml:space="preserve"> </w:t>
      </w:r>
      <w:r>
        <w:rPr>
          <w:b/>
          <w:bCs/>
        </w:rPr>
        <w:t>the event of Pentecost</w:t>
      </w:r>
      <w:r>
        <w:t xml:space="preserve"> </w:t>
      </w:r>
      <w:r>
        <w:sym w:font="Wingdings" w:char="F0E0"/>
      </w:r>
      <w:r>
        <w:t xml:space="preserve"> Apostle</w:t>
      </w:r>
    </w:p>
    <w:p w:rsidR="006A239D" w:rsidRDefault="006A239D" w:rsidP="006A239D">
      <w:pPr>
        <w:pStyle w:val="BodyText"/>
        <w:numPr>
          <w:ilvl w:val="1"/>
          <w:numId w:val="3"/>
        </w:numPr>
      </w:pPr>
      <w:r>
        <w:t>A commissioning by the Spirit.</w:t>
      </w:r>
    </w:p>
    <w:p w:rsidR="006A239D" w:rsidRDefault="006A239D" w:rsidP="006A239D">
      <w:pPr>
        <w:pStyle w:val="BodyText"/>
        <w:numPr>
          <w:ilvl w:val="1"/>
          <w:numId w:val="3"/>
        </w:numPr>
      </w:pPr>
      <w:r>
        <w:t xml:space="preserve">Baptism </w:t>
      </w:r>
      <w:r>
        <w:sym w:font="Wingdings" w:char="F0E0"/>
      </w:r>
      <w:r>
        <w:t xml:space="preserve"> Confirmation.</w:t>
      </w:r>
    </w:p>
    <w:p w:rsidR="006A239D" w:rsidRDefault="006A239D" w:rsidP="006A239D">
      <w:pPr>
        <w:pStyle w:val="BodyText"/>
        <w:numPr>
          <w:ilvl w:val="0"/>
          <w:numId w:val="3"/>
        </w:numPr>
      </w:pPr>
      <w:r>
        <w:t>Paul’s claim to Apostleship.</w:t>
      </w:r>
    </w:p>
    <w:p w:rsidR="006A239D" w:rsidRDefault="006A239D" w:rsidP="006A239D">
      <w:pPr>
        <w:pStyle w:val="BodyText"/>
        <w:numPr>
          <w:ilvl w:val="1"/>
          <w:numId w:val="3"/>
        </w:numPr>
      </w:pPr>
      <w:r>
        <w:t>Received a vision of the risen Messiah.</w:t>
      </w:r>
    </w:p>
    <w:p w:rsidR="006A239D" w:rsidRDefault="006A239D" w:rsidP="006A239D">
      <w:pPr>
        <w:pStyle w:val="BodyText"/>
        <w:numPr>
          <w:ilvl w:val="1"/>
          <w:numId w:val="3"/>
        </w:numPr>
      </w:pPr>
      <w:r>
        <w:t>Was filled with the power of the Holy Spirit.</w:t>
      </w:r>
    </w:p>
    <w:p w:rsidR="006A239D" w:rsidRDefault="006A239D" w:rsidP="006A239D">
      <w:pPr>
        <w:pStyle w:val="BodyText"/>
        <w:numPr>
          <w:ilvl w:val="1"/>
          <w:numId w:val="3"/>
        </w:numPr>
      </w:pPr>
      <w:r>
        <w:t xml:space="preserve">This revelation was not taught by man, but was given directly by God.  </w:t>
      </w:r>
    </w:p>
    <w:p w:rsidR="006A239D" w:rsidRDefault="006A239D" w:rsidP="006A239D">
      <w:pPr>
        <w:pStyle w:val="BodyText"/>
      </w:pPr>
    </w:p>
    <w:p w:rsidR="006A239D" w:rsidRDefault="006A239D" w:rsidP="006A239D">
      <w:pPr>
        <w:jc w:val="center"/>
        <w:rPr>
          <w:rFonts w:ascii="Georgia" w:hAnsi="Georgia"/>
          <w:b/>
          <w:bCs/>
          <w:sz w:val="32"/>
        </w:rPr>
      </w:pPr>
    </w:p>
    <w:p w:rsidR="006A239D" w:rsidRDefault="006A239D" w:rsidP="006A239D">
      <w:pPr>
        <w:jc w:val="center"/>
        <w:rPr>
          <w:rFonts w:ascii="Georgia" w:hAnsi="Georgia"/>
          <w:b/>
          <w:bCs/>
          <w:sz w:val="32"/>
        </w:rPr>
      </w:pPr>
    </w:p>
    <w:p w:rsidR="006A239D" w:rsidRDefault="006A239D" w:rsidP="006A239D">
      <w:pPr>
        <w:jc w:val="center"/>
        <w:rPr>
          <w:rFonts w:ascii="Georgia" w:hAnsi="Georgia"/>
          <w:b/>
          <w:bCs/>
          <w:sz w:val="32"/>
        </w:rPr>
      </w:pPr>
    </w:p>
    <w:p w:rsidR="00F46E3E" w:rsidRDefault="00F46E3E">
      <w:bookmarkStart w:id="0" w:name="_GoBack"/>
      <w:bookmarkEnd w:id="0"/>
    </w:p>
    <w:sectPr w:rsidR="00F46E3E" w:rsidSect="006A239D">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054E"/>
    <w:multiLevelType w:val="hybridMultilevel"/>
    <w:tmpl w:val="CFA6B24E"/>
    <w:lvl w:ilvl="0" w:tplc="55AC3C1A">
      <w:start w:val="1"/>
      <w:numFmt w:val="upperLetter"/>
      <w:lvlText w:val="%1."/>
      <w:lvlJc w:val="left"/>
      <w:pPr>
        <w:tabs>
          <w:tab w:val="num" w:pos="1095"/>
        </w:tabs>
        <w:ind w:left="1095" w:hanging="375"/>
      </w:pPr>
      <w:rPr>
        <w:rFonts w:hint="default"/>
      </w:rPr>
    </w:lvl>
    <w:lvl w:ilvl="1" w:tplc="0FBC1D2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D897D7C"/>
    <w:multiLevelType w:val="hybridMultilevel"/>
    <w:tmpl w:val="BA7EE692"/>
    <w:lvl w:ilvl="0" w:tplc="ABB004B6">
      <w:start w:val="1"/>
      <w:numFmt w:val="upperLetter"/>
      <w:lvlText w:val="%1."/>
      <w:lvlJc w:val="left"/>
      <w:pPr>
        <w:tabs>
          <w:tab w:val="num" w:pos="1095"/>
        </w:tabs>
        <w:ind w:left="1095" w:hanging="375"/>
      </w:pPr>
      <w:rPr>
        <w:rFonts w:hint="default"/>
      </w:rPr>
    </w:lvl>
    <w:lvl w:ilvl="1" w:tplc="327E75B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EE069D"/>
    <w:multiLevelType w:val="hybridMultilevel"/>
    <w:tmpl w:val="6538AF92"/>
    <w:lvl w:ilvl="0" w:tplc="D338C0AA">
      <w:start w:val="1"/>
      <w:numFmt w:val="upperLetter"/>
      <w:lvlText w:val="%1."/>
      <w:lvlJc w:val="left"/>
      <w:pPr>
        <w:tabs>
          <w:tab w:val="num" w:pos="1095"/>
        </w:tabs>
        <w:ind w:left="1095" w:hanging="375"/>
      </w:pPr>
      <w:rPr>
        <w:rFonts w:hint="default"/>
      </w:rPr>
    </w:lvl>
    <w:lvl w:ilvl="1" w:tplc="F522D998">
      <w:start w:val="1"/>
      <w:numFmt w:val="decimal"/>
      <w:lvlText w:val="%2."/>
      <w:lvlJc w:val="left"/>
      <w:pPr>
        <w:tabs>
          <w:tab w:val="num" w:pos="1800"/>
        </w:tabs>
        <w:ind w:left="1800" w:hanging="360"/>
      </w:pPr>
      <w:rPr>
        <w:rFonts w:hint="default"/>
      </w:rPr>
    </w:lvl>
    <w:lvl w:ilvl="2" w:tplc="DE24BAC4">
      <w:start w:val="1"/>
      <w:numFmt w:val="lowerLetter"/>
      <w:lvlText w:val="%3."/>
      <w:lvlJc w:val="left"/>
      <w:pPr>
        <w:tabs>
          <w:tab w:val="num" w:pos="2700"/>
        </w:tabs>
        <w:ind w:left="2700" w:hanging="360"/>
      </w:pPr>
      <w:rPr>
        <w:rFonts w:hint="default"/>
      </w:rPr>
    </w:lvl>
    <w:lvl w:ilvl="3" w:tplc="FE56BE4C">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9D"/>
    <w:rsid w:val="002907E0"/>
    <w:rsid w:val="006A239D"/>
    <w:rsid w:val="00F4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3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A239D"/>
    <w:pPr>
      <w:jc w:val="center"/>
    </w:pPr>
    <w:rPr>
      <w:rFonts w:ascii="Georgia" w:hAnsi="Georgia"/>
      <w:b/>
      <w:bCs/>
      <w:sz w:val="32"/>
    </w:rPr>
  </w:style>
  <w:style w:type="character" w:customStyle="1" w:styleId="TitleChar">
    <w:name w:val="Title Char"/>
    <w:basedOn w:val="DefaultParagraphFont"/>
    <w:link w:val="Title"/>
    <w:rsid w:val="006A239D"/>
    <w:rPr>
      <w:rFonts w:ascii="Georgia" w:eastAsia="Times New Roman" w:hAnsi="Georgia" w:cs="Times New Roman"/>
      <w:b/>
      <w:bCs/>
      <w:sz w:val="32"/>
      <w:szCs w:val="24"/>
    </w:rPr>
  </w:style>
  <w:style w:type="paragraph" w:styleId="BodyText">
    <w:name w:val="Body Text"/>
    <w:basedOn w:val="Normal"/>
    <w:link w:val="BodyTextChar"/>
    <w:semiHidden/>
    <w:rsid w:val="006A239D"/>
    <w:rPr>
      <w:rFonts w:ascii="Georgia" w:hAnsi="Georgia"/>
      <w:sz w:val="32"/>
    </w:rPr>
  </w:style>
  <w:style w:type="character" w:customStyle="1" w:styleId="BodyTextChar">
    <w:name w:val="Body Text Char"/>
    <w:basedOn w:val="DefaultParagraphFont"/>
    <w:link w:val="BodyText"/>
    <w:semiHidden/>
    <w:rsid w:val="006A239D"/>
    <w:rPr>
      <w:rFonts w:ascii="Georgia" w:eastAsia="Times New Roman" w:hAnsi="Georgia"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3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A239D"/>
    <w:pPr>
      <w:jc w:val="center"/>
    </w:pPr>
    <w:rPr>
      <w:rFonts w:ascii="Georgia" w:hAnsi="Georgia"/>
      <w:b/>
      <w:bCs/>
      <w:sz w:val="32"/>
    </w:rPr>
  </w:style>
  <w:style w:type="character" w:customStyle="1" w:styleId="TitleChar">
    <w:name w:val="Title Char"/>
    <w:basedOn w:val="DefaultParagraphFont"/>
    <w:link w:val="Title"/>
    <w:rsid w:val="006A239D"/>
    <w:rPr>
      <w:rFonts w:ascii="Georgia" w:eastAsia="Times New Roman" w:hAnsi="Georgia" w:cs="Times New Roman"/>
      <w:b/>
      <w:bCs/>
      <w:sz w:val="32"/>
      <w:szCs w:val="24"/>
    </w:rPr>
  </w:style>
  <w:style w:type="paragraph" w:styleId="BodyText">
    <w:name w:val="Body Text"/>
    <w:basedOn w:val="Normal"/>
    <w:link w:val="BodyTextChar"/>
    <w:semiHidden/>
    <w:rsid w:val="006A239D"/>
    <w:rPr>
      <w:rFonts w:ascii="Georgia" w:hAnsi="Georgia"/>
      <w:sz w:val="32"/>
    </w:rPr>
  </w:style>
  <w:style w:type="character" w:customStyle="1" w:styleId="BodyTextChar">
    <w:name w:val="Body Text Char"/>
    <w:basedOn w:val="DefaultParagraphFont"/>
    <w:link w:val="BodyText"/>
    <w:semiHidden/>
    <w:rsid w:val="006A239D"/>
    <w:rPr>
      <w:rFonts w:ascii="Georgia" w:eastAsia="Times New Roman" w:hAnsi="Georgia"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1</cp:revision>
  <dcterms:created xsi:type="dcterms:W3CDTF">2014-02-06T00:41:00Z</dcterms:created>
  <dcterms:modified xsi:type="dcterms:W3CDTF">2014-02-06T00:42:00Z</dcterms:modified>
</cp:coreProperties>
</file>