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91B" w:rsidRPr="00AD1A9D" w:rsidRDefault="00094914">
      <w:pPr>
        <w:pStyle w:val="Heading4"/>
        <w:rPr>
          <w:rFonts w:ascii="Prenhall Ecce" w:hAnsi="Prenhall Ecce"/>
          <w:sz w:val="40"/>
          <w:szCs w:val="40"/>
        </w:rPr>
      </w:pPr>
      <w:r w:rsidRPr="00136F49">
        <w:rPr>
          <w:rFonts w:ascii="Prenhall Ecce" w:hAnsi="Prenhall Ecce" w:cs="Arial"/>
          <w:noProof/>
          <w:sz w:val="36"/>
          <w:szCs w:val="36"/>
        </w:rPr>
        <w:drawing>
          <wp:inline distT="0" distB="0" distL="0" distR="0" wp14:anchorId="371B7CC4" wp14:editId="348E32E9">
            <wp:extent cx="1478280" cy="1668780"/>
            <wp:effectExtent l="0" t="0" r="7620" b="7620"/>
            <wp:docPr id="1" name="Picture 1" descr="eccero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cerom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8280" cy="1668780"/>
                    </a:xfrm>
                    <a:prstGeom prst="rect">
                      <a:avLst/>
                    </a:prstGeom>
                    <a:noFill/>
                    <a:ln>
                      <a:noFill/>
                    </a:ln>
                  </pic:spPr>
                </pic:pic>
              </a:graphicData>
            </a:graphic>
          </wp:inline>
        </w:drawing>
      </w:r>
      <w:r w:rsidR="00B23544" w:rsidRPr="00AD1A9D">
        <w:rPr>
          <w:rFonts w:ascii="Prenhall Ecce" w:hAnsi="Prenhall Ecce" w:cs="Arial"/>
          <w:sz w:val="40"/>
        </w:rPr>
        <w:t xml:space="preserve">  </w:t>
      </w:r>
      <w:r w:rsidR="00B23544" w:rsidRPr="00AD1A9D">
        <w:rPr>
          <w:rFonts w:ascii="Prenhall Ecce" w:hAnsi="Prenhall Ecce" w:cs="Arial"/>
          <w:sz w:val="40"/>
        </w:rPr>
        <w:tab/>
      </w:r>
      <w:r w:rsidR="00B23544" w:rsidRPr="00AD1A9D">
        <w:rPr>
          <w:rFonts w:ascii="Prenhall Ecce" w:hAnsi="Prenhall Ecce" w:cs="Arial"/>
          <w:sz w:val="40"/>
        </w:rPr>
        <w:tab/>
      </w:r>
      <w:r w:rsidR="004F49C2" w:rsidRPr="00AD1A9D">
        <w:rPr>
          <w:rFonts w:ascii="Prenhall Ecce" w:hAnsi="Prenhall Ecce"/>
          <w:sz w:val="40"/>
          <w:szCs w:val="40"/>
        </w:rPr>
        <w:t xml:space="preserve">ECCE  </w:t>
      </w:r>
      <w:r w:rsidR="00FD5568" w:rsidRPr="00AD1A9D">
        <w:rPr>
          <w:rFonts w:ascii="Prenhall Ecce" w:hAnsi="Prenhall Ecce"/>
          <w:sz w:val="40"/>
          <w:szCs w:val="40"/>
        </w:rPr>
        <w:t xml:space="preserve"> </w:t>
      </w:r>
      <w:proofErr w:type="gramStart"/>
      <w:r w:rsidR="004F49C2" w:rsidRPr="00AD1A9D">
        <w:rPr>
          <w:rFonts w:ascii="Prenhall Ecce" w:hAnsi="Prenhall Ecce"/>
          <w:sz w:val="40"/>
          <w:szCs w:val="40"/>
        </w:rPr>
        <w:t xml:space="preserve">ROMANI </w:t>
      </w:r>
      <w:r w:rsidR="00F8791B" w:rsidRPr="00AD1A9D">
        <w:rPr>
          <w:rFonts w:ascii="Prenhall Ecce" w:hAnsi="Prenhall Ecce"/>
          <w:sz w:val="40"/>
          <w:szCs w:val="40"/>
        </w:rPr>
        <w:t xml:space="preserve"> I</w:t>
      </w:r>
      <w:r w:rsidR="008F4044" w:rsidRPr="00AD1A9D">
        <w:rPr>
          <w:rFonts w:ascii="Prenhall Ecce" w:hAnsi="Prenhall Ecce"/>
          <w:sz w:val="40"/>
          <w:szCs w:val="40"/>
        </w:rPr>
        <w:t>I</w:t>
      </w:r>
      <w:proofErr w:type="gramEnd"/>
    </w:p>
    <w:p w:rsidR="00F8791B" w:rsidRPr="00AD1A9D" w:rsidRDefault="00F8791B">
      <w:pPr>
        <w:pStyle w:val="Heading4"/>
        <w:rPr>
          <w:rFonts w:ascii="Prenhall Ecce" w:hAnsi="Prenhall Ecce" w:cs="Arial"/>
        </w:rPr>
      </w:pPr>
    </w:p>
    <w:p w:rsidR="00F8791B" w:rsidRPr="00AD1A9D" w:rsidRDefault="00F8791B">
      <w:pPr>
        <w:pStyle w:val="Heading4"/>
        <w:rPr>
          <w:rFonts w:ascii="Prenhall Ecce" w:hAnsi="Prenhall Ecce" w:cs="Arial"/>
        </w:rPr>
      </w:pPr>
      <w:r w:rsidRPr="00AD1A9D">
        <w:rPr>
          <w:rFonts w:ascii="Prenhall Ecce" w:hAnsi="Prenhall Ecce" w:cs="Arial"/>
        </w:rPr>
        <w:t>Dr. John Roth</w:t>
      </w:r>
    </w:p>
    <w:p w:rsidR="00F8791B" w:rsidRPr="00AD1A9D" w:rsidRDefault="00F8791B">
      <w:pPr>
        <w:rPr>
          <w:rFonts w:ascii="Prenhall Ecce" w:hAnsi="Prenhall Ecce" w:cs="Arial"/>
        </w:rPr>
      </w:pPr>
    </w:p>
    <w:p w:rsidR="00F8791B" w:rsidRPr="00AD1A9D" w:rsidRDefault="007C3A9A">
      <w:pPr>
        <w:pStyle w:val="Heading2"/>
        <w:jc w:val="center"/>
        <w:rPr>
          <w:rFonts w:ascii="Prenhall Ecce" w:hAnsi="Prenhall Ecce" w:cs="Arial"/>
          <w:bCs w:val="0"/>
          <w:szCs w:val="28"/>
        </w:rPr>
      </w:pPr>
      <w:r>
        <w:rPr>
          <w:rFonts w:ascii="Prenhall Ecce" w:hAnsi="Prenhall Ecce" w:cs="Arial"/>
          <w:szCs w:val="28"/>
        </w:rPr>
        <w:t>2013-2014</w:t>
      </w:r>
      <w:r w:rsidR="00F8791B" w:rsidRPr="00AD1A9D">
        <w:rPr>
          <w:rFonts w:ascii="Prenhall Ecce" w:hAnsi="Prenhall Ecce" w:cs="Arial"/>
          <w:szCs w:val="28"/>
        </w:rPr>
        <w:t xml:space="preserve"> LATIN I</w:t>
      </w:r>
      <w:r w:rsidR="008F4044" w:rsidRPr="00AD1A9D">
        <w:rPr>
          <w:rFonts w:ascii="Prenhall Ecce" w:hAnsi="Prenhall Ecce" w:cs="Arial"/>
          <w:szCs w:val="28"/>
        </w:rPr>
        <w:t>I</w:t>
      </w:r>
      <w:r w:rsidR="00F8791B" w:rsidRPr="00AD1A9D">
        <w:rPr>
          <w:rFonts w:ascii="Prenhall Ecce" w:hAnsi="Prenhall Ecce" w:cs="Arial"/>
          <w:szCs w:val="28"/>
        </w:rPr>
        <w:t xml:space="preserve"> COURSE DESCRIPTION, GOALS AND </w:t>
      </w:r>
      <w:r w:rsidR="00F8791B" w:rsidRPr="00AD1A9D">
        <w:rPr>
          <w:rFonts w:ascii="Prenhall Ecce" w:hAnsi="Prenhall Ecce" w:cs="Arial"/>
          <w:bCs w:val="0"/>
          <w:szCs w:val="28"/>
        </w:rPr>
        <w:t>EXPECTATIONS</w:t>
      </w:r>
    </w:p>
    <w:p w:rsidR="00F8791B" w:rsidRPr="00AD1A9D" w:rsidRDefault="00F8791B">
      <w:pPr>
        <w:rPr>
          <w:rFonts w:ascii="Prenhall Ecce" w:hAnsi="Prenhall Ecce" w:cs="Arial"/>
          <w:sz w:val="28"/>
          <w:szCs w:val="28"/>
        </w:rPr>
      </w:pPr>
    </w:p>
    <w:p w:rsidR="00E03A2C" w:rsidRPr="00AD1A9D" w:rsidRDefault="00E03A2C">
      <w:pPr>
        <w:rPr>
          <w:rFonts w:ascii="Prenhall Ecce" w:hAnsi="Prenhall Ecce" w:cs="Arial"/>
          <w:b/>
          <w:sz w:val="22"/>
          <w:szCs w:val="22"/>
        </w:rPr>
      </w:pPr>
    </w:p>
    <w:p w:rsidR="00E03A2C" w:rsidRPr="00AD1A9D" w:rsidRDefault="00E03A2C" w:rsidP="00E03A2C">
      <w:pPr>
        <w:pStyle w:val="BodyText3"/>
        <w:rPr>
          <w:rFonts w:ascii="Prenhall Ecce" w:hAnsi="Prenhall Ecce" w:cs="Arial"/>
          <w:sz w:val="20"/>
        </w:rPr>
      </w:pPr>
      <w:r w:rsidRPr="00AD1A9D">
        <w:rPr>
          <w:rFonts w:ascii="Prenhall Ecce" w:hAnsi="Prenhall Ecce" w:cs="Arial"/>
          <w:sz w:val="20"/>
        </w:rPr>
        <w:t>Expectations</w:t>
      </w:r>
    </w:p>
    <w:p w:rsidR="00E03A2C" w:rsidRPr="00AD1A9D" w:rsidRDefault="00E03A2C" w:rsidP="00E03A2C">
      <w:pPr>
        <w:pStyle w:val="BodyText3"/>
        <w:rPr>
          <w:rFonts w:ascii="Prenhall Ecce" w:hAnsi="Prenhall Ecce" w:cs="Arial"/>
          <w:sz w:val="20"/>
        </w:rPr>
      </w:pPr>
    </w:p>
    <w:p w:rsidR="005420DD" w:rsidRPr="00AD1A9D" w:rsidRDefault="00E03A2C" w:rsidP="005420DD">
      <w:pPr>
        <w:pStyle w:val="BodyText3"/>
        <w:rPr>
          <w:rFonts w:ascii="Prenhall Ecce" w:hAnsi="Prenhall Ecce" w:cs="Arial"/>
          <w:b w:val="0"/>
          <w:sz w:val="20"/>
        </w:rPr>
      </w:pPr>
      <w:r w:rsidRPr="00AD1A9D">
        <w:rPr>
          <w:rFonts w:ascii="Prenhall Ecce" w:hAnsi="Prenhall Ecce" w:cs="Arial"/>
          <w:b w:val="0"/>
          <w:sz w:val="20"/>
        </w:rPr>
        <w:t>Welcome</w:t>
      </w:r>
      <w:r w:rsidR="005420DD" w:rsidRPr="00AD1A9D">
        <w:rPr>
          <w:rFonts w:ascii="Prenhall Ecce" w:hAnsi="Prenhall Ecce" w:cs="Arial"/>
          <w:b w:val="0"/>
          <w:sz w:val="20"/>
        </w:rPr>
        <w:t xml:space="preserve"> back</w:t>
      </w:r>
      <w:r w:rsidRPr="00AD1A9D">
        <w:rPr>
          <w:rFonts w:ascii="Prenhall Ecce" w:hAnsi="Prenhall Ecce" w:cs="Arial"/>
          <w:b w:val="0"/>
          <w:sz w:val="20"/>
        </w:rPr>
        <w:t xml:space="preserve"> to Latin!  </w:t>
      </w:r>
      <w:r w:rsidR="005420DD" w:rsidRPr="00AD1A9D">
        <w:rPr>
          <w:rFonts w:ascii="Prenhall Ecce" w:hAnsi="Prenhall Ecce" w:cs="Arial"/>
          <w:b w:val="0"/>
          <w:sz w:val="20"/>
        </w:rPr>
        <w:t>Congratulations on completing Latin I</w:t>
      </w:r>
      <w:r w:rsidR="00D731D6" w:rsidRPr="00AD1A9D">
        <w:rPr>
          <w:rFonts w:ascii="Prenhall Ecce" w:hAnsi="Prenhall Ecce" w:cs="Arial"/>
          <w:b w:val="0"/>
          <w:sz w:val="20"/>
        </w:rPr>
        <w:t>!  Now that you know the drill,</w:t>
      </w:r>
      <w:r w:rsidR="005420DD" w:rsidRPr="00AD1A9D">
        <w:rPr>
          <w:rFonts w:ascii="Prenhall Ecce" w:hAnsi="Prenhall Ecce" w:cs="Arial"/>
          <w:b w:val="0"/>
          <w:sz w:val="20"/>
        </w:rPr>
        <w:t xml:space="preserve"> this year should go more smoothly.</w:t>
      </w:r>
    </w:p>
    <w:p w:rsidR="005420DD" w:rsidRPr="00AD1A9D" w:rsidRDefault="005420DD" w:rsidP="005420DD">
      <w:pPr>
        <w:pStyle w:val="BodyText3"/>
        <w:rPr>
          <w:rFonts w:ascii="Prenhall Ecce" w:hAnsi="Prenhall Ecce" w:cs="Arial"/>
          <w:b w:val="0"/>
          <w:sz w:val="20"/>
        </w:rPr>
      </w:pPr>
    </w:p>
    <w:p w:rsidR="00C95DC7" w:rsidRPr="00AD1A9D" w:rsidRDefault="005420DD" w:rsidP="00C95DC7">
      <w:pPr>
        <w:pStyle w:val="BodyText3"/>
        <w:rPr>
          <w:rFonts w:ascii="Prenhall Ecce" w:hAnsi="Prenhall Ecce" w:cs="Arial"/>
          <w:sz w:val="20"/>
        </w:rPr>
      </w:pPr>
      <w:r w:rsidRPr="00AD1A9D">
        <w:rPr>
          <w:rFonts w:ascii="Prenhall Ecce" w:hAnsi="Prenhall Ecce" w:cs="Arial"/>
          <w:sz w:val="20"/>
        </w:rPr>
        <w:t>The expectations are the same as in Latin I:</w:t>
      </w:r>
    </w:p>
    <w:p w:rsidR="005420DD" w:rsidRPr="00AD1A9D" w:rsidRDefault="005420DD" w:rsidP="00C95DC7">
      <w:pPr>
        <w:pStyle w:val="BodyText3"/>
        <w:rPr>
          <w:rFonts w:ascii="Prenhall Ecce" w:hAnsi="Prenhall Ecce" w:cs="Arial"/>
          <w:sz w:val="20"/>
        </w:rPr>
      </w:pPr>
    </w:p>
    <w:p w:rsidR="00E03A2C" w:rsidRPr="00AD1A9D" w:rsidRDefault="00E03A2C">
      <w:pPr>
        <w:rPr>
          <w:rFonts w:ascii="Prenhall Ecce" w:hAnsi="Prenhall Ecce" w:cs="Arial"/>
          <w:b/>
          <w:sz w:val="20"/>
        </w:rPr>
      </w:pPr>
    </w:p>
    <w:p w:rsidR="00E03A2C" w:rsidRPr="00AD1A9D" w:rsidRDefault="00AD17AF">
      <w:pPr>
        <w:rPr>
          <w:rFonts w:ascii="Prenhall Ecce" w:hAnsi="Prenhall Ecce" w:cs="Arial"/>
          <w:b/>
          <w:sz w:val="20"/>
        </w:rPr>
      </w:pPr>
      <w:r w:rsidRPr="00AD1A9D">
        <w:rPr>
          <w:rFonts w:ascii="Prenhall Ecce" w:hAnsi="Prenhall Ecce" w:cs="Arial"/>
          <w:b/>
          <w:sz w:val="20"/>
        </w:rPr>
        <w:t>What I e</w:t>
      </w:r>
      <w:r w:rsidR="00E03A2C" w:rsidRPr="00AD1A9D">
        <w:rPr>
          <w:rFonts w:ascii="Prenhall Ecce" w:hAnsi="Prenhall Ecce" w:cs="Arial"/>
          <w:b/>
          <w:sz w:val="20"/>
        </w:rPr>
        <w:t>xpect of you</w:t>
      </w:r>
    </w:p>
    <w:p w:rsidR="003A6612" w:rsidRPr="00AD1A9D" w:rsidRDefault="003A6612">
      <w:pPr>
        <w:rPr>
          <w:rFonts w:ascii="Prenhall Ecce" w:hAnsi="Prenhall Ecce" w:cs="Arial"/>
          <w:b/>
          <w:sz w:val="20"/>
        </w:rPr>
      </w:pPr>
    </w:p>
    <w:p w:rsidR="00345C67" w:rsidRPr="00AD1A9D" w:rsidRDefault="00345C67" w:rsidP="00345C67">
      <w:pPr>
        <w:pStyle w:val="BodyText2"/>
        <w:numPr>
          <w:ilvl w:val="0"/>
          <w:numId w:val="5"/>
        </w:numPr>
        <w:rPr>
          <w:rFonts w:ascii="Prenhall Ecce" w:hAnsi="Prenhall Ecce" w:cs="Arial"/>
          <w:b w:val="0"/>
          <w:bCs/>
          <w:sz w:val="20"/>
        </w:rPr>
      </w:pPr>
      <w:r w:rsidRPr="00AD1A9D">
        <w:rPr>
          <w:rFonts w:ascii="Prenhall Ecce" w:hAnsi="Prenhall Ecce" w:cs="Arial"/>
          <w:b w:val="0"/>
          <w:bCs/>
          <w:sz w:val="20"/>
        </w:rPr>
        <w:t>I expect you to make a positive effort.</w:t>
      </w:r>
    </w:p>
    <w:p w:rsidR="00345C67" w:rsidRPr="00AD1A9D" w:rsidRDefault="00345C67" w:rsidP="00345C67">
      <w:pPr>
        <w:numPr>
          <w:ilvl w:val="0"/>
          <w:numId w:val="5"/>
        </w:numPr>
        <w:rPr>
          <w:rFonts w:ascii="Prenhall Ecce" w:hAnsi="Prenhall Ecce" w:cs="Arial"/>
          <w:sz w:val="20"/>
        </w:rPr>
      </w:pPr>
      <w:r w:rsidRPr="00AD1A9D">
        <w:rPr>
          <w:rFonts w:ascii="Prenhall Ecce" w:hAnsi="Prenhall Ecce" w:cs="Arial"/>
          <w:sz w:val="20"/>
        </w:rPr>
        <w:t>I expect you to seek help quickly if you are confused or are starting to fall behind. (Office Hours are good times to see me.)</w:t>
      </w:r>
    </w:p>
    <w:p w:rsidR="00345C67" w:rsidRPr="00AD1A9D" w:rsidRDefault="00345C67" w:rsidP="00345C67">
      <w:pPr>
        <w:numPr>
          <w:ilvl w:val="0"/>
          <w:numId w:val="5"/>
        </w:numPr>
        <w:rPr>
          <w:rFonts w:ascii="Prenhall Ecce" w:hAnsi="Prenhall Ecce" w:cs="Arial"/>
          <w:sz w:val="20"/>
        </w:rPr>
      </w:pPr>
      <w:r w:rsidRPr="00AD1A9D">
        <w:rPr>
          <w:rFonts w:ascii="Prenhall Ecce" w:hAnsi="Prenhall Ecce" w:cs="Arial"/>
          <w:sz w:val="20"/>
        </w:rPr>
        <w:t>I expect you to do your own work and abide by the school’s Honor Code  I expect you to abide by the “pledge” and to truthfully sign the pledge on all quizzes and tests</w:t>
      </w:r>
    </w:p>
    <w:p w:rsidR="00345C67" w:rsidRPr="00AD1A9D" w:rsidRDefault="00345C67" w:rsidP="00345C67">
      <w:pPr>
        <w:pStyle w:val="Header"/>
        <w:tabs>
          <w:tab w:val="clear" w:pos="4320"/>
          <w:tab w:val="clear" w:pos="8640"/>
        </w:tabs>
        <w:rPr>
          <w:rFonts w:ascii="Prenhall Ecce" w:hAnsi="Prenhall Ecce" w:cs="Arial"/>
          <w:sz w:val="20"/>
        </w:rPr>
      </w:pPr>
    </w:p>
    <w:p w:rsidR="00345C67" w:rsidRPr="00AD1A9D" w:rsidRDefault="00345C67" w:rsidP="00345C67">
      <w:pPr>
        <w:rPr>
          <w:rFonts w:ascii="Prenhall Ecce" w:hAnsi="Prenhall Ecce" w:cs="Arial"/>
          <w:sz w:val="20"/>
        </w:rPr>
      </w:pPr>
      <w:r w:rsidRPr="00AD1A9D">
        <w:rPr>
          <w:rFonts w:ascii="Prenhall Ecce" w:hAnsi="Prenhall Ecce" w:cs="Arial"/>
          <w:sz w:val="20"/>
        </w:rPr>
        <w:tab/>
        <w:t>How you behave in this class will be an important part of your grade.  There are some simple rules:</w:t>
      </w:r>
    </w:p>
    <w:p w:rsidR="00345C67" w:rsidRPr="00AD1A9D" w:rsidRDefault="00345C67" w:rsidP="00345C67">
      <w:pPr>
        <w:rPr>
          <w:rFonts w:ascii="Prenhall Ecce" w:hAnsi="Prenhall Ecce" w:cs="Arial"/>
          <w:sz w:val="20"/>
        </w:rPr>
      </w:pPr>
    </w:p>
    <w:p w:rsidR="00345C67" w:rsidRPr="00AD1A9D" w:rsidRDefault="00345C67" w:rsidP="00345C67">
      <w:pPr>
        <w:numPr>
          <w:ilvl w:val="0"/>
          <w:numId w:val="4"/>
        </w:numPr>
        <w:rPr>
          <w:rFonts w:ascii="Prenhall Ecce" w:hAnsi="Prenhall Ecce" w:cs="Arial"/>
          <w:sz w:val="20"/>
        </w:rPr>
      </w:pPr>
      <w:r w:rsidRPr="00AD1A9D">
        <w:rPr>
          <w:rFonts w:ascii="Prenhall Ecce" w:hAnsi="Prenhall Ecce" w:cs="Arial"/>
          <w:sz w:val="20"/>
        </w:rPr>
        <w:t>Do not talk without being called on.</w:t>
      </w:r>
    </w:p>
    <w:p w:rsidR="00345C67" w:rsidRPr="00AD1A9D" w:rsidRDefault="00345C67" w:rsidP="00345C67">
      <w:pPr>
        <w:numPr>
          <w:ilvl w:val="0"/>
          <w:numId w:val="4"/>
        </w:numPr>
        <w:rPr>
          <w:rFonts w:ascii="Prenhall Ecce" w:hAnsi="Prenhall Ecce" w:cs="Arial"/>
          <w:sz w:val="20"/>
        </w:rPr>
      </w:pPr>
      <w:r w:rsidRPr="00AD1A9D">
        <w:rPr>
          <w:rFonts w:ascii="Prenhall Ecce" w:hAnsi="Prenhall Ecce" w:cs="Arial"/>
          <w:sz w:val="20"/>
        </w:rPr>
        <w:t>Respect your teacher and classmates.</w:t>
      </w:r>
    </w:p>
    <w:p w:rsidR="00345C67" w:rsidRPr="00AD1A9D" w:rsidRDefault="00345C67" w:rsidP="00345C67">
      <w:pPr>
        <w:numPr>
          <w:ilvl w:val="0"/>
          <w:numId w:val="4"/>
        </w:numPr>
        <w:rPr>
          <w:rFonts w:ascii="Prenhall Ecce" w:hAnsi="Prenhall Ecce" w:cs="Arial"/>
          <w:sz w:val="20"/>
        </w:rPr>
      </w:pPr>
      <w:r w:rsidRPr="00AD1A9D">
        <w:rPr>
          <w:rFonts w:ascii="Prenhall Ecce" w:hAnsi="Prenhall Ecce" w:cs="Arial"/>
          <w:sz w:val="20"/>
        </w:rPr>
        <w:t xml:space="preserve">Stay in class for the entire period (no trips to </w:t>
      </w:r>
      <w:r w:rsidR="009D022E" w:rsidRPr="00AD1A9D">
        <w:rPr>
          <w:rFonts w:ascii="Prenhall Ecce" w:hAnsi="Prenhall Ecce" w:cs="Arial"/>
          <w:sz w:val="20"/>
        </w:rPr>
        <w:t>restroom,</w:t>
      </w:r>
      <w:r w:rsidR="00535776" w:rsidRPr="00AD1A9D">
        <w:rPr>
          <w:rFonts w:ascii="Prenhall Ecce" w:hAnsi="Prenhall Ecce" w:cs="Arial"/>
          <w:sz w:val="20"/>
        </w:rPr>
        <w:t xml:space="preserve"> </w:t>
      </w:r>
      <w:r w:rsidRPr="00AD1A9D">
        <w:rPr>
          <w:rFonts w:ascii="Prenhall Ecce" w:hAnsi="Prenhall Ecce" w:cs="Arial"/>
          <w:sz w:val="20"/>
        </w:rPr>
        <w:t>locker, etc.)</w:t>
      </w:r>
    </w:p>
    <w:p w:rsidR="00345C67" w:rsidRPr="00AD1A9D" w:rsidRDefault="00345C67" w:rsidP="00345C67">
      <w:pPr>
        <w:numPr>
          <w:ilvl w:val="0"/>
          <w:numId w:val="4"/>
        </w:numPr>
        <w:rPr>
          <w:rFonts w:ascii="Prenhall Ecce" w:hAnsi="Prenhall Ecce" w:cs="Arial"/>
          <w:sz w:val="20"/>
        </w:rPr>
      </w:pPr>
      <w:r w:rsidRPr="00AD1A9D">
        <w:rPr>
          <w:rFonts w:ascii="Prenhall Ecce" w:hAnsi="Prenhall Ecce" w:cs="Arial"/>
          <w:sz w:val="20"/>
        </w:rPr>
        <w:t>Come prepared to learn.</w:t>
      </w:r>
    </w:p>
    <w:p w:rsidR="00345C67" w:rsidRPr="00AD1A9D" w:rsidRDefault="00345C67" w:rsidP="00345C67">
      <w:pPr>
        <w:pStyle w:val="BodyText2"/>
        <w:rPr>
          <w:rFonts w:ascii="Prenhall Ecce" w:hAnsi="Prenhall Ecce" w:cs="Arial"/>
          <w:sz w:val="20"/>
        </w:rPr>
      </w:pPr>
    </w:p>
    <w:p w:rsidR="00345C67" w:rsidRPr="00AD1A9D" w:rsidRDefault="00345C67" w:rsidP="00345C67">
      <w:pPr>
        <w:rPr>
          <w:rFonts w:ascii="Prenhall Ecce" w:hAnsi="Prenhall Ecce" w:cs="Arial"/>
          <w:b/>
          <w:sz w:val="20"/>
        </w:rPr>
      </w:pPr>
    </w:p>
    <w:p w:rsidR="00EB061A" w:rsidRPr="00AD1A9D" w:rsidRDefault="00676914" w:rsidP="00C80866">
      <w:pPr>
        <w:pStyle w:val="BodyText3"/>
        <w:ind w:firstLine="720"/>
        <w:jc w:val="center"/>
        <w:rPr>
          <w:rFonts w:ascii="Prenhall Ecce" w:hAnsi="Prenhall Ecce" w:cs="Arial"/>
          <w:sz w:val="20"/>
        </w:rPr>
      </w:pPr>
      <w:r w:rsidRPr="00AD1A9D">
        <w:rPr>
          <w:rFonts w:ascii="Prenhall Ecce" w:hAnsi="Prenhall Ecce" w:cs="Arial"/>
          <w:sz w:val="20"/>
        </w:rPr>
        <w:t xml:space="preserve"> </w:t>
      </w:r>
      <w:r w:rsidR="00EB061A" w:rsidRPr="00AD1A9D">
        <w:rPr>
          <w:rFonts w:ascii="Prenhall Ecce" w:hAnsi="Prenhall Ecce" w:cs="Arial"/>
          <w:sz w:val="20"/>
        </w:rPr>
        <w:t>How you begin this course will very much determine how well you will do.</w:t>
      </w:r>
    </w:p>
    <w:p w:rsidR="00EB061A" w:rsidRPr="00AD1A9D" w:rsidRDefault="00EB061A" w:rsidP="00EB061A">
      <w:pPr>
        <w:pStyle w:val="BodyText3"/>
        <w:ind w:left="720" w:firstLine="720"/>
        <w:rPr>
          <w:rFonts w:ascii="Prenhall Ecce" w:hAnsi="Prenhall Ecce" w:cs="Arial"/>
          <w:b w:val="0"/>
          <w:sz w:val="20"/>
        </w:rPr>
      </w:pPr>
    </w:p>
    <w:p w:rsidR="00E03A2C" w:rsidRPr="00AD1A9D" w:rsidRDefault="00E03A2C" w:rsidP="00E03A2C">
      <w:pPr>
        <w:rPr>
          <w:rFonts w:ascii="Prenhall Ecce" w:hAnsi="Prenhall Ecce" w:cs="Arial"/>
          <w:caps/>
          <w:sz w:val="20"/>
        </w:rPr>
      </w:pPr>
    </w:p>
    <w:p w:rsidR="00345C67" w:rsidRPr="00AD1A9D" w:rsidRDefault="002D62E7" w:rsidP="00C80866">
      <w:pPr>
        <w:pStyle w:val="BodyText3"/>
        <w:rPr>
          <w:rFonts w:ascii="Prenhall Ecce" w:hAnsi="Prenhall Ecce" w:cs="Arial"/>
          <w:sz w:val="20"/>
        </w:rPr>
      </w:pPr>
      <w:r w:rsidRPr="00AD1A9D">
        <w:rPr>
          <w:rFonts w:ascii="Prenhall Ecce" w:hAnsi="Prenhall Ecce" w:cs="Arial"/>
          <w:sz w:val="20"/>
        </w:rPr>
        <w:t>How t</w:t>
      </w:r>
      <w:r w:rsidR="00C80866" w:rsidRPr="00AD1A9D">
        <w:rPr>
          <w:rFonts w:ascii="Prenhall Ecce" w:hAnsi="Prenhall Ecce" w:cs="Arial"/>
          <w:sz w:val="20"/>
        </w:rPr>
        <w:t xml:space="preserve">o </w:t>
      </w:r>
      <w:r w:rsidRPr="00AD1A9D">
        <w:rPr>
          <w:rFonts w:ascii="Prenhall Ecce" w:hAnsi="Prenhall Ecce" w:cs="Arial"/>
          <w:sz w:val="20"/>
        </w:rPr>
        <w:t>s</w:t>
      </w:r>
      <w:r w:rsidR="00C80866" w:rsidRPr="00AD1A9D">
        <w:rPr>
          <w:rFonts w:ascii="Prenhall Ecce" w:hAnsi="Prenhall Ecce" w:cs="Arial"/>
          <w:sz w:val="20"/>
        </w:rPr>
        <w:t xml:space="preserve">tudy </w:t>
      </w:r>
      <w:r w:rsidRPr="00AD1A9D">
        <w:rPr>
          <w:rFonts w:ascii="Prenhall Ecce" w:hAnsi="Prenhall Ecce" w:cs="Arial"/>
          <w:sz w:val="20"/>
        </w:rPr>
        <w:t xml:space="preserve">and win at </w:t>
      </w:r>
      <w:r w:rsidR="00C80866" w:rsidRPr="00AD1A9D">
        <w:rPr>
          <w:rFonts w:ascii="Prenhall Ecce" w:hAnsi="Prenhall Ecce" w:cs="Arial"/>
          <w:sz w:val="20"/>
        </w:rPr>
        <w:t>Latin</w:t>
      </w:r>
    </w:p>
    <w:p w:rsidR="00345C67" w:rsidRPr="00AD1A9D" w:rsidRDefault="00345C67" w:rsidP="00345C67">
      <w:pPr>
        <w:pStyle w:val="BodyText3"/>
        <w:ind w:firstLine="720"/>
        <w:rPr>
          <w:rFonts w:ascii="Prenhall Ecce" w:hAnsi="Prenhall Ecce" w:cs="Arial"/>
          <w:b w:val="0"/>
          <w:sz w:val="20"/>
        </w:rPr>
      </w:pPr>
    </w:p>
    <w:p w:rsidR="00345C67" w:rsidRPr="00AD1A9D" w:rsidRDefault="00345C67" w:rsidP="00345C67">
      <w:pPr>
        <w:pStyle w:val="BodyText3"/>
        <w:ind w:firstLine="720"/>
        <w:rPr>
          <w:rFonts w:ascii="Prenhall Ecce" w:hAnsi="Prenhall Ecce" w:cs="Arial"/>
          <w:b w:val="0"/>
          <w:sz w:val="20"/>
        </w:rPr>
      </w:pPr>
      <w:r w:rsidRPr="00AD1A9D">
        <w:rPr>
          <w:rFonts w:ascii="Prenhall Ecce" w:hAnsi="Prenhall Ecce" w:cs="Arial"/>
          <w:b w:val="0"/>
          <w:sz w:val="20"/>
        </w:rPr>
        <w:lastRenderedPageBreak/>
        <w:t>Review each class lesson for a few minutes before beginning the homework. Be sure you understand it.</w:t>
      </w:r>
      <w:r w:rsidR="001F78BF" w:rsidRPr="00AD1A9D">
        <w:rPr>
          <w:rFonts w:ascii="Prenhall Ecce" w:hAnsi="Prenhall Ecce" w:cs="Arial"/>
          <w:b w:val="0"/>
          <w:sz w:val="20"/>
        </w:rPr>
        <w:t xml:space="preserve">  If you are not clear about something, be sure to </w:t>
      </w:r>
      <w:r w:rsidR="002D62E7" w:rsidRPr="00AD1A9D">
        <w:rPr>
          <w:rFonts w:ascii="Prenhall Ecce" w:hAnsi="Prenhall Ecce" w:cs="Arial"/>
          <w:b w:val="0"/>
          <w:sz w:val="20"/>
        </w:rPr>
        <w:t>get assistance</w:t>
      </w:r>
      <w:r w:rsidR="001F78BF" w:rsidRPr="00AD1A9D">
        <w:rPr>
          <w:rFonts w:ascii="Prenhall Ecce" w:hAnsi="Prenhall Ecce" w:cs="Arial"/>
          <w:b w:val="0"/>
          <w:sz w:val="20"/>
        </w:rPr>
        <w:t xml:space="preserve"> as soon as possible.</w:t>
      </w:r>
    </w:p>
    <w:p w:rsidR="00345C67" w:rsidRPr="00AD1A9D" w:rsidRDefault="002D62E7" w:rsidP="00345C67">
      <w:pPr>
        <w:pStyle w:val="BodyText3"/>
        <w:ind w:firstLine="720"/>
        <w:rPr>
          <w:rFonts w:ascii="Prenhall Ecce" w:hAnsi="Prenhall Ecce" w:cs="Arial"/>
          <w:b w:val="0"/>
          <w:sz w:val="20"/>
        </w:rPr>
      </w:pPr>
      <w:r w:rsidRPr="00AD1A9D">
        <w:rPr>
          <w:rFonts w:ascii="Prenhall Ecce" w:hAnsi="Prenhall Ecce" w:cs="Arial"/>
          <w:sz w:val="20"/>
        </w:rPr>
        <w:t>Daily:</w:t>
      </w:r>
      <w:r w:rsidRPr="00AD1A9D">
        <w:rPr>
          <w:rFonts w:ascii="Prenhall Ecce" w:hAnsi="Prenhall Ecce" w:cs="Arial"/>
          <w:b w:val="0"/>
          <w:sz w:val="20"/>
        </w:rPr>
        <w:t xml:space="preserve"> </w:t>
      </w:r>
      <w:r w:rsidR="00345C67" w:rsidRPr="00AD1A9D">
        <w:rPr>
          <w:rFonts w:ascii="Prenhall Ecce" w:hAnsi="Prenhall Ecce" w:cs="Arial"/>
          <w:b w:val="0"/>
          <w:sz w:val="20"/>
        </w:rPr>
        <w:t xml:space="preserve">Review each </w:t>
      </w:r>
      <w:r w:rsidRPr="00AD1A9D">
        <w:rPr>
          <w:rFonts w:ascii="Prenhall Ecce" w:hAnsi="Prenhall Ecce" w:cs="Arial"/>
          <w:b w:val="0"/>
          <w:sz w:val="20"/>
        </w:rPr>
        <w:t>lesson’s</w:t>
      </w:r>
      <w:r w:rsidR="00345C67" w:rsidRPr="00AD1A9D">
        <w:rPr>
          <w:rFonts w:ascii="Prenhall Ecce" w:hAnsi="Prenhall Ecce" w:cs="Arial"/>
          <w:b w:val="0"/>
          <w:sz w:val="20"/>
        </w:rPr>
        <w:t xml:space="preserve"> </w:t>
      </w:r>
      <w:r w:rsidRPr="00AD1A9D">
        <w:rPr>
          <w:rFonts w:ascii="Prenhall Ecce" w:hAnsi="Prenhall Ecce" w:cs="Arial"/>
          <w:b w:val="0"/>
          <w:sz w:val="20"/>
        </w:rPr>
        <w:t xml:space="preserve">new </w:t>
      </w:r>
      <w:r w:rsidR="00345C67" w:rsidRPr="00AD1A9D">
        <w:rPr>
          <w:rFonts w:ascii="Prenhall Ecce" w:hAnsi="Prenhall Ecce" w:cs="Arial"/>
          <w:b w:val="0"/>
          <w:sz w:val="20"/>
        </w:rPr>
        <w:t xml:space="preserve">vocabulary words for a few minutes </w:t>
      </w:r>
      <w:r w:rsidRPr="00AD1A9D">
        <w:rPr>
          <w:rFonts w:ascii="Prenhall Ecce" w:hAnsi="Prenhall Ecce" w:cs="Arial"/>
          <w:b w:val="0"/>
          <w:sz w:val="20"/>
        </w:rPr>
        <w:t xml:space="preserve">each </w:t>
      </w:r>
      <w:r w:rsidR="00345C67" w:rsidRPr="00AD1A9D">
        <w:rPr>
          <w:rFonts w:ascii="Prenhall Ecce" w:hAnsi="Prenhall Ecce" w:cs="Arial"/>
          <w:b w:val="0"/>
          <w:sz w:val="20"/>
        </w:rPr>
        <w:t>day. Be sure you have them memorized.</w:t>
      </w:r>
    </w:p>
    <w:p w:rsidR="00345C67" w:rsidRPr="00AD1A9D" w:rsidRDefault="00345C67" w:rsidP="00345C67">
      <w:pPr>
        <w:pStyle w:val="BodyText3"/>
        <w:ind w:firstLine="720"/>
        <w:rPr>
          <w:rFonts w:ascii="Prenhall Ecce" w:hAnsi="Prenhall Ecce" w:cs="Arial"/>
          <w:b w:val="0"/>
          <w:sz w:val="20"/>
        </w:rPr>
      </w:pPr>
      <w:r w:rsidRPr="00AD1A9D">
        <w:rPr>
          <w:rFonts w:ascii="Prenhall Ecce" w:hAnsi="Prenhall Ecce" w:cs="Arial"/>
          <w:sz w:val="20"/>
        </w:rPr>
        <w:t>Weekly</w:t>
      </w:r>
      <w:r w:rsidRPr="00AD1A9D">
        <w:rPr>
          <w:rFonts w:ascii="Prenhall Ecce" w:hAnsi="Prenhall Ecce" w:cs="Arial"/>
          <w:b w:val="0"/>
          <w:sz w:val="20"/>
        </w:rPr>
        <w:t xml:space="preserve">: Review </w:t>
      </w:r>
      <w:r w:rsidRPr="00AD1A9D">
        <w:rPr>
          <w:rFonts w:ascii="Prenhall Ecce" w:hAnsi="Prenhall Ecce" w:cs="Arial"/>
          <w:b w:val="0"/>
          <w:sz w:val="20"/>
          <w:u w:val="single"/>
        </w:rPr>
        <w:t>all</w:t>
      </w:r>
      <w:r w:rsidRPr="00AD1A9D">
        <w:rPr>
          <w:rFonts w:ascii="Prenhall Ecce" w:hAnsi="Prenhall Ecce" w:cs="Arial"/>
          <w:b w:val="0"/>
          <w:sz w:val="20"/>
        </w:rPr>
        <w:t xml:space="preserve"> current vocabulary words and the week’s lessons. Be sure you have memorized all </w:t>
      </w:r>
      <w:r w:rsidR="002D62E7" w:rsidRPr="00AD1A9D">
        <w:rPr>
          <w:rFonts w:ascii="Prenhall Ecce" w:hAnsi="Prenhall Ecce" w:cs="Arial"/>
          <w:b w:val="0"/>
          <w:sz w:val="20"/>
        </w:rPr>
        <w:t xml:space="preserve">the words as well as the charts and that you </w:t>
      </w:r>
      <w:proofErr w:type="gramStart"/>
      <w:r w:rsidR="002D62E7" w:rsidRPr="00AD1A9D">
        <w:rPr>
          <w:rFonts w:ascii="Prenhall Ecce" w:hAnsi="Prenhall Ecce" w:cs="Arial"/>
          <w:b w:val="0"/>
          <w:sz w:val="20"/>
        </w:rPr>
        <w:t>understand  grammar</w:t>
      </w:r>
      <w:proofErr w:type="gramEnd"/>
      <w:r w:rsidR="002D62E7" w:rsidRPr="00AD1A9D">
        <w:rPr>
          <w:rFonts w:ascii="Prenhall Ecce" w:hAnsi="Prenhall Ecce" w:cs="Arial"/>
          <w:b w:val="0"/>
          <w:sz w:val="20"/>
        </w:rPr>
        <w:t xml:space="preserve"> terms and concepts.</w:t>
      </w:r>
    </w:p>
    <w:p w:rsidR="00E03A2C" w:rsidRPr="00AD1A9D" w:rsidRDefault="00E03A2C" w:rsidP="00345C67">
      <w:pPr>
        <w:rPr>
          <w:rFonts w:ascii="Prenhall Ecce" w:hAnsi="Prenhall Ecce" w:cs="Arial"/>
          <w:sz w:val="20"/>
        </w:rPr>
      </w:pPr>
    </w:p>
    <w:p w:rsidR="00E03A2C" w:rsidRPr="00AD1A9D" w:rsidRDefault="00E03A2C">
      <w:pPr>
        <w:rPr>
          <w:rFonts w:ascii="Prenhall Ecce" w:hAnsi="Prenhall Ecce" w:cs="Arial"/>
          <w:sz w:val="20"/>
        </w:rPr>
      </w:pPr>
    </w:p>
    <w:p w:rsidR="00F8791B" w:rsidRPr="00AD1A9D" w:rsidRDefault="001F78BF">
      <w:pPr>
        <w:rPr>
          <w:rFonts w:ascii="Prenhall Ecce" w:hAnsi="Prenhall Ecce" w:cs="Arial"/>
          <w:i/>
          <w:iCs/>
          <w:sz w:val="20"/>
        </w:rPr>
      </w:pPr>
      <w:r w:rsidRPr="00AD1A9D">
        <w:rPr>
          <w:rFonts w:ascii="Prenhall Ecce" w:hAnsi="Prenhall Ecce" w:cs="Arial"/>
          <w:b/>
          <w:sz w:val="20"/>
        </w:rPr>
        <w:t>TE</w:t>
      </w:r>
      <w:r w:rsidR="00D731D6" w:rsidRPr="00AD1A9D">
        <w:rPr>
          <w:rFonts w:ascii="Prenhall Ecce" w:hAnsi="Prenhall Ecce" w:cs="Arial"/>
          <w:b/>
          <w:sz w:val="20"/>
        </w:rPr>
        <w:t>XTBOOK</w:t>
      </w:r>
      <w:r w:rsidR="00F8791B" w:rsidRPr="00AD1A9D">
        <w:rPr>
          <w:rFonts w:ascii="Prenhall Ecce" w:hAnsi="Prenhall Ecce" w:cs="Arial"/>
          <w:i/>
          <w:iCs/>
          <w:sz w:val="20"/>
        </w:rPr>
        <w:t>:</w:t>
      </w:r>
    </w:p>
    <w:p w:rsidR="00F8791B" w:rsidRPr="00AD1A9D" w:rsidRDefault="00F8791B">
      <w:pPr>
        <w:ind w:left="720"/>
        <w:rPr>
          <w:rFonts w:ascii="Prenhall Ecce" w:hAnsi="Prenhall Ecce" w:cs="Arial"/>
          <w:sz w:val="20"/>
        </w:rPr>
      </w:pPr>
      <w:r w:rsidRPr="00AD1A9D">
        <w:rPr>
          <w:rFonts w:ascii="Prenhall Ecce" w:hAnsi="Prenhall Ecce" w:cs="Arial"/>
          <w:sz w:val="20"/>
        </w:rPr>
        <w:t>.</w:t>
      </w:r>
    </w:p>
    <w:p w:rsidR="00D95E18" w:rsidRPr="00AD1A9D" w:rsidRDefault="00676914">
      <w:pPr>
        <w:rPr>
          <w:rFonts w:ascii="Prenhall Ecce" w:hAnsi="Prenhall Ecce" w:cs="Arial"/>
          <w:b/>
          <w:i/>
          <w:sz w:val="20"/>
        </w:rPr>
      </w:pPr>
      <w:r w:rsidRPr="00AD1A9D">
        <w:rPr>
          <w:rFonts w:ascii="Prenhall Ecce" w:hAnsi="Prenhall Ecce" w:cs="Arial"/>
          <w:b/>
          <w:i/>
          <w:sz w:val="20"/>
        </w:rPr>
        <w:t>Ecce Romani I</w:t>
      </w:r>
      <w:r w:rsidR="005B59FB" w:rsidRPr="00AD1A9D">
        <w:rPr>
          <w:rFonts w:ascii="Prenhall Ecce" w:hAnsi="Prenhall Ecce" w:cs="Arial"/>
          <w:b/>
          <w:i/>
          <w:sz w:val="20"/>
        </w:rPr>
        <w:t>I</w:t>
      </w:r>
    </w:p>
    <w:p w:rsidR="00F8791B" w:rsidRPr="00AD1A9D" w:rsidRDefault="00F8791B">
      <w:pPr>
        <w:ind w:left="720" w:firstLine="720"/>
        <w:rPr>
          <w:rFonts w:ascii="Prenhall Ecce" w:hAnsi="Prenhall Ecce" w:cs="Arial"/>
          <w:sz w:val="20"/>
        </w:rPr>
      </w:pPr>
    </w:p>
    <w:p w:rsidR="00F8791B" w:rsidRPr="00AD1A9D" w:rsidRDefault="00F8791B">
      <w:pPr>
        <w:pStyle w:val="BodyText2"/>
        <w:rPr>
          <w:rFonts w:ascii="Prenhall Ecce" w:hAnsi="Prenhall Ecce" w:cs="Arial"/>
          <w:sz w:val="20"/>
        </w:rPr>
      </w:pPr>
      <w:r w:rsidRPr="00AD1A9D">
        <w:rPr>
          <w:rFonts w:ascii="Prenhall Ecce" w:hAnsi="Prenhall Ecce" w:cs="Arial"/>
          <w:sz w:val="20"/>
        </w:rPr>
        <w:t>INTERNET SOURCES:</w:t>
      </w:r>
    </w:p>
    <w:p w:rsidR="00F8791B" w:rsidRPr="00AD1A9D" w:rsidRDefault="00F8791B">
      <w:pPr>
        <w:pStyle w:val="BodyText3"/>
        <w:rPr>
          <w:rStyle w:val="Hyperlink"/>
          <w:rFonts w:ascii="Prenhall Ecce" w:hAnsi="Prenhall Ecce" w:cs="Arial"/>
          <w:sz w:val="20"/>
        </w:rPr>
      </w:pPr>
      <w:r w:rsidRPr="00AD1A9D">
        <w:rPr>
          <w:rFonts w:ascii="Prenhall Ecce" w:hAnsi="Prenhall Ecce" w:cs="Arial"/>
          <w:sz w:val="20"/>
        </w:rPr>
        <w:t xml:space="preserve">Class Page: </w:t>
      </w:r>
      <w:r w:rsidR="00DA0223" w:rsidRPr="00AD1A9D">
        <w:rPr>
          <w:rStyle w:val="Hyperlink"/>
          <w:rFonts w:ascii="Prenhall Ecce" w:hAnsi="Prenhall Ecce" w:cs="Arial"/>
          <w:sz w:val="20"/>
        </w:rPr>
        <w:t>http://www.quia.com/pages/jroth</w:t>
      </w:r>
      <w:r w:rsidRPr="00AD1A9D">
        <w:rPr>
          <w:rStyle w:val="Hyperlink"/>
          <w:rFonts w:ascii="Prenhall Ecce" w:hAnsi="Prenhall Ecce" w:cs="Arial"/>
          <w:sz w:val="20"/>
        </w:rPr>
        <w:t xml:space="preserve"> </w:t>
      </w:r>
    </w:p>
    <w:p w:rsidR="00F8791B" w:rsidRPr="00AD1A9D" w:rsidRDefault="003B210B">
      <w:pPr>
        <w:pStyle w:val="BodyText3"/>
        <w:rPr>
          <w:rFonts w:ascii="Prenhall Ecce" w:hAnsi="Prenhall Ecce" w:cs="Arial"/>
          <w:sz w:val="20"/>
        </w:rPr>
      </w:pPr>
      <w:r w:rsidRPr="00AD1A9D">
        <w:rPr>
          <w:rStyle w:val="Hyperlink"/>
          <w:rFonts w:ascii="Prenhall Ecce" w:hAnsi="Prenhall Ecce" w:cs="Arial"/>
          <w:b w:val="0"/>
          <w:bCs/>
          <w:color w:val="auto"/>
          <w:sz w:val="20"/>
          <w:u w:val="none"/>
        </w:rPr>
        <w:t xml:space="preserve">On this page you will find the link to your class webpage. Here </w:t>
      </w:r>
      <w:r w:rsidR="00676914" w:rsidRPr="00AD1A9D">
        <w:rPr>
          <w:rStyle w:val="Hyperlink"/>
          <w:rFonts w:ascii="Prenhall Ecce" w:hAnsi="Prenhall Ecce" w:cs="Arial"/>
          <w:b w:val="0"/>
          <w:bCs/>
          <w:color w:val="auto"/>
          <w:sz w:val="20"/>
          <w:u w:val="none"/>
        </w:rPr>
        <w:t xml:space="preserve">is the </w:t>
      </w:r>
      <w:r w:rsidR="00676914" w:rsidRPr="00AD1A9D">
        <w:rPr>
          <w:rStyle w:val="Hyperlink"/>
          <w:rFonts w:ascii="Prenhall Ecce" w:hAnsi="Prenhall Ecce" w:cs="Arial"/>
          <w:bCs/>
          <w:color w:val="auto"/>
          <w:sz w:val="20"/>
        </w:rPr>
        <w:t>calendar</w:t>
      </w:r>
      <w:r w:rsidR="00676914" w:rsidRPr="00AD1A9D">
        <w:rPr>
          <w:rStyle w:val="Hyperlink"/>
          <w:rFonts w:ascii="Prenhall Ecce" w:hAnsi="Prenhall Ecce" w:cs="Arial"/>
          <w:b w:val="0"/>
          <w:bCs/>
          <w:color w:val="auto"/>
          <w:sz w:val="20"/>
          <w:u w:val="none"/>
        </w:rPr>
        <w:t xml:space="preserve"> that has </w:t>
      </w:r>
      <w:r w:rsidRPr="00AD1A9D">
        <w:rPr>
          <w:rStyle w:val="Hyperlink"/>
          <w:rFonts w:ascii="Prenhall Ecce" w:hAnsi="Prenhall Ecce" w:cs="Arial"/>
          <w:b w:val="0"/>
          <w:bCs/>
          <w:color w:val="auto"/>
          <w:sz w:val="20"/>
          <w:u w:val="none"/>
        </w:rPr>
        <w:t>all of your assignments</w:t>
      </w:r>
      <w:r w:rsidR="00676914" w:rsidRPr="00AD1A9D">
        <w:rPr>
          <w:rStyle w:val="Hyperlink"/>
          <w:rFonts w:ascii="Prenhall Ecce" w:hAnsi="Prenhall Ecce" w:cs="Arial"/>
          <w:b w:val="0"/>
          <w:bCs/>
          <w:color w:val="auto"/>
          <w:sz w:val="20"/>
          <w:u w:val="none"/>
        </w:rPr>
        <w:t>. There are also links to practice exercises for each chapter.</w:t>
      </w:r>
    </w:p>
    <w:p w:rsidR="005420DD" w:rsidRPr="00AD1A9D" w:rsidRDefault="00F8791B">
      <w:pPr>
        <w:pStyle w:val="NormalWeb"/>
        <w:ind w:right="720"/>
        <w:rPr>
          <w:rFonts w:ascii="Prenhall Ecce" w:hAnsi="Prenhall Ecce" w:cs="Arial"/>
          <w:b/>
          <w:bCs/>
          <w:sz w:val="20"/>
          <w:szCs w:val="20"/>
        </w:rPr>
      </w:pPr>
      <w:r w:rsidRPr="00AD1A9D">
        <w:rPr>
          <w:rFonts w:ascii="Prenhall Ecce" w:hAnsi="Prenhall Ecce" w:cs="Arial"/>
          <w:sz w:val="20"/>
          <w:szCs w:val="20"/>
        </w:rPr>
        <w:t> </w:t>
      </w:r>
      <w:r w:rsidR="005420DD" w:rsidRPr="00AD1A9D">
        <w:rPr>
          <w:rFonts w:ascii="Prenhall Ecce" w:hAnsi="Prenhall Ecce" w:cs="Arial"/>
          <w:sz w:val="20"/>
          <w:szCs w:val="20"/>
        </w:rPr>
        <w:t>It may help you to recall</w:t>
      </w:r>
      <w:r w:rsidRPr="00AD1A9D">
        <w:rPr>
          <w:rFonts w:ascii="Prenhall Ecce" w:hAnsi="Prenhall Ecce" w:cs="Arial"/>
          <w:sz w:val="20"/>
          <w:szCs w:val="20"/>
        </w:rPr>
        <w:t> </w:t>
      </w:r>
      <w:r w:rsidRPr="00AD1A9D">
        <w:rPr>
          <w:rFonts w:ascii="Prenhall Ecce" w:hAnsi="Prenhall Ecce" w:cs="Arial"/>
          <w:b/>
          <w:bCs/>
          <w:sz w:val="20"/>
          <w:szCs w:val="20"/>
        </w:rPr>
        <w:t xml:space="preserve">WHY </w:t>
      </w:r>
      <w:r w:rsidR="005420DD" w:rsidRPr="00AD1A9D">
        <w:rPr>
          <w:rFonts w:ascii="Prenhall Ecce" w:hAnsi="Prenhall Ecce" w:cs="Arial"/>
          <w:b/>
          <w:bCs/>
          <w:sz w:val="20"/>
          <w:szCs w:val="20"/>
        </w:rPr>
        <w:t>YOU ARE TAKING</w:t>
      </w:r>
      <w:r w:rsidRPr="00AD1A9D">
        <w:rPr>
          <w:rFonts w:ascii="Prenhall Ecce" w:hAnsi="Prenhall Ecce" w:cs="Arial"/>
          <w:b/>
          <w:bCs/>
          <w:sz w:val="20"/>
          <w:szCs w:val="20"/>
        </w:rPr>
        <w:t xml:space="preserve"> LATIN?</w:t>
      </w:r>
      <w:r w:rsidR="00535776" w:rsidRPr="00AD1A9D">
        <w:rPr>
          <w:rFonts w:ascii="Prenhall Ecce" w:hAnsi="Prenhall Ecce" w:cs="Arial"/>
          <w:b/>
          <w:bCs/>
          <w:sz w:val="20"/>
          <w:szCs w:val="20"/>
        </w:rPr>
        <w:t xml:space="preserve"> </w:t>
      </w:r>
    </w:p>
    <w:p w:rsidR="00942EE9" w:rsidRDefault="00535776" w:rsidP="00AD1A9D">
      <w:pPr>
        <w:pStyle w:val="NormalWeb"/>
        <w:numPr>
          <w:ilvl w:val="0"/>
          <w:numId w:val="10"/>
        </w:numPr>
        <w:ind w:right="720"/>
        <w:rPr>
          <w:rFonts w:ascii="Prenhall Ecce" w:hAnsi="Prenhall Ecce" w:cs="Arial"/>
          <w:b/>
          <w:bCs/>
          <w:sz w:val="20"/>
          <w:szCs w:val="20"/>
        </w:rPr>
      </w:pPr>
      <w:r w:rsidRPr="00AD1A9D">
        <w:rPr>
          <w:rFonts w:ascii="Prenhall Ecce" w:hAnsi="Prenhall Ecce" w:cs="Arial"/>
          <w:b/>
          <w:bCs/>
          <w:sz w:val="20"/>
          <w:szCs w:val="20"/>
        </w:rPr>
        <w:t>The study of Latin</w:t>
      </w:r>
      <w:r w:rsidR="005420DD" w:rsidRPr="00AD1A9D">
        <w:rPr>
          <w:rFonts w:ascii="Prenhall Ecce" w:hAnsi="Prenhall Ecce" w:cs="Arial"/>
          <w:b/>
          <w:bCs/>
          <w:sz w:val="20"/>
          <w:szCs w:val="20"/>
        </w:rPr>
        <w:t xml:space="preserve"> </w:t>
      </w:r>
      <w:r w:rsidRPr="00AD1A9D">
        <w:rPr>
          <w:rFonts w:ascii="Prenhall Ecce" w:hAnsi="Prenhall Ecce" w:cs="Arial"/>
          <w:b/>
          <w:bCs/>
          <w:sz w:val="20"/>
          <w:szCs w:val="20"/>
        </w:rPr>
        <w:t>improves English writing and speaking</w:t>
      </w:r>
    </w:p>
    <w:p w:rsidR="00AD1A9D" w:rsidRDefault="00535776" w:rsidP="00AD1A9D">
      <w:pPr>
        <w:pStyle w:val="NormalWeb"/>
        <w:numPr>
          <w:ilvl w:val="0"/>
          <w:numId w:val="10"/>
        </w:numPr>
        <w:ind w:right="720"/>
        <w:rPr>
          <w:rFonts w:ascii="Prenhall Ecce" w:hAnsi="Prenhall Ecce" w:cs="Arial"/>
          <w:b/>
          <w:bCs/>
          <w:sz w:val="20"/>
          <w:szCs w:val="20"/>
        </w:rPr>
      </w:pPr>
      <w:r w:rsidRPr="00AD1A9D">
        <w:rPr>
          <w:rFonts w:ascii="Prenhall Ecce" w:hAnsi="Prenhall Ecce" w:cs="Arial"/>
          <w:b/>
          <w:bCs/>
          <w:sz w:val="20"/>
          <w:szCs w:val="20"/>
        </w:rPr>
        <w:t>helps acquire foreign languages, especially Spanish, French, Italian, Portuguese, and Romanian</w:t>
      </w:r>
    </w:p>
    <w:p w:rsidR="00AD1A9D" w:rsidRDefault="00535776" w:rsidP="00AD1A9D">
      <w:pPr>
        <w:pStyle w:val="NormalWeb"/>
        <w:numPr>
          <w:ilvl w:val="0"/>
          <w:numId w:val="10"/>
        </w:numPr>
        <w:ind w:right="720"/>
        <w:rPr>
          <w:rFonts w:ascii="Prenhall Ecce" w:hAnsi="Prenhall Ecce" w:cs="Arial"/>
          <w:b/>
          <w:bCs/>
          <w:sz w:val="20"/>
          <w:szCs w:val="20"/>
        </w:rPr>
      </w:pPr>
      <w:r w:rsidRPr="00AD1A9D">
        <w:rPr>
          <w:rFonts w:ascii="Prenhall Ecce" w:hAnsi="Prenhall Ecce" w:cs="Arial"/>
          <w:b/>
          <w:bCs/>
          <w:sz w:val="20"/>
          <w:szCs w:val="20"/>
        </w:rPr>
        <w:t>increases SAT scores</w:t>
      </w:r>
    </w:p>
    <w:p w:rsidR="00AD1A9D" w:rsidRDefault="00535776" w:rsidP="00AD1A9D">
      <w:pPr>
        <w:pStyle w:val="NormalWeb"/>
        <w:numPr>
          <w:ilvl w:val="0"/>
          <w:numId w:val="10"/>
        </w:numPr>
        <w:ind w:right="720"/>
        <w:rPr>
          <w:rFonts w:ascii="Prenhall Ecce" w:hAnsi="Prenhall Ecce" w:cs="Arial"/>
          <w:b/>
          <w:bCs/>
          <w:sz w:val="20"/>
          <w:szCs w:val="20"/>
        </w:rPr>
      </w:pPr>
      <w:r w:rsidRPr="00AD1A9D">
        <w:rPr>
          <w:rFonts w:ascii="Prenhall Ecce" w:hAnsi="Prenhall Ecce" w:cs="Arial"/>
          <w:b/>
          <w:bCs/>
          <w:sz w:val="20"/>
          <w:szCs w:val="20"/>
        </w:rPr>
        <w:t xml:space="preserve">trains the </w:t>
      </w:r>
      <w:r w:rsidR="00AD1A9D">
        <w:rPr>
          <w:rFonts w:ascii="Prenhall Ecce" w:hAnsi="Prenhall Ecce" w:cs="Arial"/>
          <w:b/>
          <w:bCs/>
          <w:sz w:val="20"/>
          <w:szCs w:val="20"/>
        </w:rPr>
        <w:t>mind to pay attention to detail</w:t>
      </w:r>
    </w:p>
    <w:p w:rsidR="00535776" w:rsidRPr="00AD1A9D" w:rsidRDefault="00535776" w:rsidP="00AD1A9D">
      <w:pPr>
        <w:pStyle w:val="NormalWeb"/>
        <w:numPr>
          <w:ilvl w:val="0"/>
          <w:numId w:val="10"/>
        </w:numPr>
        <w:ind w:right="720"/>
        <w:rPr>
          <w:rFonts w:ascii="Prenhall Ecce" w:hAnsi="Prenhall Ecce" w:cs="Arial"/>
          <w:b/>
          <w:bCs/>
          <w:sz w:val="20"/>
          <w:szCs w:val="20"/>
        </w:rPr>
      </w:pPr>
      <w:r w:rsidRPr="00AD1A9D">
        <w:rPr>
          <w:rFonts w:ascii="Prenhall Ecce" w:hAnsi="Prenhall Ecce" w:cs="Arial"/>
          <w:b/>
          <w:bCs/>
          <w:sz w:val="20"/>
          <w:szCs w:val="20"/>
        </w:rPr>
        <w:t>teaches analytical skills</w:t>
      </w:r>
    </w:p>
    <w:p w:rsidR="00F8791B" w:rsidRPr="00AD1A9D" w:rsidRDefault="00F8791B">
      <w:pPr>
        <w:pStyle w:val="Heading2"/>
        <w:rPr>
          <w:rFonts w:ascii="Prenhall Ecce" w:hAnsi="Prenhall Ecce" w:cs="Arial"/>
          <w:bCs w:val="0"/>
          <w:sz w:val="20"/>
        </w:rPr>
      </w:pPr>
      <w:r w:rsidRPr="00AD1A9D">
        <w:rPr>
          <w:rFonts w:ascii="Prenhall Ecce" w:hAnsi="Prenhall Ecce" w:cs="Arial"/>
          <w:bCs w:val="0"/>
          <w:sz w:val="20"/>
        </w:rPr>
        <w:t>Grading</w:t>
      </w:r>
    </w:p>
    <w:p w:rsidR="00F8791B" w:rsidRPr="00AD1A9D" w:rsidRDefault="00F8791B">
      <w:pPr>
        <w:rPr>
          <w:rFonts w:ascii="Prenhall Ecce" w:hAnsi="Prenhall Ecce" w:cs="Arial"/>
          <w:b/>
          <w:sz w:val="20"/>
        </w:rPr>
      </w:pPr>
      <w:r w:rsidRPr="00AD1A9D">
        <w:rPr>
          <w:rFonts w:ascii="Prenhall Ecce" w:hAnsi="Prenhall Ecce" w:cs="Arial"/>
          <w:b/>
          <w:sz w:val="20"/>
        </w:rPr>
        <w:t xml:space="preserve"> </w:t>
      </w:r>
      <w:r w:rsidRPr="00AD1A9D">
        <w:rPr>
          <w:rFonts w:ascii="Prenhall Ecce" w:hAnsi="Prenhall Ecce" w:cs="Arial"/>
          <w:b/>
          <w:sz w:val="20"/>
        </w:rPr>
        <w:tab/>
      </w:r>
      <w:r w:rsidRPr="00AD1A9D">
        <w:rPr>
          <w:rFonts w:ascii="Prenhall Ecce" w:hAnsi="Prenhall Ecce" w:cs="Arial"/>
          <w:bCs/>
          <w:sz w:val="20"/>
        </w:rPr>
        <w:t>Your grade is based on cumulative points.  For ex</w:t>
      </w:r>
      <w:r w:rsidR="00D731D6" w:rsidRPr="00AD1A9D">
        <w:rPr>
          <w:rFonts w:ascii="Prenhall Ecce" w:hAnsi="Prenhall Ecce" w:cs="Arial"/>
          <w:bCs/>
          <w:sz w:val="20"/>
        </w:rPr>
        <w:t xml:space="preserve">ample, a homework assignment can be </w:t>
      </w:r>
      <w:r w:rsidRPr="00AD1A9D">
        <w:rPr>
          <w:rFonts w:ascii="Prenhall Ecce" w:hAnsi="Prenhall Ecce" w:cs="Arial"/>
          <w:bCs/>
          <w:sz w:val="20"/>
        </w:rPr>
        <w:t xml:space="preserve">worth 10 points.  A quiz </w:t>
      </w:r>
      <w:r w:rsidR="00345C67" w:rsidRPr="00AD1A9D">
        <w:rPr>
          <w:rFonts w:ascii="Prenhall Ecce" w:hAnsi="Prenhall Ecce" w:cs="Arial"/>
          <w:bCs/>
          <w:sz w:val="20"/>
        </w:rPr>
        <w:t>is usually</w:t>
      </w:r>
      <w:r w:rsidRPr="00AD1A9D">
        <w:rPr>
          <w:rFonts w:ascii="Prenhall Ecce" w:hAnsi="Prenhall Ecce" w:cs="Arial"/>
          <w:bCs/>
          <w:sz w:val="20"/>
        </w:rPr>
        <w:t xml:space="preserve"> </w:t>
      </w:r>
      <w:r w:rsidR="00345C67" w:rsidRPr="00AD1A9D">
        <w:rPr>
          <w:rFonts w:ascii="Prenhall Ecce" w:hAnsi="Prenhall Ecce" w:cs="Arial"/>
          <w:bCs/>
          <w:sz w:val="20"/>
        </w:rPr>
        <w:t xml:space="preserve">50 points. </w:t>
      </w:r>
      <w:r w:rsidRPr="00AD1A9D">
        <w:rPr>
          <w:rFonts w:ascii="Prenhall Ecce" w:hAnsi="Prenhall Ecce" w:cs="Arial"/>
          <w:bCs/>
          <w:sz w:val="20"/>
        </w:rPr>
        <w:t xml:space="preserve">A test </w:t>
      </w:r>
      <w:r w:rsidR="007C3A9A">
        <w:rPr>
          <w:rFonts w:ascii="Prenhall Ecce" w:hAnsi="Prenhall Ecce" w:cs="Arial"/>
          <w:bCs/>
          <w:sz w:val="20"/>
        </w:rPr>
        <w:t>can</w:t>
      </w:r>
      <w:r w:rsidRPr="00AD1A9D">
        <w:rPr>
          <w:rFonts w:ascii="Prenhall Ecce" w:hAnsi="Prenhall Ecce" w:cs="Arial"/>
          <w:bCs/>
          <w:sz w:val="20"/>
        </w:rPr>
        <w:t xml:space="preserve"> be 200 points.  Your grade will include: homework, quizzes, tests, and classwork/participation</w:t>
      </w:r>
      <w:r w:rsidRPr="00AD1A9D">
        <w:rPr>
          <w:rFonts w:ascii="Prenhall Ecce" w:hAnsi="Prenhall Ecce" w:cs="Arial"/>
          <w:b/>
          <w:sz w:val="20"/>
        </w:rPr>
        <w:t>.  How you behave in this class will affect your grade.</w:t>
      </w:r>
    </w:p>
    <w:p w:rsidR="00F8791B" w:rsidRPr="00AD1A9D" w:rsidRDefault="00F8791B">
      <w:pPr>
        <w:rPr>
          <w:rFonts w:ascii="Prenhall Ecce" w:hAnsi="Prenhall Ecce" w:cs="Arial"/>
          <w:bCs/>
          <w:sz w:val="20"/>
        </w:rPr>
      </w:pPr>
      <w:r w:rsidRPr="00AD1A9D">
        <w:rPr>
          <w:rFonts w:ascii="Prenhall Ecce" w:hAnsi="Prenhall Ecce" w:cs="Arial"/>
          <w:bCs/>
          <w:sz w:val="20"/>
        </w:rPr>
        <w:t xml:space="preserve"> </w:t>
      </w:r>
    </w:p>
    <w:p w:rsidR="00F8791B" w:rsidRPr="00AD1A9D" w:rsidRDefault="00F8791B">
      <w:pPr>
        <w:pStyle w:val="BodyText2"/>
        <w:ind w:firstLine="720"/>
        <w:rPr>
          <w:rFonts w:ascii="Prenhall Ecce" w:hAnsi="Prenhall Ecce" w:cs="Arial"/>
          <w:bCs/>
          <w:sz w:val="20"/>
        </w:rPr>
      </w:pPr>
      <w:r w:rsidRPr="00AD1A9D">
        <w:rPr>
          <w:rFonts w:ascii="Prenhall Ecce" w:hAnsi="Prenhall Ecce" w:cs="Arial"/>
          <w:bCs/>
          <w:sz w:val="20"/>
        </w:rPr>
        <w:t>What to bring to Latin class</w:t>
      </w:r>
    </w:p>
    <w:p w:rsidR="00F8791B" w:rsidRPr="00AD1A9D" w:rsidRDefault="00F8791B">
      <w:pPr>
        <w:pStyle w:val="BodyText2"/>
        <w:rPr>
          <w:rFonts w:ascii="Prenhall Ecce" w:hAnsi="Prenhall Ecce" w:cs="Arial"/>
          <w:sz w:val="20"/>
        </w:rPr>
      </w:pPr>
    </w:p>
    <w:p w:rsidR="00F8791B" w:rsidRPr="00AD1A9D" w:rsidRDefault="00F8791B" w:rsidP="00345C67">
      <w:pPr>
        <w:pStyle w:val="BodyText2"/>
        <w:ind w:left="720"/>
        <w:rPr>
          <w:rFonts w:ascii="Prenhall Ecce" w:hAnsi="Prenhall Ecce" w:cs="Arial"/>
          <w:sz w:val="20"/>
        </w:rPr>
      </w:pPr>
      <w:r w:rsidRPr="00AD1A9D">
        <w:rPr>
          <w:rFonts w:ascii="Prenhall Ecce" w:hAnsi="Prenhall Ecce" w:cs="Arial"/>
          <w:sz w:val="20"/>
        </w:rPr>
        <w:t>Notebook</w:t>
      </w:r>
      <w:r w:rsidRPr="00AD1A9D">
        <w:rPr>
          <w:rFonts w:ascii="Prenhall Ecce" w:hAnsi="Prenhall Ecce" w:cs="Arial"/>
          <w:b w:val="0"/>
          <w:sz w:val="20"/>
        </w:rPr>
        <w:t xml:space="preserve">:  You should keep a three-ring binder for all your papers.  </w:t>
      </w:r>
      <w:r w:rsidR="00676914" w:rsidRPr="00AD1A9D">
        <w:rPr>
          <w:rFonts w:ascii="Prenhall Ecce" w:hAnsi="Prenhall Ecce" w:cs="Arial"/>
          <w:b w:val="0"/>
          <w:sz w:val="20"/>
        </w:rPr>
        <w:t>It will be a place for you to keep:</w:t>
      </w:r>
    </w:p>
    <w:p w:rsidR="00F8791B" w:rsidRPr="00AD1A9D" w:rsidRDefault="00F8791B">
      <w:pPr>
        <w:pStyle w:val="BodyText2"/>
        <w:numPr>
          <w:ilvl w:val="0"/>
          <w:numId w:val="2"/>
        </w:numPr>
        <w:rPr>
          <w:rFonts w:ascii="Prenhall Ecce" w:hAnsi="Prenhall Ecce" w:cs="Arial"/>
          <w:sz w:val="20"/>
        </w:rPr>
      </w:pPr>
      <w:r w:rsidRPr="00AD1A9D">
        <w:rPr>
          <w:rFonts w:ascii="Prenhall Ecce" w:hAnsi="Prenhall Ecce" w:cs="Arial"/>
          <w:b w:val="0"/>
          <w:sz w:val="20"/>
        </w:rPr>
        <w:t xml:space="preserve"> homework</w:t>
      </w:r>
      <w:r w:rsidR="00676914" w:rsidRPr="00AD1A9D">
        <w:rPr>
          <w:rFonts w:ascii="Prenhall Ecce" w:hAnsi="Prenhall Ecce" w:cs="Arial"/>
          <w:b w:val="0"/>
          <w:sz w:val="20"/>
        </w:rPr>
        <w:t xml:space="preserve"> papers</w:t>
      </w:r>
    </w:p>
    <w:p w:rsidR="00F8791B" w:rsidRPr="00AD1A9D" w:rsidRDefault="00F8791B">
      <w:pPr>
        <w:pStyle w:val="BodyText2"/>
        <w:numPr>
          <w:ilvl w:val="0"/>
          <w:numId w:val="2"/>
        </w:numPr>
        <w:rPr>
          <w:rFonts w:ascii="Prenhall Ecce" w:hAnsi="Prenhall Ecce" w:cs="Arial"/>
          <w:sz w:val="20"/>
        </w:rPr>
      </w:pPr>
      <w:r w:rsidRPr="00AD1A9D">
        <w:rPr>
          <w:rFonts w:ascii="Prenhall Ecce" w:hAnsi="Prenhall Ecce" w:cs="Arial"/>
          <w:b w:val="0"/>
          <w:sz w:val="20"/>
        </w:rPr>
        <w:t xml:space="preserve"> quizzes/tests; </w:t>
      </w:r>
    </w:p>
    <w:p w:rsidR="00F8791B" w:rsidRPr="00AD1A9D" w:rsidRDefault="00F8791B">
      <w:pPr>
        <w:pStyle w:val="BodyText2"/>
        <w:numPr>
          <w:ilvl w:val="0"/>
          <w:numId w:val="2"/>
        </w:numPr>
        <w:rPr>
          <w:rFonts w:ascii="Prenhall Ecce" w:hAnsi="Prenhall Ecce" w:cs="Arial"/>
          <w:sz w:val="20"/>
        </w:rPr>
      </w:pPr>
      <w:r w:rsidRPr="00AD1A9D">
        <w:rPr>
          <w:rFonts w:ascii="Prenhall Ecce" w:hAnsi="Prenhall Ecce" w:cs="Arial"/>
          <w:b w:val="0"/>
          <w:sz w:val="20"/>
        </w:rPr>
        <w:t xml:space="preserve">notes/handouts; </w:t>
      </w:r>
    </w:p>
    <w:p w:rsidR="00F8791B" w:rsidRPr="00AD1A9D" w:rsidRDefault="00F8791B">
      <w:pPr>
        <w:pStyle w:val="BodyText2"/>
        <w:numPr>
          <w:ilvl w:val="0"/>
          <w:numId w:val="2"/>
        </w:numPr>
        <w:rPr>
          <w:rFonts w:ascii="Prenhall Ecce" w:hAnsi="Prenhall Ecce" w:cs="Arial"/>
          <w:sz w:val="20"/>
        </w:rPr>
      </w:pPr>
      <w:proofErr w:type="gramStart"/>
      <w:r w:rsidRPr="00AD1A9D">
        <w:rPr>
          <w:rFonts w:ascii="Prenhall Ecce" w:hAnsi="Prenhall Ecce" w:cs="Arial"/>
          <w:b w:val="0"/>
          <w:sz w:val="20"/>
        </w:rPr>
        <w:t>vocabulary</w:t>
      </w:r>
      <w:proofErr w:type="gramEnd"/>
      <w:r w:rsidR="00676914" w:rsidRPr="00AD1A9D">
        <w:rPr>
          <w:rFonts w:ascii="Prenhall Ecce" w:hAnsi="Prenhall Ecce" w:cs="Arial"/>
          <w:b w:val="0"/>
          <w:sz w:val="20"/>
        </w:rPr>
        <w:t xml:space="preserve"> lists</w:t>
      </w:r>
      <w:r w:rsidR="00464453" w:rsidRPr="00AD1A9D">
        <w:rPr>
          <w:rFonts w:ascii="Prenhall Ecce" w:hAnsi="Prenhall Ecce" w:cs="Arial"/>
          <w:b w:val="0"/>
          <w:sz w:val="20"/>
        </w:rPr>
        <w:t xml:space="preserve"> or cards </w:t>
      </w:r>
      <w:r w:rsidR="00676914" w:rsidRPr="00AD1A9D">
        <w:rPr>
          <w:rFonts w:ascii="Prenhall Ecce" w:hAnsi="Prenhall Ecce" w:cs="Arial"/>
          <w:b w:val="0"/>
          <w:sz w:val="20"/>
        </w:rPr>
        <w:t>.</w:t>
      </w:r>
      <w:r w:rsidRPr="00AD1A9D">
        <w:rPr>
          <w:rFonts w:ascii="Prenhall Ecce" w:hAnsi="Prenhall Ecce" w:cs="Arial"/>
          <w:sz w:val="20"/>
        </w:rPr>
        <w:t xml:space="preserve">  </w:t>
      </w:r>
    </w:p>
    <w:p w:rsidR="00F8791B" w:rsidRPr="00AD1A9D" w:rsidRDefault="00F8791B" w:rsidP="00345C67">
      <w:pPr>
        <w:pStyle w:val="BodyText3"/>
        <w:ind w:left="720"/>
        <w:rPr>
          <w:rFonts w:ascii="Prenhall Ecce" w:hAnsi="Prenhall Ecce" w:cs="Arial"/>
          <w:sz w:val="20"/>
        </w:rPr>
      </w:pPr>
    </w:p>
    <w:p w:rsidR="00676914" w:rsidRPr="00AD1A9D" w:rsidRDefault="00F8791B" w:rsidP="00345C67">
      <w:pPr>
        <w:pStyle w:val="BodyText3"/>
        <w:ind w:left="720"/>
        <w:rPr>
          <w:rFonts w:ascii="Prenhall Ecce" w:hAnsi="Prenhall Ecce" w:cs="Arial"/>
          <w:sz w:val="20"/>
        </w:rPr>
      </w:pPr>
      <w:r w:rsidRPr="00AD1A9D">
        <w:rPr>
          <w:rFonts w:ascii="Prenhall Ecce" w:hAnsi="Prenhall Ecce" w:cs="Arial"/>
          <w:sz w:val="20"/>
        </w:rPr>
        <w:t>Textbook</w:t>
      </w:r>
    </w:p>
    <w:p w:rsidR="00E73D1D" w:rsidRPr="00AD1A9D" w:rsidRDefault="00E73D1D" w:rsidP="00345C67">
      <w:pPr>
        <w:pStyle w:val="BodyText3"/>
        <w:ind w:left="720"/>
        <w:rPr>
          <w:rFonts w:ascii="Prenhall Ecce" w:hAnsi="Prenhall Ecce" w:cs="Arial"/>
          <w:sz w:val="20"/>
        </w:rPr>
      </w:pPr>
    </w:p>
    <w:p w:rsidR="00F8791B" w:rsidRPr="00AD1A9D" w:rsidRDefault="00F8791B" w:rsidP="00345C67">
      <w:pPr>
        <w:pStyle w:val="BodyText3"/>
        <w:ind w:left="720"/>
        <w:rPr>
          <w:rFonts w:ascii="Prenhall Ecce" w:hAnsi="Prenhall Ecce" w:cs="Arial"/>
          <w:b w:val="0"/>
          <w:bCs/>
          <w:sz w:val="20"/>
        </w:rPr>
      </w:pPr>
      <w:r w:rsidRPr="00AD1A9D">
        <w:rPr>
          <w:rFonts w:ascii="Prenhall Ecce" w:hAnsi="Prenhall Ecce" w:cs="Arial"/>
          <w:sz w:val="20"/>
        </w:rPr>
        <w:t>Lined paper and a pen or pencil</w:t>
      </w:r>
      <w:r w:rsidRPr="00AD1A9D">
        <w:rPr>
          <w:rFonts w:ascii="Prenhall Ecce" w:hAnsi="Prenhall Ecce" w:cs="Arial"/>
          <w:b w:val="0"/>
          <w:bCs/>
          <w:sz w:val="20"/>
        </w:rPr>
        <w:t xml:space="preserve"> that works.</w:t>
      </w:r>
    </w:p>
    <w:p w:rsidR="00464C1E" w:rsidRPr="00AD1A9D" w:rsidRDefault="00464C1E" w:rsidP="00345C67">
      <w:pPr>
        <w:pStyle w:val="BodyText3"/>
        <w:ind w:left="720"/>
        <w:rPr>
          <w:rFonts w:ascii="Prenhall Ecce" w:hAnsi="Prenhall Ecce" w:cs="Arial"/>
          <w:b w:val="0"/>
          <w:bCs/>
          <w:sz w:val="20"/>
        </w:rPr>
      </w:pPr>
    </w:p>
    <w:p w:rsidR="00464C1E" w:rsidRPr="00AD1A9D" w:rsidRDefault="00464C1E" w:rsidP="00464C1E">
      <w:pPr>
        <w:pStyle w:val="BodyText3"/>
        <w:ind w:left="720" w:firstLine="720"/>
        <w:rPr>
          <w:rFonts w:ascii="Prenhall Ecce" w:hAnsi="Prenhall Ecce" w:cs="Arial"/>
          <w:b w:val="0"/>
          <w:bCs/>
          <w:sz w:val="20"/>
        </w:rPr>
      </w:pPr>
      <w:r w:rsidRPr="00AD1A9D">
        <w:rPr>
          <w:rFonts w:ascii="Prenhall Ecce" w:hAnsi="Prenhall Ecce" w:cs="Arial"/>
          <w:b w:val="0"/>
          <w:bCs/>
          <w:sz w:val="20"/>
        </w:rPr>
        <w:t xml:space="preserve">If you do not have these with you, you are </w:t>
      </w:r>
      <w:r w:rsidRPr="00AD1A9D">
        <w:rPr>
          <w:rFonts w:ascii="Prenhall Ecce" w:hAnsi="Prenhall Ecce" w:cs="Arial"/>
          <w:b w:val="0"/>
          <w:bCs/>
          <w:sz w:val="20"/>
          <w:u w:val="single"/>
        </w:rPr>
        <w:t>unprepared</w:t>
      </w:r>
      <w:r w:rsidRPr="00AD1A9D">
        <w:rPr>
          <w:rFonts w:ascii="Prenhall Ecce" w:hAnsi="Prenhall Ecce" w:cs="Arial"/>
          <w:b w:val="0"/>
          <w:bCs/>
          <w:sz w:val="20"/>
        </w:rPr>
        <w:t xml:space="preserve"> for class.</w:t>
      </w:r>
    </w:p>
    <w:p w:rsidR="00F8791B" w:rsidRPr="00AD1A9D" w:rsidRDefault="00F8791B">
      <w:pPr>
        <w:pStyle w:val="BodyText3"/>
        <w:ind w:left="360"/>
        <w:rPr>
          <w:rFonts w:ascii="Prenhall Ecce" w:hAnsi="Prenhall Ecce" w:cs="Arial"/>
          <w:sz w:val="20"/>
        </w:rPr>
      </w:pPr>
    </w:p>
    <w:p w:rsidR="006C0818" w:rsidRDefault="006C0818" w:rsidP="00AF2670">
      <w:pPr>
        <w:pStyle w:val="BodyText3"/>
        <w:rPr>
          <w:rFonts w:ascii="Prenhall Ecce" w:hAnsi="Prenhall Ecce" w:cs="Arial"/>
          <w:sz w:val="20"/>
        </w:rPr>
      </w:pPr>
    </w:p>
    <w:p w:rsidR="006C0818" w:rsidRDefault="006C0818" w:rsidP="00AF2670">
      <w:pPr>
        <w:pStyle w:val="BodyText3"/>
        <w:rPr>
          <w:rFonts w:ascii="Prenhall Ecce" w:hAnsi="Prenhall Ecce" w:cs="Arial"/>
          <w:sz w:val="20"/>
        </w:rPr>
      </w:pPr>
    </w:p>
    <w:p w:rsidR="00AF2670" w:rsidRPr="00AD1A9D" w:rsidRDefault="00AF2670" w:rsidP="00AF2670">
      <w:pPr>
        <w:pStyle w:val="BodyText3"/>
        <w:rPr>
          <w:rFonts w:ascii="Prenhall Ecce" w:hAnsi="Prenhall Ecce" w:cs="Arial"/>
          <w:sz w:val="20"/>
        </w:rPr>
      </w:pPr>
      <w:r w:rsidRPr="00AD1A9D">
        <w:rPr>
          <w:rFonts w:ascii="Prenhall Ecce" w:hAnsi="Prenhall Ecce" w:cs="Arial"/>
          <w:sz w:val="20"/>
        </w:rPr>
        <w:t>Caveat:</w:t>
      </w:r>
    </w:p>
    <w:p w:rsidR="00AF2670" w:rsidRPr="00AD1A9D" w:rsidRDefault="00AF2670" w:rsidP="00AF2670">
      <w:pPr>
        <w:pStyle w:val="BodyText3"/>
        <w:ind w:left="360"/>
        <w:rPr>
          <w:rFonts w:ascii="Prenhall Ecce" w:hAnsi="Prenhall Ecce" w:cs="Arial"/>
          <w:sz w:val="20"/>
        </w:rPr>
      </w:pPr>
    </w:p>
    <w:p w:rsidR="00AF2670" w:rsidRPr="00AD1A9D" w:rsidRDefault="00AF2670" w:rsidP="00AF2670">
      <w:pPr>
        <w:pStyle w:val="BodyText3"/>
        <w:tabs>
          <w:tab w:val="left" w:pos="810"/>
        </w:tabs>
        <w:rPr>
          <w:rFonts w:ascii="Prenhall Ecce" w:hAnsi="Prenhall Ecce" w:cs="Arial"/>
          <w:sz w:val="20"/>
        </w:rPr>
      </w:pPr>
      <w:proofErr w:type="gramStart"/>
      <w:r w:rsidRPr="00AD1A9D">
        <w:rPr>
          <w:rFonts w:ascii="Prenhall Ecce" w:hAnsi="Prenhall Ecce" w:cs="Arial"/>
          <w:sz w:val="20"/>
        </w:rPr>
        <w:t>Food.</w:t>
      </w:r>
      <w:proofErr w:type="gramEnd"/>
      <w:r w:rsidRPr="00AD1A9D">
        <w:rPr>
          <w:rFonts w:ascii="Prenhall Ecce" w:hAnsi="Prenhall Ecce" w:cs="Arial"/>
          <w:sz w:val="20"/>
        </w:rPr>
        <w:t xml:space="preserve">  Please do not eat or drink (except water) in the classroom. Fill your water bottles </w:t>
      </w:r>
      <w:r w:rsidRPr="00AD1A9D">
        <w:rPr>
          <w:rFonts w:ascii="Prenhall Ecce" w:hAnsi="Prenhall Ecce" w:cs="Arial"/>
          <w:sz w:val="20"/>
          <w:u w:val="single"/>
        </w:rPr>
        <w:t>before</w:t>
      </w:r>
      <w:r w:rsidRPr="00AD1A9D">
        <w:rPr>
          <w:rFonts w:ascii="Prenhall Ecce" w:hAnsi="Prenhall Ecce" w:cs="Arial"/>
          <w:sz w:val="20"/>
        </w:rPr>
        <w:t xml:space="preserve"> coming to class. Please do not chew gum.</w:t>
      </w:r>
    </w:p>
    <w:p w:rsidR="00AF2670" w:rsidRPr="00AD1A9D" w:rsidRDefault="00AF2670" w:rsidP="00AF2670">
      <w:pPr>
        <w:pStyle w:val="BodyText3"/>
        <w:tabs>
          <w:tab w:val="left" w:pos="810"/>
        </w:tabs>
        <w:rPr>
          <w:rFonts w:ascii="Prenhall Ecce" w:hAnsi="Prenhall Ecce" w:cs="Arial"/>
          <w:sz w:val="20"/>
        </w:rPr>
      </w:pPr>
      <w:proofErr w:type="gramStart"/>
      <w:r w:rsidRPr="00AD1A9D">
        <w:rPr>
          <w:rFonts w:ascii="Prenhall Ecce" w:hAnsi="Prenhall Ecce" w:cs="Arial"/>
          <w:sz w:val="20"/>
        </w:rPr>
        <w:t>Cell phones.</w:t>
      </w:r>
      <w:proofErr w:type="gramEnd"/>
      <w:r w:rsidRPr="00AD1A9D">
        <w:rPr>
          <w:rFonts w:ascii="Prenhall Ecce" w:hAnsi="Prenhall Ecce" w:cs="Arial"/>
          <w:sz w:val="20"/>
        </w:rPr>
        <w:t xml:space="preserve">  With permission, phones may be used for academic purposes.  They must not ever be out during a quiz or test.</w:t>
      </w:r>
    </w:p>
    <w:p w:rsidR="00F8791B" w:rsidRPr="00AD1A9D" w:rsidRDefault="00F8791B" w:rsidP="00345C67">
      <w:pPr>
        <w:pStyle w:val="BodyText3"/>
        <w:ind w:left="360" w:firstLine="360"/>
        <w:rPr>
          <w:rFonts w:ascii="Prenhall Ecce" w:hAnsi="Prenhall Ecce" w:cs="Arial"/>
          <w:sz w:val="20"/>
        </w:rPr>
      </w:pPr>
    </w:p>
    <w:p w:rsidR="00FB7A77" w:rsidRPr="00AD1A9D" w:rsidRDefault="00F8791B" w:rsidP="00FB7A77">
      <w:pPr>
        <w:pStyle w:val="BodyText3"/>
        <w:rPr>
          <w:rFonts w:ascii="Prenhall Ecce" w:hAnsi="Prenhall Ecce" w:cs="Arial"/>
          <w:sz w:val="20"/>
        </w:rPr>
      </w:pPr>
      <w:r w:rsidRPr="00AD1A9D">
        <w:rPr>
          <w:rFonts w:ascii="Prenhall Ecce" w:hAnsi="Prenhall Ecce" w:cs="Arial"/>
          <w:sz w:val="20"/>
        </w:rPr>
        <w:t>Homework</w:t>
      </w:r>
    </w:p>
    <w:p w:rsidR="00F8791B" w:rsidRPr="00AD1A9D" w:rsidRDefault="00F8791B" w:rsidP="00FB7A77">
      <w:pPr>
        <w:pStyle w:val="BodyText3"/>
        <w:rPr>
          <w:rFonts w:ascii="Prenhall Ecce" w:hAnsi="Prenhall Ecce" w:cs="Arial"/>
          <w:sz w:val="20"/>
        </w:rPr>
      </w:pPr>
      <w:r w:rsidRPr="00AD1A9D">
        <w:rPr>
          <w:rFonts w:ascii="Prenhall Ecce" w:hAnsi="Prenhall Ecce" w:cs="Arial"/>
          <w:b w:val="0"/>
          <w:bCs/>
          <w:sz w:val="20"/>
        </w:rPr>
        <w:t>Assignments will be made in class and posted on the webpage:</w:t>
      </w:r>
    </w:p>
    <w:p w:rsidR="00F8791B" w:rsidRPr="00AD1A9D" w:rsidRDefault="00690212">
      <w:pPr>
        <w:rPr>
          <w:rFonts w:ascii="Prenhall Ecce" w:hAnsi="Prenhall Ecce" w:cs="Arial"/>
          <w:sz w:val="20"/>
        </w:rPr>
      </w:pPr>
      <w:hyperlink r:id="rId9" w:history="1">
        <w:r w:rsidR="005B59FB" w:rsidRPr="00AD1A9D">
          <w:rPr>
            <w:rStyle w:val="Hyperlink"/>
            <w:rFonts w:ascii="Prenhall Ecce" w:hAnsi="Prenhall Ecce" w:cs="Arial"/>
            <w:sz w:val="20"/>
          </w:rPr>
          <w:t>http://www.quia.com/pages/rothlatin2.html</w:t>
        </w:r>
      </w:hyperlink>
    </w:p>
    <w:p w:rsidR="00F8791B" w:rsidRPr="00AD1A9D" w:rsidRDefault="00085A71">
      <w:pPr>
        <w:rPr>
          <w:rFonts w:ascii="Prenhall Ecce" w:hAnsi="Prenhall Ecce" w:cs="Arial"/>
          <w:sz w:val="20"/>
        </w:rPr>
      </w:pPr>
      <w:r>
        <w:rPr>
          <w:rFonts w:ascii="Prenhall Ecce" w:hAnsi="Prenhall Ecce" w:cs="Arial"/>
          <w:sz w:val="20"/>
        </w:rPr>
        <w:t xml:space="preserve">There is always some Latin homework for each day.  It might be a written assignment or to study. </w:t>
      </w:r>
      <w:bookmarkStart w:id="0" w:name="_GoBack"/>
      <w:bookmarkEnd w:id="0"/>
      <w:r w:rsidR="00F8791B" w:rsidRPr="00AD1A9D">
        <w:rPr>
          <w:rFonts w:ascii="Prenhall Ecce" w:hAnsi="Prenhall Ecce" w:cs="Arial"/>
          <w:sz w:val="20"/>
        </w:rPr>
        <w:t xml:space="preserve"> </w:t>
      </w:r>
      <w:r w:rsidR="00464453" w:rsidRPr="00AD1A9D">
        <w:rPr>
          <w:rFonts w:ascii="Prenhall Ecce" w:hAnsi="Prenhall Ecce" w:cs="Arial"/>
          <w:sz w:val="20"/>
        </w:rPr>
        <w:t xml:space="preserve">I might or might not check it. It is in your interest to do it every day. </w:t>
      </w:r>
    </w:p>
    <w:p w:rsidR="00F8791B" w:rsidRPr="00AD1A9D" w:rsidRDefault="00F8791B">
      <w:pPr>
        <w:rPr>
          <w:rFonts w:ascii="Prenhall Ecce" w:hAnsi="Prenhall Ecce" w:cs="Arial"/>
          <w:sz w:val="20"/>
        </w:rPr>
      </w:pPr>
    </w:p>
    <w:p w:rsidR="00F8791B" w:rsidRPr="00AD1A9D" w:rsidRDefault="00676914" w:rsidP="00AF2670">
      <w:pPr>
        <w:rPr>
          <w:rFonts w:ascii="Prenhall Ecce" w:hAnsi="Prenhall Ecce" w:cs="Arial"/>
          <w:sz w:val="20"/>
        </w:rPr>
      </w:pPr>
      <w:r w:rsidRPr="00AD1A9D">
        <w:rPr>
          <w:rFonts w:ascii="Prenhall Ecce" w:hAnsi="Prenhall Ecce" w:cs="Arial"/>
          <w:b/>
          <w:sz w:val="20"/>
        </w:rPr>
        <w:t>Flash cards and voc</w:t>
      </w:r>
      <w:r w:rsidR="008F20A6" w:rsidRPr="00AD1A9D">
        <w:rPr>
          <w:rFonts w:ascii="Prenhall Ecce" w:hAnsi="Prenhall Ecce" w:cs="Arial"/>
          <w:b/>
          <w:sz w:val="20"/>
        </w:rPr>
        <w:t>a</w:t>
      </w:r>
      <w:r w:rsidRPr="00AD1A9D">
        <w:rPr>
          <w:rFonts w:ascii="Prenhall Ecce" w:hAnsi="Prenhall Ecce" w:cs="Arial"/>
          <w:b/>
          <w:sz w:val="20"/>
        </w:rPr>
        <w:t>bulary l</w:t>
      </w:r>
      <w:r w:rsidR="00F8791B" w:rsidRPr="00AD1A9D">
        <w:rPr>
          <w:rFonts w:ascii="Prenhall Ecce" w:hAnsi="Prenhall Ecce" w:cs="Arial"/>
          <w:b/>
          <w:sz w:val="20"/>
        </w:rPr>
        <w:t>ists</w:t>
      </w:r>
      <w:r w:rsidR="00F8791B" w:rsidRPr="00AD1A9D">
        <w:rPr>
          <w:rFonts w:ascii="Prenhall Ecce" w:hAnsi="Prenhall Ecce" w:cs="Arial"/>
          <w:sz w:val="20"/>
        </w:rPr>
        <w:t xml:space="preserve">:  You will keep a list of the vocabulary from each Lesson. It must be written or typed out </w:t>
      </w:r>
      <w:r w:rsidR="00F8791B" w:rsidRPr="00AD1A9D">
        <w:rPr>
          <w:rFonts w:ascii="Prenhall Ecce" w:hAnsi="Prenhall Ecce" w:cs="Arial"/>
          <w:b/>
          <w:bCs/>
          <w:sz w:val="20"/>
        </w:rPr>
        <w:t xml:space="preserve">by you, </w:t>
      </w:r>
      <w:r w:rsidR="00F8791B" w:rsidRPr="00AD1A9D">
        <w:rPr>
          <w:rFonts w:ascii="Prenhall Ecce" w:hAnsi="Prenhall Ecce" w:cs="Arial"/>
          <w:sz w:val="20"/>
        </w:rPr>
        <w:t xml:space="preserve">either on cards or in a list.  </w:t>
      </w:r>
      <w:r w:rsidRPr="00AD1A9D">
        <w:rPr>
          <w:rFonts w:ascii="Prenhall Ecce" w:hAnsi="Prenhall Ecce" w:cs="Arial"/>
          <w:sz w:val="20"/>
        </w:rPr>
        <w:t>It is helpful to keep flash cards in a box. If you make lists, keep them</w:t>
      </w:r>
      <w:r w:rsidR="00F8791B" w:rsidRPr="00AD1A9D">
        <w:rPr>
          <w:rFonts w:ascii="Prenhall Ecce" w:hAnsi="Prenhall Ecce" w:cs="Arial"/>
          <w:sz w:val="20"/>
        </w:rPr>
        <w:t xml:space="preserve"> in the vocabulary section of your Latin binder.</w:t>
      </w:r>
    </w:p>
    <w:p w:rsidR="00F8791B" w:rsidRPr="00AD1A9D" w:rsidRDefault="00F8791B">
      <w:pPr>
        <w:ind w:firstLine="720"/>
        <w:rPr>
          <w:rFonts w:ascii="Prenhall Ecce" w:hAnsi="Prenhall Ecce" w:cs="Arial"/>
          <w:sz w:val="20"/>
        </w:rPr>
      </w:pPr>
    </w:p>
    <w:p w:rsidR="00F8791B" w:rsidRPr="00AD1A9D" w:rsidRDefault="00F8791B">
      <w:pPr>
        <w:pStyle w:val="Heading2"/>
        <w:rPr>
          <w:rFonts w:ascii="Prenhall Ecce" w:hAnsi="Prenhall Ecce" w:cs="Arial"/>
          <w:bCs w:val="0"/>
          <w:sz w:val="20"/>
        </w:rPr>
      </w:pPr>
      <w:r w:rsidRPr="00AD1A9D">
        <w:rPr>
          <w:rFonts w:ascii="Prenhall Ecce" w:hAnsi="Prenhall Ecce" w:cs="Arial"/>
          <w:bCs w:val="0"/>
          <w:sz w:val="20"/>
        </w:rPr>
        <w:t>Quizzes</w:t>
      </w:r>
    </w:p>
    <w:p w:rsidR="00F8791B" w:rsidRPr="00AD1A9D" w:rsidRDefault="00345C67">
      <w:pPr>
        <w:rPr>
          <w:rFonts w:ascii="Prenhall Ecce" w:hAnsi="Prenhall Ecce" w:cs="Arial"/>
          <w:sz w:val="20"/>
        </w:rPr>
      </w:pPr>
      <w:r w:rsidRPr="00AD1A9D">
        <w:rPr>
          <w:rFonts w:ascii="Prenhall Ecce" w:hAnsi="Prenhall Ecce" w:cs="Arial"/>
          <w:sz w:val="20"/>
        </w:rPr>
        <w:t>You can expect at</w:t>
      </w:r>
      <w:r w:rsidR="00F8791B" w:rsidRPr="00AD1A9D">
        <w:rPr>
          <w:rFonts w:ascii="Prenhall Ecce" w:hAnsi="Prenhall Ecce" w:cs="Arial"/>
          <w:sz w:val="20"/>
        </w:rPr>
        <w:t xml:space="preserve"> least </w:t>
      </w:r>
      <w:r w:rsidR="00F8791B" w:rsidRPr="00AD1A9D">
        <w:rPr>
          <w:rFonts w:ascii="Prenhall Ecce" w:hAnsi="Prenhall Ecce" w:cs="Arial"/>
          <w:b/>
          <w:bCs/>
          <w:sz w:val="20"/>
        </w:rPr>
        <w:t xml:space="preserve">one quiz per week.  </w:t>
      </w:r>
      <w:r w:rsidR="00F8791B" w:rsidRPr="00AD1A9D">
        <w:rPr>
          <w:rFonts w:ascii="Prenhall Ecce" w:hAnsi="Prenhall Ecce" w:cs="Arial"/>
          <w:sz w:val="20"/>
          <w:u w:val="single"/>
        </w:rPr>
        <w:t xml:space="preserve"> They comprise the majority of your grade</w:t>
      </w:r>
      <w:proofErr w:type="gramStart"/>
      <w:r w:rsidR="00F8791B" w:rsidRPr="00AD1A9D">
        <w:rPr>
          <w:rFonts w:ascii="Prenhall Ecce" w:hAnsi="Prenhall Ecce" w:cs="Arial"/>
          <w:sz w:val="20"/>
          <w:u w:val="single"/>
        </w:rPr>
        <w:t>.</w:t>
      </w:r>
      <w:r w:rsidR="00F8791B" w:rsidRPr="00AD1A9D">
        <w:rPr>
          <w:rFonts w:ascii="Prenhall Ecce" w:hAnsi="Prenhall Ecce" w:cs="Arial"/>
          <w:sz w:val="20"/>
        </w:rPr>
        <w:t>.</w:t>
      </w:r>
      <w:proofErr w:type="gramEnd"/>
      <w:r w:rsidR="00F8791B" w:rsidRPr="00AD1A9D">
        <w:rPr>
          <w:rFonts w:ascii="Prenhall Ecce" w:hAnsi="Prenhall Ecce" w:cs="Arial"/>
          <w:sz w:val="20"/>
        </w:rPr>
        <w:t xml:space="preserve">  Some quizzes will be on vocabulary, others on the paradigms (charts) of nouns, verbs, adjectives, etc. </w:t>
      </w:r>
      <w:r w:rsidRPr="00AD1A9D">
        <w:rPr>
          <w:rFonts w:ascii="Prenhall Ecce" w:hAnsi="Prenhall Ecce" w:cs="Arial"/>
          <w:sz w:val="20"/>
        </w:rPr>
        <w:t>T</w:t>
      </w:r>
      <w:r w:rsidR="00F8791B" w:rsidRPr="00AD1A9D">
        <w:rPr>
          <w:rFonts w:ascii="Prenhall Ecce" w:hAnsi="Prenhall Ecce" w:cs="Arial"/>
          <w:sz w:val="20"/>
        </w:rPr>
        <w:t xml:space="preserve">his will cover the vocabulary from each lesson (chapter) as well as the grammar </w:t>
      </w:r>
      <w:proofErr w:type="gramStart"/>
      <w:r w:rsidR="00F8791B" w:rsidRPr="00AD1A9D">
        <w:rPr>
          <w:rFonts w:ascii="Prenhall Ecce" w:hAnsi="Prenhall Ecce" w:cs="Arial"/>
          <w:sz w:val="20"/>
        </w:rPr>
        <w:t>and  translation</w:t>
      </w:r>
      <w:proofErr w:type="gramEnd"/>
      <w:r w:rsidR="00F8791B" w:rsidRPr="00AD1A9D">
        <w:rPr>
          <w:rFonts w:ascii="Prenhall Ecce" w:hAnsi="Prenhall Ecce" w:cs="Arial"/>
          <w:sz w:val="20"/>
        </w:rPr>
        <w:t xml:space="preserve">.  </w:t>
      </w:r>
      <w:r w:rsidR="00F8791B" w:rsidRPr="00AD1A9D">
        <w:rPr>
          <w:rFonts w:ascii="Prenhall Ecce" w:hAnsi="Prenhall Ecce" w:cs="Arial"/>
          <w:b/>
          <w:bCs/>
          <w:sz w:val="20"/>
        </w:rPr>
        <w:t>YOU ARE ALSO RESPONSIBLE FOR THE MATERIAL IN THE PREVIOUS CHAPTERS</w:t>
      </w:r>
      <w:r w:rsidR="00F8791B" w:rsidRPr="00AD1A9D">
        <w:rPr>
          <w:rFonts w:ascii="Prenhall Ecce" w:hAnsi="Prenhall Ecce" w:cs="Arial"/>
          <w:sz w:val="20"/>
        </w:rPr>
        <w:t xml:space="preserve">. </w:t>
      </w:r>
      <w:r w:rsidR="00A13404" w:rsidRPr="00AD1A9D">
        <w:rPr>
          <w:rFonts w:ascii="Prenhall Ecce" w:hAnsi="Prenhall Ecce" w:cs="Arial"/>
          <w:sz w:val="20"/>
        </w:rPr>
        <w:t>Each</w:t>
      </w:r>
      <w:r w:rsidR="00F8791B" w:rsidRPr="00AD1A9D">
        <w:rPr>
          <w:rFonts w:ascii="Prenhall Ecce" w:hAnsi="Prenhall Ecce" w:cs="Arial"/>
          <w:sz w:val="20"/>
        </w:rPr>
        <w:t xml:space="preserve"> quiz is a summary of what you have learned so far in that year.  </w:t>
      </w:r>
    </w:p>
    <w:p w:rsidR="00A13404" w:rsidRPr="00AD1A9D" w:rsidRDefault="00A13404">
      <w:pPr>
        <w:rPr>
          <w:rFonts w:ascii="Prenhall Ecce" w:hAnsi="Prenhall Ecce" w:cs="Arial"/>
          <w:b/>
          <w:sz w:val="20"/>
        </w:rPr>
      </w:pPr>
    </w:p>
    <w:p w:rsidR="00F8791B" w:rsidRPr="00AD1A9D" w:rsidRDefault="00F8791B">
      <w:pPr>
        <w:rPr>
          <w:rFonts w:ascii="Prenhall Ecce" w:hAnsi="Prenhall Ecce" w:cs="Arial"/>
          <w:sz w:val="20"/>
        </w:rPr>
      </w:pPr>
      <w:r w:rsidRPr="00AD1A9D">
        <w:rPr>
          <w:rFonts w:ascii="Prenhall Ecce" w:hAnsi="Prenhall Ecce" w:cs="Arial"/>
          <w:b/>
          <w:sz w:val="20"/>
        </w:rPr>
        <w:t>Tests</w:t>
      </w:r>
      <w:r w:rsidRPr="00AD1A9D">
        <w:rPr>
          <w:rFonts w:ascii="Prenhall Ecce" w:hAnsi="Prenhall Ecce" w:cs="Arial"/>
          <w:sz w:val="20"/>
        </w:rPr>
        <w:t xml:space="preserve">  </w:t>
      </w:r>
    </w:p>
    <w:p w:rsidR="00F8791B" w:rsidRPr="00AD1A9D" w:rsidRDefault="00F8791B">
      <w:pPr>
        <w:rPr>
          <w:rFonts w:ascii="Prenhall Ecce" w:hAnsi="Prenhall Ecce" w:cs="Arial"/>
          <w:sz w:val="20"/>
        </w:rPr>
      </w:pPr>
      <w:r w:rsidRPr="00AD1A9D">
        <w:rPr>
          <w:rFonts w:ascii="Prenhall Ecce" w:hAnsi="Prenhall Ecce" w:cs="Arial"/>
          <w:sz w:val="20"/>
        </w:rPr>
        <w:t xml:space="preserve">Lesson tests will be after every </w:t>
      </w:r>
      <w:proofErr w:type="gramStart"/>
      <w:r w:rsidRPr="00AD1A9D">
        <w:rPr>
          <w:rFonts w:ascii="Prenhall Ecce" w:hAnsi="Prenhall Ecce" w:cs="Arial"/>
          <w:sz w:val="20"/>
        </w:rPr>
        <w:t>Unit,</w:t>
      </w:r>
      <w:proofErr w:type="gramEnd"/>
      <w:r w:rsidRPr="00AD1A9D">
        <w:rPr>
          <w:rFonts w:ascii="Prenhall Ecce" w:hAnsi="Prenhall Ecce" w:cs="Arial"/>
          <w:sz w:val="20"/>
        </w:rPr>
        <w:t xml:space="preserve"> therefore you can plan when to expect one.  </w:t>
      </w:r>
      <w:r w:rsidR="00A13404" w:rsidRPr="00AD1A9D">
        <w:rPr>
          <w:rFonts w:ascii="Prenhall Ecce" w:hAnsi="Prenhall Ecce" w:cs="Arial"/>
          <w:sz w:val="20"/>
        </w:rPr>
        <w:t>T</w:t>
      </w:r>
      <w:r w:rsidRPr="00AD1A9D">
        <w:rPr>
          <w:rFonts w:ascii="Prenhall Ecce" w:hAnsi="Prenhall Ecce" w:cs="Arial"/>
          <w:sz w:val="20"/>
        </w:rPr>
        <w:t>he tests will cover the material in the previous units.  F</w:t>
      </w:r>
      <w:r w:rsidR="008965A2" w:rsidRPr="00AD1A9D">
        <w:rPr>
          <w:rFonts w:ascii="Prenhall Ecce" w:hAnsi="Prenhall Ecce" w:cs="Arial"/>
          <w:sz w:val="20"/>
        </w:rPr>
        <w:t>or example, the Unit X</w:t>
      </w:r>
      <w:r w:rsidRPr="00AD1A9D">
        <w:rPr>
          <w:rFonts w:ascii="Prenhall Ecce" w:hAnsi="Prenhall Ecce" w:cs="Arial"/>
          <w:sz w:val="20"/>
        </w:rPr>
        <w:t xml:space="preserve"> Test will contain ma</w:t>
      </w:r>
      <w:r w:rsidR="008965A2" w:rsidRPr="00AD1A9D">
        <w:rPr>
          <w:rFonts w:ascii="Prenhall Ecce" w:hAnsi="Prenhall Ecce" w:cs="Arial"/>
          <w:sz w:val="20"/>
        </w:rPr>
        <w:t>terial from Units I, V, and IX</w:t>
      </w:r>
      <w:r w:rsidRPr="00AD1A9D">
        <w:rPr>
          <w:rFonts w:ascii="Prenhall Ecce" w:hAnsi="Prenhall Ecce" w:cs="Arial"/>
          <w:sz w:val="20"/>
        </w:rPr>
        <w:t xml:space="preserve">.  There will be a </w:t>
      </w:r>
      <w:r w:rsidRPr="00AD1A9D">
        <w:rPr>
          <w:rFonts w:ascii="Prenhall Ecce" w:hAnsi="Prenhall Ecce" w:cs="Arial"/>
          <w:b/>
          <w:bCs/>
          <w:sz w:val="20"/>
        </w:rPr>
        <w:t>semester exam</w:t>
      </w:r>
      <w:r w:rsidRPr="00AD1A9D">
        <w:rPr>
          <w:rFonts w:ascii="Prenhall Ecce" w:hAnsi="Prenhall Ecce" w:cs="Arial"/>
          <w:sz w:val="20"/>
        </w:rPr>
        <w:t xml:space="preserve"> in December and a </w:t>
      </w:r>
      <w:r w:rsidRPr="00AD1A9D">
        <w:rPr>
          <w:rFonts w:ascii="Prenhall Ecce" w:hAnsi="Prenhall Ecce" w:cs="Arial"/>
          <w:b/>
          <w:bCs/>
          <w:sz w:val="20"/>
        </w:rPr>
        <w:t>final exam</w:t>
      </w:r>
      <w:r w:rsidRPr="00AD1A9D">
        <w:rPr>
          <w:rFonts w:ascii="Prenhall Ecce" w:hAnsi="Prenhall Ecce" w:cs="Arial"/>
          <w:sz w:val="20"/>
        </w:rPr>
        <w:t xml:space="preserve"> in May.  </w:t>
      </w:r>
    </w:p>
    <w:p w:rsidR="00F8791B" w:rsidRPr="00AD1A9D" w:rsidRDefault="00F8791B">
      <w:pPr>
        <w:rPr>
          <w:rFonts w:ascii="Prenhall Ecce" w:hAnsi="Prenhall Ecce" w:cs="Arial"/>
          <w:sz w:val="20"/>
        </w:rPr>
      </w:pPr>
    </w:p>
    <w:p w:rsidR="00F8791B" w:rsidRPr="00AD1A9D" w:rsidRDefault="00F8791B">
      <w:pPr>
        <w:jc w:val="both"/>
        <w:rPr>
          <w:rFonts w:ascii="Prenhall Ecce" w:hAnsi="Prenhall Ecce" w:cs="Arial"/>
          <w:sz w:val="20"/>
          <w:u w:val="single"/>
        </w:rPr>
      </w:pPr>
      <w:proofErr w:type="gramStart"/>
      <w:r w:rsidRPr="00AD1A9D">
        <w:rPr>
          <w:rFonts w:ascii="Prenhall Ecce" w:hAnsi="Prenhall Ecce" w:cs="Arial"/>
          <w:b/>
          <w:bCs/>
          <w:sz w:val="20"/>
        </w:rPr>
        <w:t>Pledge.</w:t>
      </w:r>
      <w:proofErr w:type="gramEnd"/>
      <w:r w:rsidRPr="00AD1A9D">
        <w:rPr>
          <w:rFonts w:ascii="Prenhall Ecce" w:hAnsi="Prenhall Ecce" w:cs="Arial"/>
          <w:sz w:val="20"/>
        </w:rPr>
        <w:t xml:space="preserve">  I ask each of you to sign a pledge on all quizzes and tests.</w:t>
      </w:r>
      <w:r w:rsidRPr="00AD1A9D">
        <w:rPr>
          <w:rFonts w:ascii="Prenhall Ecce" w:hAnsi="Prenhall Ecce" w:cs="Arial"/>
          <w:sz w:val="20"/>
          <w:u w:val="single"/>
        </w:rPr>
        <w:t xml:space="preserve"> To do so is to state that you have neither received nor given any help on them.  Latin students write the Latin word </w:t>
      </w:r>
      <w:proofErr w:type="spellStart"/>
      <w:r w:rsidRPr="00AD1A9D">
        <w:rPr>
          <w:rFonts w:ascii="Prenhall Ecce" w:hAnsi="Prenhall Ecce" w:cs="Arial"/>
          <w:b/>
          <w:bCs/>
          <w:i/>
          <w:iCs/>
          <w:sz w:val="20"/>
          <w:u w:val="single"/>
        </w:rPr>
        <w:t>honore</w:t>
      </w:r>
      <w:proofErr w:type="spellEnd"/>
      <w:r w:rsidRPr="00AD1A9D">
        <w:rPr>
          <w:rFonts w:ascii="Prenhall Ecce" w:hAnsi="Prenhall Ecce" w:cs="Arial"/>
          <w:sz w:val="20"/>
          <w:u w:val="single"/>
        </w:rPr>
        <w:t xml:space="preserve"> which means “with honor” and then sign their name. </w:t>
      </w:r>
    </w:p>
    <w:p w:rsidR="00F8791B" w:rsidRPr="00AD1A9D" w:rsidRDefault="00F8791B">
      <w:pPr>
        <w:pStyle w:val="BodyText3"/>
        <w:rPr>
          <w:rFonts w:ascii="Prenhall Ecce" w:hAnsi="Prenhall Ecce" w:cs="Arial"/>
          <w:sz w:val="20"/>
        </w:rPr>
      </w:pPr>
      <w:r w:rsidRPr="00AD1A9D">
        <w:rPr>
          <w:rFonts w:ascii="Prenhall Ecce" w:hAnsi="Prenhall Ecce" w:cs="Arial"/>
          <w:sz w:val="20"/>
        </w:rPr>
        <w:t>If you are absent</w:t>
      </w:r>
    </w:p>
    <w:p w:rsidR="00F8791B" w:rsidRPr="00AD1A9D" w:rsidRDefault="00F8791B">
      <w:pPr>
        <w:rPr>
          <w:rFonts w:ascii="Prenhall Ecce" w:hAnsi="Prenhall Ecce" w:cs="Arial"/>
          <w:bCs/>
          <w:sz w:val="20"/>
        </w:rPr>
      </w:pPr>
      <w:r w:rsidRPr="00AD1A9D">
        <w:rPr>
          <w:rFonts w:ascii="Prenhall Ecce" w:hAnsi="Prenhall Ecce" w:cs="Arial"/>
          <w:b/>
          <w:sz w:val="20"/>
        </w:rPr>
        <w:tab/>
      </w:r>
      <w:r w:rsidRPr="00AD1A9D">
        <w:rPr>
          <w:rFonts w:ascii="Prenhall Ecce" w:hAnsi="Prenhall Ecce" w:cs="Arial"/>
          <w:bCs/>
          <w:sz w:val="20"/>
        </w:rPr>
        <w:t>You are responsible for keeping track of missed assignments</w:t>
      </w:r>
      <w:r w:rsidR="00E73D1D" w:rsidRPr="00AD1A9D">
        <w:rPr>
          <w:rFonts w:ascii="Prenhall Ecce" w:hAnsi="Prenhall Ecce" w:cs="Arial"/>
          <w:bCs/>
          <w:sz w:val="20"/>
        </w:rPr>
        <w:t>.</w:t>
      </w:r>
      <w:r w:rsidRPr="00AD1A9D">
        <w:rPr>
          <w:rFonts w:ascii="Prenhall Ecce" w:hAnsi="Prenhall Ecce" w:cs="Arial"/>
          <w:bCs/>
          <w:sz w:val="20"/>
        </w:rPr>
        <w:t xml:space="preserve">  If you</w:t>
      </w:r>
    </w:p>
    <w:p w:rsidR="00F8791B" w:rsidRPr="00AD1A9D" w:rsidRDefault="00F8791B">
      <w:pPr>
        <w:rPr>
          <w:rFonts w:ascii="Prenhall Ecce" w:hAnsi="Prenhall Ecce" w:cs="Arial"/>
          <w:b/>
          <w:sz w:val="20"/>
        </w:rPr>
      </w:pPr>
      <w:r w:rsidRPr="00AD1A9D">
        <w:rPr>
          <w:rFonts w:ascii="Prenhall Ecce" w:hAnsi="Prenhall Ecce" w:cs="Arial"/>
          <w:bCs/>
          <w:sz w:val="20"/>
        </w:rPr>
        <w:t xml:space="preserve"> </w:t>
      </w:r>
      <w:proofErr w:type="gramStart"/>
      <w:r w:rsidRPr="00AD1A9D">
        <w:rPr>
          <w:rFonts w:ascii="Prenhall Ecce" w:hAnsi="Prenhall Ecce" w:cs="Arial"/>
          <w:bCs/>
          <w:sz w:val="20"/>
        </w:rPr>
        <w:t>miss</w:t>
      </w:r>
      <w:proofErr w:type="gramEnd"/>
      <w:r w:rsidRPr="00AD1A9D">
        <w:rPr>
          <w:rFonts w:ascii="Prenhall Ecce" w:hAnsi="Prenhall Ecce" w:cs="Arial"/>
          <w:bCs/>
          <w:sz w:val="20"/>
        </w:rPr>
        <w:t xml:space="preserve"> class due to an appointment or a sporting event, I will expect you to find out  and complete the assignment for the next day.  If you are ill, you need to see me as soon as you return so that you can arrange to make up any missed work</w:t>
      </w:r>
      <w:r w:rsidR="00E73D1D" w:rsidRPr="00AD1A9D">
        <w:rPr>
          <w:rFonts w:ascii="Prenhall Ecce" w:hAnsi="Prenhall Ecce" w:cs="Arial"/>
          <w:bCs/>
          <w:sz w:val="20"/>
        </w:rPr>
        <w:t>.</w:t>
      </w:r>
    </w:p>
    <w:p w:rsidR="00F8791B" w:rsidRPr="00AD1A9D" w:rsidRDefault="00F8791B">
      <w:pPr>
        <w:rPr>
          <w:rFonts w:ascii="Prenhall Ecce" w:hAnsi="Prenhall Ecce" w:cs="Arial"/>
          <w:b/>
          <w:sz w:val="20"/>
        </w:rPr>
      </w:pPr>
    </w:p>
    <w:p w:rsidR="00F8791B" w:rsidRPr="00AD1A9D" w:rsidRDefault="00F8791B">
      <w:pPr>
        <w:rPr>
          <w:rFonts w:ascii="Prenhall Ecce" w:hAnsi="Prenhall Ecce"/>
          <w:sz w:val="20"/>
        </w:rPr>
      </w:pPr>
      <w:r w:rsidRPr="00AD1A9D">
        <w:rPr>
          <w:rFonts w:ascii="Prenhall Ecce" w:hAnsi="Prenhall Ecce"/>
          <w:sz w:val="20"/>
        </w:rPr>
        <w:t>Latin is a challenging and demanding subject</w:t>
      </w:r>
      <w:r w:rsidR="00CA7840" w:rsidRPr="00AD1A9D">
        <w:rPr>
          <w:rFonts w:ascii="Prenhall Ecce" w:hAnsi="Prenhall Ecce"/>
          <w:sz w:val="20"/>
        </w:rPr>
        <w:t xml:space="preserve">.    </w:t>
      </w:r>
      <w:r w:rsidR="00CA7840" w:rsidRPr="00AD1A9D">
        <w:rPr>
          <w:rFonts w:ascii="Prenhall Ecce" w:hAnsi="Prenhall Ecce"/>
          <w:sz w:val="20"/>
          <w:u w:val="single"/>
        </w:rPr>
        <w:t xml:space="preserve">DO NOT FALL BEHIND. ALWAYS SEEK HELP IMMEDIATELY. </w:t>
      </w:r>
      <w:r w:rsidR="00CA7840" w:rsidRPr="00AD1A9D">
        <w:rPr>
          <w:rFonts w:ascii="Prenhall Ecce" w:hAnsi="Prenhall Ecce"/>
          <w:sz w:val="20"/>
        </w:rPr>
        <w:t xml:space="preserve"> </w:t>
      </w:r>
    </w:p>
    <w:p w:rsidR="00CA7840" w:rsidRPr="00AD1A9D" w:rsidRDefault="00CA7840">
      <w:pPr>
        <w:rPr>
          <w:rFonts w:ascii="Prenhall Ecce" w:hAnsi="Prenhall Ecce"/>
          <w:sz w:val="20"/>
        </w:rPr>
      </w:pPr>
    </w:p>
    <w:p w:rsidR="00CA7840" w:rsidRPr="00AD1A9D" w:rsidRDefault="00CA7840">
      <w:pPr>
        <w:rPr>
          <w:rFonts w:ascii="Prenhall Ecce" w:hAnsi="Prenhall Ecce"/>
          <w:b/>
          <w:sz w:val="20"/>
        </w:rPr>
      </w:pPr>
      <w:r w:rsidRPr="00AD1A9D">
        <w:rPr>
          <w:rFonts w:ascii="Prenhall Ecce" w:hAnsi="Prenhall Ecce"/>
          <w:b/>
          <w:sz w:val="20"/>
        </w:rPr>
        <w:t>Latin Lab and Office Hours</w:t>
      </w:r>
      <w:r w:rsidR="00AD1A9D">
        <w:rPr>
          <w:rFonts w:ascii="Prenhall Ecce" w:hAnsi="Prenhall Ecce"/>
          <w:b/>
          <w:sz w:val="20"/>
        </w:rPr>
        <w:t>:</w:t>
      </w:r>
    </w:p>
    <w:p w:rsidR="00CA7840" w:rsidRPr="00AD1A9D" w:rsidRDefault="00AA2AC8">
      <w:pPr>
        <w:rPr>
          <w:rFonts w:ascii="Prenhall Ecce" w:hAnsi="Prenhall Ecce"/>
          <w:b/>
          <w:sz w:val="20"/>
        </w:rPr>
      </w:pPr>
      <w:r w:rsidRPr="00AD1A9D">
        <w:rPr>
          <w:rFonts w:ascii="Prenhall Ecce" w:hAnsi="Prenhall Ecce"/>
          <w:b/>
          <w:sz w:val="20"/>
        </w:rPr>
        <w:t>There</w:t>
      </w:r>
      <w:r w:rsidR="006C0818">
        <w:rPr>
          <w:rFonts w:ascii="Prenhall Ecce" w:hAnsi="Prenhall Ecce"/>
          <w:b/>
          <w:sz w:val="20"/>
        </w:rPr>
        <w:t xml:space="preserve"> will be</w:t>
      </w:r>
      <w:r w:rsidR="007B1A7C" w:rsidRPr="00AD1A9D">
        <w:rPr>
          <w:rFonts w:ascii="Prenhall Ecce" w:hAnsi="Prenhall Ecce"/>
          <w:b/>
          <w:sz w:val="20"/>
        </w:rPr>
        <w:t xml:space="preserve"> two</w:t>
      </w:r>
      <w:r w:rsidR="00CA7840" w:rsidRPr="00AD1A9D">
        <w:rPr>
          <w:rFonts w:ascii="Prenhall Ecce" w:hAnsi="Prenhall Ecce"/>
          <w:b/>
          <w:sz w:val="20"/>
        </w:rPr>
        <w:t xml:space="preserve"> </w:t>
      </w:r>
      <w:r w:rsidRPr="00AD1A9D">
        <w:rPr>
          <w:rFonts w:ascii="Prenhall Ecce" w:hAnsi="Prenhall Ecce"/>
          <w:b/>
          <w:sz w:val="20"/>
        </w:rPr>
        <w:t xml:space="preserve">scheduled </w:t>
      </w:r>
      <w:r w:rsidR="00CA7840" w:rsidRPr="00AD1A9D">
        <w:rPr>
          <w:rFonts w:ascii="Prenhall Ecce" w:hAnsi="Prenhall Ecce"/>
          <w:b/>
          <w:sz w:val="20"/>
        </w:rPr>
        <w:t>Latin lab</w:t>
      </w:r>
      <w:r w:rsidR="007B1A7C" w:rsidRPr="00AD1A9D">
        <w:rPr>
          <w:rFonts w:ascii="Prenhall Ecce" w:hAnsi="Prenhall Ecce"/>
          <w:b/>
          <w:sz w:val="20"/>
        </w:rPr>
        <w:t>s</w:t>
      </w:r>
      <w:r w:rsidR="00CA7840" w:rsidRPr="00AD1A9D">
        <w:rPr>
          <w:rFonts w:ascii="Prenhall Ecce" w:hAnsi="Prenhall Ecce"/>
          <w:b/>
          <w:sz w:val="20"/>
        </w:rPr>
        <w:t xml:space="preserve"> </w:t>
      </w:r>
      <w:r w:rsidR="00E73D1D" w:rsidRPr="00AD1A9D">
        <w:rPr>
          <w:rFonts w:ascii="Prenhall Ecce" w:hAnsi="Prenhall Ecce"/>
          <w:b/>
          <w:sz w:val="20"/>
        </w:rPr>
        <w:t xml:space="preserve">during X block </w:t>
      </w:r>
      <w:r w:rsidR="007B1A7C" w:rsidRPr="00AD1A9D">
        <w:rPr>
          <w:rFonts w:ascii="Prenhall Ecce" w:hAnsi="Prenhall Ecce"/>
          <w:b/>
          <w:sz w:val="20"/>
        </w:rPr>
        <w:t>every</w:t>
      </w:r>
      <w:r w:rsidRPr="00AD1A9D">
        <w:rPr>
          <w:rFonts w:ascii="Prenhall Ecce" w:hAnsi="Prenhall Ecce"/>
          <w:b/>
          <w:sz w:val="20"/>
        </w:rPr>
        <w:t xml:space="preserve"> week</w:t>
      </w:r>
      <w:r w:rsidR="00E73D1D" w:rsidRPr="00AD1A9D">
        <w:rPr>
          <w:rFonts w:ascii="Prenhall Ecce" w:hAnsi="Prenhall Ecce"/>
          <w:b/>
          <w:sz w:val="20"/>
        </w:rPr>
        <w:t>.</w:t>
      </w:r>
      <w:r w:rsidR="00CA7840" w:rsidRPr="00AD1A9D">
        <w:rPr>
          <w:rFonts w:ascii="Prenhall Ecce" w:hAnsi="Prenhall Ecce"/>
          <w:b/>
          <w:sz w:val="20"/>
        </w:rPr>
        <w:t xml:space="preserve"> </w:t>
      </w:r>
      <w:r w:rsidR="00E73D1D" w:rsidRPr="00AD1A9D">
        <w:rPr>
          <w:rFonts w:ascii="Prenhall Ecce" w:hAnsi="Prenhall Ecce"/>
          <w:b/>
          <w:sz w:val="20"/>
        </w:rPr>
        <w:t xml:space="preserve">You are </w:t>
      </w:r>
      <w:r w:rsidRPr="00AD1A9D">
        <w:rPr>
          <w:rFonts w:ascii="Prenhall Ecce" w:hAnsi="Prenhall Ecce"/>
          <w:b/>
          <w:sz w:val="20"/>
        </w:rPr>
        <w:t xml:space="preserve">also always </w:t>
      </w:r>
      <w:r w:rsidR="00E73D1D" w:rsidRPr="00AD1A9D">
        <w:rPr>
          <w:rFonts w:ascii="Prenhall Ecce" w:hAnsi="Prenhall Ecce"/>
          <w:b/>
          <w:sz w:val="20"/>
        </w:rPr>
        <w:t xml:space="preserve">welcome to come by my office in </w:t>
      </w:r>
      <w:proofErr w:type="spellStart"/>
      <w:r w:rsidR="00E73D1D" w:rsidRPr="00AD1A9D">
        <w:rPr>
          <w:rFonts w:ascii="Prenhall Ecce" w:hAnsi="Prenhall Ecce"/>
          <w:b/>
          <w:sz w:val="20"/>
        </w:rPr>
        <w:t>Budagher</w:t>
      </w:r>
      <w:proofErr w:type="spellEnd"/>
      <w:r w:rsidR="00E73D1D" w:rsidRPr="00AD1A9D">
        <w:rPr>
          <w:rFonts w:ascii="Prenhall Ecce" w:hAnsi="Prenhall Ecce"/>
          <w:b/>
          <w:sz w:val="20"/>
        </w:rPr>
        <w:t xml:space="preserve"> Hall anytime. </w:t>
      </w:r>
      <w:r w:rsidR="00CA7840" w:rsidRPr="00AD1A9D">
        <w:rPr>
          <w:rFonts w:ascii="Prenhall Ecce" w:hAnsi="Prenhall Ecce"/>
          <w:b/>
          <w:sz w:val="20"/>
        </w:rPr>
        <w:t xml:space="preserve"> </w:t>
      </w:r>
    </w:p>
    <w:sectPr w:rsidR="00CA7840" w:rsidRPr="00AD1A9D">
      <w:headerReference w:type="even" r:id="rId10"/>
      <w:headerReference w:type="default" r:id="rId11"/>
      <w:footerReference w:type="even" r:id="rId12"/>
      <w:footerReference w:type="default" r:id="rId13"/>
      <w:headerReference w:type="first" r:id="rId14"/>
      <w:footerReference w:type="first" r:id="rId15"/>
      <w:pgSz w:w="12240" w:h="15840" w:code="1"/>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212" w:rsidRDefault="00690212">
      <w:r>
        <w:separator/>
      </w:r>
    </w:p>
  </w:endnote>
  <w:endnote w:type="continuationSeparator" w:id="0">
    <w:p w:rsidR="00690212" w:rsidRDefault="00690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FMLCJ B+ A Caslon">
    <w:panose1 w:val="00000000000000000000"/>
    <w:charset w:val="00"/>
    <w:family w:val="roman"/>
    <w:notTrueType/>
    <w:pitch w:val="default"/>
    <w:sig w:usb0="00000003" w:usb1="00000000" w:usb2="00000000" w:usb3="00000000" w:csb0="00000001" w:csb1="00000000"/>
  </w:font>
  <w:font w:name="Prenhall Ecce">
    <w:panose1 w:val="02000000000000000000"/>
    <w:charset w:val="00"/>
    <w:family w:val="auto"/>
    <w:pitch w:val="variable"/>
    <w:sig w:usb0="A000002F" w:usb1="00000008" w:usb2="00000000" w:usb3="00000000" w:csb0="0000011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603B" w:rsidRDefault="009260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2603B" w:rsidRDefault="0092603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575" w:rsidRDefault="00BB1575">
    <w:pPr>
      <w:pStyle w:val="Footer"/>
      <w:jc w:val="center"/>
    </w:pPr>
    <w:r>
      <w:fldChar w:fldCharType="begin"/>
    </w:r>
    <w:r>
      <w:instrText xml:space="preserve"> PAGE   \* MERGEFORMAT </w:instrText>
    </w:r>
    <w:r>
      <w:fldChar w:fldCharType="separate"/>
    </w:r>
    <w:r w:rsidR="00085A71">
      <w:rPr>
        <w:noProof/>
      </w:rPr>
      <w:t>3</w:t>
    </w:r>
    <w:r>
      <w:rPr>
        <w:noProof/>
      </w:rPr>
      <w:fldChar w:fldCharType="end"/>
    </w:r>
  </w:p>
  <w:p w:rsidR="0092603B" w:rsidRDefault="0092603B" w:rsidP="00B922FE">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575" w:rsidRDefault="00BB15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212" w:rsidRDefault="00690212">
      <w:r>
        <w:separator/>
      </w:r>
    </w:p>
  </w:footnote>
  <w:footnote w:type="continuationSeparator" w:id="0">
    <w:p w:rsidR="00690212" w:rsidRDefault="006902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603B" w:rsidRDefault="0092603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2603B" w:rsidRDefault="0092603B">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575" w:rsidRDefault="00BB157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575" w:rsidRDefault="00BB157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25A8EF2"/>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BB267A5"/>
    <w:multiLevelType w:val="hybridMultilevel"/>
    <w:tmpl w:val="DB528ED2"/>
    <w:lvl w:ilvl="0" w:tplc="910266C6">
      <w:start w:val="1"/>
      <w:numFmt w:val="bullet"/>
      <w:lvlText w:val=""/>
      <w:lvlJc w:val="left"/>
      <w:pPr>
        <w:tabs>
          <w:tab w:val="num" w:pos="720"/>
        </w:tabs>
        <w:ind w:left="720" w:hanging="360"/>
      </w:pPr>
      <w:rPr>
        <w:rFonts w:ascii="Symbol" w:hAnsi="Symbol" w:hint="default"/>
        <w:sz w:val="20"/>
      </w:rPr>
    </w:lvl>
    <w:lvl w:ilvl="1" w:tplc="3FDEABC0" w:tentative="1">
      <w:start w:val="1"/>
      <w:numFmt w:val="bullet"/>
      <w:lvlText w:val="o"/>
      <w:lvlJc w:val="left"/>
      <w:pPr>
        <w:tabs>
          <w:tab w:val="num" w:pos="1440"/>
        </w:tabs>
        <w:ind w:left="1440" w:hanging="360"/>
      </w:pPr>
      <w:rPr>
        <w:rFonts w:ascii="Courier New" w:hAnsi="Courier New" w:hint="default"/>
        <w:sz w:val="20"/>
      </w:rPr>
    </w:lvl>
    <w:lvl w:ilvl="2" w:tplc="73FE653C" w:tentative="1">
      <w:start w:val="1"/>
      <w:numFmt w:val="bullet"/>
      <w:lvlText w:val=""/>
      <w:lvlJc w:val="left"/>
      <w:pPr>
        <w:tabs>
          <w:tab w:val="num" w:pos="2160"/>
        </w:tabs>
        <w:ind w:left="2160" w:hanging="360"/>
      </w:pPr>
      <w:rPr>
        <w:rFonts w:ascii="Wingdings" w:hAnsi="Wingdings" w:hint="default"/>
        <w:sz w:val="20"/>
      </w:rPr>
    </w:lvl>
    <w:lvl w:ilvl="3" w:tplc="33E67B08" w:tentative="1">
      <w:start w:val="1"/>
      <w:numFmt w:val="bullet"/>
      <w:lvlText w:val=""/>
      <w:lvlJc w:val="left"/>
      <w:pPr>
        <w:tabs>
          <w:tab w:val="num" w:pos="2880"/>
        </w:tabs>
        <w:ind w:left="2880" w:hanging="360"/>
      </w:pPr>
      <w:rPr>
        <w:rFonts w:ascii="Wingdings" w:hAnsi="Wingdings" w:hint="default"/>
        <w:sz w:val="20"/>
      </w:rPr>
    </w:lvl>
    <w:lvl w:ilvl="4" w:tplc="3F864756" w:tentative="1">
      <w:start w:val="1"/>
      <w:numFmt w:val="bullet"/>
      <w:lvlText w:val=""/>
      <w:lvlJc w:val="left"/>
      <w:pPr>
        <w:tabs>
          <w:tab w:val="num" w:pos="3600"/>
        </w:tabs>
        <w:ind w:left="3600" w:hanging="360"/>
      </w:pPr>
      <w:rPr>
        <w:rFonts w:ascii="Wingdings" w:hAnsi="Wingdings" w:hint="default"/>
        <w:sz w:val="20"/>
      </w:rPr>
    </w:lvl>
    <w:lvl w:ilvl="5" w:tplc="0726841A" w:tentative="1">
      <w:start w:val="1"/>
      <w:numFmt w:val="bullet"/>
      <w:lvlText w:val=""/>
      <w:lvlJc w:val="left"/>
      <w:pPr>
        <w:tabs>
          <w:tab w:val="num" w:pos="4320"/>
        </w:tabs>
        <w:ind w:left="4320" w:hanging="360"/>
      </w:pPr>
      <w:rPr>
        <w:rFonts w:ascii="Wingdings" w:hAnsi="Wingdings" w:hint="default"/>
        <w:sz w:val="20"/>
      </w:rPr>
    </w:lvl>
    <w:lvl w:ilvl="6" w:tplc="6910EBC0" w:tentative="1">
      <w:start w:val="1"/>
      <w:numFmt w:val="bullet"/>
      <w:lvlText w:val=""/>
      <w:lvlJc w:val="left"/>
      <w:pPr>
        <w:tabs>
          <w:tab w:val="num" w:pos="5040"/>
        </w:tabs>
        <w:ind w:left="5040" w:hanging="360"/>
      </w:pPr>
      <w:rPr>
        <w:rFonts w:ascii="Wingdings" w:hAnsi="Wingdings" w:hint="default"/>
        <w:sz w:val="20"/>
      </w:rPr>
    </w:lvl>
    <w:lvl w:ilvl="7" w:tplc="B68245C0" w:tentative="1">
      <w:start w:val="1"/>
      <w:numFmt w:val="bullet"/>
      <w:lvlText w:val=""/>
      <w:lvlJc w:val="left"/>
      <w:pPr>
        <w:tabs>
          <w:tab w:val="num" w:pos="5760"/>
        </w:tabs>
        <w:ind w:left="5760" w:hanging="360"/>
      </w:pPr>
      <w:rPr>
        <w:rFonts w:ascii="Wingdings" w:hAnsi="Wingdings" w:hint="default"/>
        <w:sz w:val="20"/>
      </w:rPr>
    </w:lvl>
    <w:lvl w:ilvl="8" w:tplc="25906ECE" w:tentative="1">
      <w:start w:val="1"/>
      <w:numFmt w:val="bullet"/>
      <w:lvlText w:val=""/>
      <w:lvlJc w:val="left"/>
      <w:pPr>
        <w:tabs>
          <w:tab w:val="num" w:pos="6480"/>
        </w:tabs>
        <w:ind w:left="6480" w:hanging="360"/>
      </w:pPr>
      <w:rPr>
        <w:rFonts w:ascii="Wingdings" w:hAnsi="Wingdings" w:hint="default"/>
        <w:sz w:val="20"/>
      </w:rPr>
    </w:lvl>
  </w:abstractNum>
  <w:abstractNum w:abstractNumId="2">
    <w:nsid w:val="192022C9"/>
    <w:multiLevelType w:val="hybridMultilevel"/>
    <w:tmpl w:val="849CE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C03009"/>
    <w:multiLevelType w:val="hybridMultilevel"/>
    <w:tmpl w:val="064869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51605A7"/>
    <w:multiLevelType w:val="hybridMultilevel"/>
    <w:tmpl w:val="FC1C54A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470001A1"/>
    <w:multiLevelType w:val="hybridMultilevel"/>
    <w:tmpl w:val="F0883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6BD5D33"/>
    <w:multiLevelType w:val="hybridMultilevel"/>
    <w:tmpl w:val="4A308876"/>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E2E4A92"/>
    <w:multiLevelType w:val="hybridMultilevel"/>
    <w:tmpl w:val="14287EC2"/>
    <w:lvl w:ilvl="0" w:tplc="0409000D">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65680E58"/>
    <w:multiLevelType w:val="hybridMultilevel"/>
    <w:tmpl w:val="B7664EB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F88124E"/>
    <w:multiLevelType w:val="hybridMultilevel"/>
    <w:tmpl w:val="AE66F0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1"/>
  </w:num>
  <w:num w:numId="4">
    <w:abstractNumId w:val="8"/>
  </w:num>
  <w:num w:numId="5">
    <w:abstractNumId w:val="9"/>
  </w:num>
  <w:num w:numId="6">
    <w:abstractNumId w:val="4"/>
  </w:num>
  <w:num w:numId="7">
    <w:abstractNumId w:val="0"/>
  </w:num>
  <w:num w:numId="8">
    <w:abstractNumId w:val="5"/>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11A"/>
    <w:rsid w:val="00042318"/>
    <w:rsid w:val="00085A71"/>
    <w:rsid w:val="00094914"/>
    <w:rsid w:val="000C5844"/>
    <w:rsid w:val="00136F49"/>
    <w:rsid w:val="001F78BF"/>
    <w:rsid w:val="0029449E"/>
    <w:rsid w:val="002D62E7"/>
    <w:rsid w:val="00322B07"/>
    <w:rsid w:val="00345C67"/>
    <w:rsid w:val="00373575"/>
    <w:rsid w:val="00380CB7"/>
    <w:rsid w:val="003A6612"/>
    <w:rsid w:val="003B210B"/>
    <w:rsid w:val="00414C29"/>
    <w:rsid w:val="00464453"/>
    <w:rsid w:val="00464C1E"/>
    <w:rsid w:val="004F49C2"/>
    <w:rsid w:val="00535776"/>
    <w:rsid w:val="005420DD"/>
    <w:rsid w:val="00571DCE"/>
    <w:rsid w:val="005A3BB1"/>
    <w:rsid w:val="005B59FB"/>
    <w:rsid w:val="006113AB"/>
    <w:rsid w:val="00676914"/>
    <w:rsid w:val="00690212"/>
    <w:rsid w:val="006C0818"/>
    <w:rsid w:val="007171A1"/>
    <w:rsid w:val="007411D3"/>
    <w:rsid w:val="00752E4C"/>
    <w:rsid w:val="00753778"/>
    <w:rsid w:val="007B1A7C"/>
    <w:rsid w:val="007C3A9A"/>
    <w:rsid w:val="00860031"/>
    <w:rsid w:val="008965A2"/>
    <w:rsid w:val="008F20A6"/>
    <w:rsid w:val="008F4044"/>
    <w:rsid w:val="0092603B"/>
    <w:rsid w:val="00942EE9"/>
    <w:rsid w:val="00956CA8"/>
    <w:rsid w:val="00975282"/>
    <w:rsid w:val="009753C6"/>
    <w:rsid w:val="009D022E"/>
    <w:rsid w:val="00A13404"/>
    <w:rsid w:val="00A17CC7"/>
    <w:rsid w:val="00AA2AC8"/>
    <w:rsid w:val="00AD17AF"/>
    <w:rsid w:val="00AD1A9D"/>
    <w:rsid w:val="00AF2670"/>
    <w:rsid w:val="00B23544"/>
    <w:rsid w:val="00B922FE"/>
    <w:rsid w:val="00BB1575"/>
    <w:rsid w:val="00BB7886"/>
    <w:rsid w:val="00C80866"/>
    <w:rsid w:val="00C95DC7"/>
    <w:rsid w:val="00CA7840"/>
    <w:rsid w:val="00D11AEB"/>
    <w:rsid w:val="00D56E99"/>
    <w:rsid w:val="00D731D6"/>
    <w:rsid w:val="00D74913"/>
    <w:rsid w:val="00D95E18"/>
    <w:rsid w:val="00DA0223"/>
    <w:rsid w:val="00DA4202"/>
    <w:rsid w:val="00DB28DC"/>
    <w:rsid w:val="00DF7E33"/>
    <w:rsid w:val="00E03A2C"/>
    <w:rsid w:val="00E377B9"/>
    <w:rsid w:val="00E73D1D"/>
    <w:rsid w:val="00EB061A"/>
    <w:rsid w:val="00F21242"/>
    <w:rsid w:val="00F8791B"/>
    <w:rsid w:val="00FA411A"/>
    <w:rsid w:val="00FB7A77"/>
    <w:rsid w:val="00FD5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rFonts w:ascii="Times New Roman" w:hAnsi="Times New Roman"/>
      <w:b/>
      <w:caps/>
      <w:outline/>
      <w:color w:val="FFFFFF" w:themeColor="background1"/>
      <w:sz w:val="2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style>
  <w:style w:type="paragraph" w:styleId="Heading2">
    <w:name w:val="heading 2"/>
    <w:basedOn w:val="Normal"/>
    <w:next w:val="Normal"/>
    <w:qFormat/>
    <w:pPr>
      <w:keepNext/>
      <w:outlineLvl w:val="1"/>
    </w:pPr>
    <w:rPr>
      <w:b/>
      <w:bCs/>
      <w:sz w:val="28"/>
    </w:rPr>
  </w:style>
  <w:style w:type="paragraph" w:styleId="Heading3">
    <w:name w:val="heading 3"/>
    <w:basedOn w:val="Normal"/>
    <w:next w:val="Normal"/>
    <w:qFormat/>
    <w:pPr>
      <w:keepNext/>
      <w:ind w:left="720" w:firstLine="720"/>
      <w:outlineLvl w:val="2"/>
    </w:pPr>
    <w:rPr>
      <w:i/>
      <w:iCs/>
    </w:rPr>
  </w:style>
  <w:style w:type="paragraph" w:styleId="Heading4">
    <w:name w:val="heading 4"/>
    <w:basedOn w:val="Normal"/>
    <w:next w:val="Normal"/>
    <w:qFormat/>
    <w:pPr>
      <w:keepNext/>
      <w:outlineLvl w:val="3"/>
    </w:pPr>
    <w:rPr>
      <w:b/>
      <w:bCs/>
    </w:rPr>
  </w:style>
  <w:style w:type="paragraph" w:styleId="Heading5">
    <w:name w:val="heading 5"/>
    <w:basedOn w:val="Normal"/>
    <w:next w:val="Normal"/>
    <w:qFormat/>
    <w:pPr>
      <w:keepNext/>
      <w:jc w:val="center"/>
      <w:outlineLvl w:val="4"/>
    </w:pPr>
    <w:rPr>
      <w:b/>
      <w:bCs/>
      <w:sz w:val="36"/>
      <w:szCs w:val="36"/>
    </w:rPr>
  </w:style>
  <w:style w:type="paragraph" w:styleId="Heading6">
    <w:name w:val="heading 6"/>
    <w:basedOn w:val="Normal"/>
    <w:next w:val="Normal"/>
    <w:qFormat/>
    <w:pPr>
      <w:keepNext/>
      <w:jc w:val="center"/>
      <w:outlineLvl w:val="5"/>
    </w:pPr>
    <w:rPr>
      <w:sz w:val="32"/>
    </w:rPr>
  </w:style>
  <w:style w:type="paragraph" w:styleId="Heading7">
    <w:name w:val="heading 7"/>
    <w:basedOn w:val="Normal"/>
    <w:next w:val="Normal"/>
    <w:qFormat/>
    <w:pPr>
      <w:keepNext/>
      <w:outlineLvl w:val="6"/>
    </w:pPr>
    <w:rPr>
      <w:rFonts w:cs="Arial"/>
      <w:b/>
      <w:i/>
      <w:iCs/>
      <w:sz w:val="28"/>
    </w:rPr>
  </w:style>
  <w:style w:type="paragraph" w:styleId="Heading8">
    <w:name w:val="heading 8"/>
    <w:basedOn w:val="Normal"/>
    <w:next w:val="Normal"/>
    <w:qFormat/>
    <w:pPr>
      <w:keepNext/>
      <w:outlineLvl w:val="7"/>
    </w:pPr>
    <w:rPr>
      <w:rFonts w:cs="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Times New Roman" w:hAnsi="Times New Roman"/>
      <w:i/>
    </w:rPr>
  </w:style>
  <w:style w:type="paragraph" w:styleId="BodyText2">
    <w:name w:val="Body Text 2"/>
    <w:basedOn w:val="Normal"/>
    <w:semiHidden/>
    <w:rPr>
      <w:b/>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DocumentMap">
    <w:name w:val="Document Map"/>
    <w:basedOn w:val="Normal"/>
    <w:semiHidden/>
    <w:pPr>
      <w:shd w:val="clear" w:color="auto" w:fill="000080"/>
    </w:pPr>
    <w:rPr>
      <w:rFonts w:ascii="Tahoma" w:hAnsi="Tahoma" w:cs="Tahoma"/>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odyText3">
    <w:name w:val="Body Text 3"/>
    <w:basedOn w:val="Normal"/>
    <w:semiHidden/>
    <w:rPr>
      <w:rFonts w:ascii="Comic Sans MS" w:hAnsi="Comic Sans MS"/>
      <w:b/>
      <w:sz w:val="28"/>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Cs w:val="24"/>
    </w:rPr>
  </w:style>
  <w:style w:type="character" w:styleId="PageNumber">
    <w:name w:val="page number"/>
    <w:basedOn w:val="DefaultParagraphFont"/>
    <w:semiHidden/>
  </w:style>
  <w:style w:type="paragraph" w:customStyle="1" w:styleId="Default">
    <w:name w:val="Default"/>
    <w:pPr>
      <w:autoSpaceDE w:val="0"/>
      <w:autoSpaceDN w:val="0"/>
      <w:adjustRightInd w:val="0"/>
    </w:pPr>
    <w:rPr>
      <w:rFonts w:ascii="FMLCJ B+ A Caslon" w:hAnsi="FMLCJ B+ A Caslon"/>
      <w:color w:val="000000"/>
      <w:sz w:val="24"/>
      <w:szCs w:val="24"/>
    </w:rPr>
  </w:style>
  <w:style w:type="paragraph" w:customStyle="1" w:styleId="largetoptext2">
    <w:name w:val="*largetop text2"/>
    <w:basedOn w:val="Default"/>
    <w:next w:val="Default"/>
    <w:rPr>
      <w:color w:val="auto"/>
      <w:sz w:val="20"/>
    </w:rPr>
  </w:style>
  <w:style w:type="paragraph" w:customStyle="1" w:styleId="quotes2">
    <w:name w:val="*quotes2"/>
    <w:basedOn w:val="Default"/>
    <w:next w:val="Default"/>
    <w:rPr>
      <w:color w:val="auto"/>
      <w:sz w:val="20"/>
    </w:rPr>
  </w:style>
  <w:style w:type="paragraph" w:customStyle="1" w:styleId="person2">
    <w:name w:val="*person2"/>
    <w:basedOn w:val="Default"/>
    <w:next w:val="Default"/>
    <w:rPr>
      <w:color w:val="auto"/>
      <w:sz w:val="20"/>
    </w:rPr>
  </w:style>
  <w:style w:type="paragraph" w:styleId="BodyTextIndent">
    <w:name w:val="Body Text Indent"/>
    <w:basedOn w:val="Normal"/>
    <w:semiHidden/>
    <w:pPr>
      <w:ind w:firstLine="720"/>
    </w:pPr>
    <w:rPr>
      <w:rFonts w:cs="Arial"/>
    </w:rPr>
  </w:style>
  <w:style w:type="paragraph" w:styleId="List">
    <w:name w:val="List"/>
    <w:basedOn w:val="Normal"/>
    <w:semiHidden/>
    <w:pPr>
      <w:ind w:left="360" w:hanging="360"/>
    </w:pPr>
  </w:style>
  <w:style w:type="paragraph" w:styleId="List2">
    <w:name w:val="List 2"/>
    <w:basedOn w:val="Normal"/>
    <w:semiHidden/>
    <w:pPr>
      <w:ind w:left="720" w:hanging="360"/>
    </w:pPr>
  </w:style>
  <w:style w:type="paragraph" w:styleId="ListBullet2">
    <w:name w:val="List Bullet 2"/>
    <w:basedOn w:val="Normal"/>
    <w:autoRedefine/>
    <w:semiHidden/>
    <w:pPr>
      <w:numPr>
        <w:numId w:val="7"/>
      </w:numPr>
    </w:pPr>
  </w:style>
  <w:style w:type="paragraph" w:styleId="BalloonText">
    <w:name w:val="Balloon Text"/>
    <w:basedOn w:val="Normal"/>
    <w:link w:val="BalloonTextChar"/>
    <w:uiPriority w:val="99"/>
    <w:semiHidden/>
    <w:unhideWhenUsed/>
    <w:rsid w:val="00B922FE"/>
    <w:rPr>
      <w:rFonts w:ascii="Tahoma" w:hAnsi="Tahoma" w:cs="Tahoma"/>
      <w:sz w:val="16"/>
      <w:szCs w:val="16"/>
    </w:rPr>
  </w:style>
  <w:style w:type="character" w:customStyle="1" w:styleId="BalloonTextChar">
    <w:name w:val="Balloon Text Char"/>
    <w:link w:val="BalloonText"/>
    <w:uiPriority w:val="99"/>
    <w:semiHidden/>
    <w:rsid w:val="00B922FE"/>
    <w:rPr>
      <w:rFonts w:ascii="Tahoma" w:hAnsi="Tahoma" w:cs="Tahoma"/>
      <w:sz w:val="16"/>
      <w:szCs w:val="16"/>
    </w:rPr>
  </w:style>
  <w:style w:type="character" w:customStyle="1" w:styleId="FooterChar">
    <w:name w:val="Footer Char"/>
    <w:link w:val="Footer"/>
    <w:uiPriority w:val="99"/>
    <w:rsid w:val="00BB1575"/>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rFonts w:ascii="Times New Roman" w:hAnsi="Times New Roman"/>
      <w:b/>
      <w:caps/>
      <w:outline/>
      <w:color w:val="FFFFFF" w:themeColor="background1"/>
      <w:sz w:val="2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style>
  <w:style w:type="paragraph" w:styleId="Heading2">
    <w:name w:val="heading 2"/>
    <w:basedOn w:val="Normal"/>
    <w:next w:val="Normal"/>
    <w:qFormat/>
    <w:pPr>
      <w:keepNext/>
      <w:outlineLvl w:val="1"/>
    </w:pPr>
    <w:rPr>
      <w:b/>
      <w:bCs/>
      <w:sz w:val="28"/>
    </w:rPr>
  </w:style>
  <w:style w:type="paragraph" w:styleId="Heading3">
    <w:name w:val="heading 3"/>
    <w:basedOn w:val="Normal"/>
    <w:next w:val="Normal"/>
    <w:qFormat/>
    <w:pPr>
      <w:keepNext/>
      <w:ind w:left="720" w:firstLine="720"/>
      <w:outlineLvl w:val="2"/>
    </w:pPr>
    <w:rPr>
      <w:i/>
      <w:iCs/>
    </w:rPr>
  </w:style>
  <w:style w:type="paragraph" w:styleId="Heading4">
    <w:name w:val="heading 4"/>
    <w:basedOn w:val="Normal"/>
    <w:next w:val="Normal"/>
    <w:qFormat/>
    <w:pPr>
      <w:keepNext/>
      <w:outlineLvl w:val="3"/>
    </w:pPr>
    <w:rPr>
      <w:b/>
      <w:bCs/>
    </w:rPr>
  </w:style>
  <w:style w:type="paragraph" w:styleId="Heading5">
    <w:name w:val="heading 5"/>
    <w:basedOn w:val="Normal"/>
    <w:next w:val="Normal"/>
    <w:qFormat/>
    <w:pPr>
      <w:keepNext/>
      <w:jc w:val="center"/>
      <w:outlineLvl w:val="4"/>
    </w:pPr>
    <w:rPr>
      <w:b/>
      <w:bCs/>
      <w:sz w:val="36"/>
      <w:szCs w:val="36"/>
    </w:rPr>
  </w:style>
  <w:style w:type="paragraph" w:styleId="Heading6">
    <w:name w:val="heading 6"/>
    <w:basedOn w:val="Normal"/>
    <w:next w:val="Normal"/>
    <w:qFormat/>
    <w:pPr>
      <w:keepNext/>
      <w:jc w:val="center"/>
      <w:outlineLvl w:val="5"/>
    </w:pPr>
    <w:rPr>
      <w:sz w:val="32"/>
    </w:rPr>
  </w:style>
  <w:style w:type="paragraph" w:styleId="Heading7">
    <w:name w:val="heading 7"/>
    <w:basedOn w:val="Normal"/>
    <w:next w:val="Normal"/>
    <w:qFormat/>
    <w:pPr>
      <w:keepNext/>
      <w:outlineLvl w:val="6"/>
    </w:pPr>
    <w:rPr>
      <w:rFonts w:cs="Arial"/>
      <w:b/>
      <w:i/>
      <w:iCs/>
      <w:sz w:val="28"/>
    </w:rPr>
  </w:style>
  <w:style w:type="paragraph" w:styleId="Heading8">
    <w:name w:val="heading 8"/>
    <w:basedOn w:val="Normal"/>
    <w:next w:val="Normal"/>
    <w:qFormat/>
    <w:pPr>
      <w:keepNext/>
      <w:outlineLvl w:val="7"/>
    </w:pPr>
    <w:rPr>
      <w:rFonts w:cs="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Times New Roman" w:hAnsi="Times New Roman"/>
      <w:i/>
    </w:rPr>
  </w:style>
  <w:style w:type="paragraph" w:styleId="BodyText2">
    <w:name w:val="Body Text 2"/>
    <w:basedOn w:val="Normal"/>
    <w:semiHidden/>
    <w:rPr>
      <w:b/>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DocumentMap">
    <w:name w:val="Document Map"/>
    <w:basedOn w:val="Normal"/>
    <w:semiHidden/>
    <w:pPr>
      <w:shd w:val="clear" w:color="auto" w:fill="000080"/>
    </w:pPr>
    <w:rPr>
      <w:rFonts w:ascii="Tahoma" w:hAnsi="Tahoma" w:cs="Tahoma"/>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odyText3">
    <w:name w:val="Body Text 3"/>
    <w:basedOn w:val="Normal"/>
    <w:semiHidden/>
    <w:rPr>
      <w:rFonts w:ascii="Comic Sans MS" w:hAnsi="Comic Sans MS"/>
      <w:b/>
      <w:sz w:val="28"/>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Cs w:val="24"/>
    </w:rPr>
  </w:style>
  <w:style w:type="character" w:styleId="PageNumber">
    <w:name w:val="page number"/>
    <w:basedOn w:val="DefaultParagraphFont"/>
    <w:semiHidden/>
  </w:style>
  <w:style w:type="paragraph" w:customStyle="1" w:styleId="Default">
    <w:name w:val="Default"/>
    <w:pPr>
      <w:autoSpaceDE w:val="0"/>
      <w:autoSpaceDN w:val="0"/>
      <w:adjustRightInd w:val="0"/>
    </w:pPr>
    <w:rPr>
      <w:rFonts w:ascii="FMLCJ B+ A Caslon" w:hAnsi="FMLCJ B+ A Caslon"/>
      <w:color w:val="000000"/>
      <w:sz w:val="24"/>
      <w:szCs w:val="24"/>
    </w:rPr>
  </w:style>
  <w:style w:type="paragraph" w:customStyle="1" w:styleId="largetoptext2">
    <w:name w:val="*largetop text2"/>
    <w:basedOn w:val="Default"/>
    <w:next w:val="Default"/>
    <w:rPr>
      <w:color w:val="auto"/>
      <w:sz w:val="20"/>
    </w:rPr>
  </w:style>
  <w:style w:type="paragraph" w:customStyle="1" w:styleId="quotes2">
    <w:name w:val="*quotes2"/>
    <w:basedOn w:val="Default"/>
    <w:next w:val="Default"/>
    <w:rPr>
      <w:color w:val="auto"/>
      <w:sz w:val="20"/>
    </w:rPr>
  </w:style>
  <w:style w:type="paragraph" w:customStyle="1" w:styleId="person2">
    <w:name w:val="*person2"/>
    <w:basedOn w:val="Default"/>
    <w:next w:val="Default"/>
    <w:rPr>
      <w:color w:val="auto"/>
      <w:sz w:val="20"/>
    </w:rPr>
  </w:style>
  <w:style w:type="paragraph" w:styleId="BodyTextIndent">
    <w:name w:val="Body Text Indent"/>
    <w:basedOn w:val="Normal"/>
    <w:semiHidden/>
    <w:pPr>
      <w:ind w:firstLine="720"/>
    </w:pPr>
    <w:rPr>
      <w:rFonts w:cs="Arial"/>
    </w:rPr>
  </w:style>
  <w:style w:type="paragraph" w:styleId="List">
    <w:name w:val="List"/>
    <w:basedOn w:val="Normal"/>
    <w:semiHidden/>
    <w:pPr>
      <w:ind w:left="360" w:hanging="360"/>
    </w:pPr>
  </w:style>
  <w:style w:type="paragraph" w:styleId="List2">
    <w:name w:val="List 2"/>
    <w:basedOn w:val="Normal"/>
    <w:semiHidden/>
    <w:pPr>
      <w:ind w:left="720" w:hanging="360"/>
    </w:pPr>
  </w:style>
  <w:style w:type="paragraph" w:styleId="ListBullet2">
    <w:name w:val="List Bullet 2"/>
    <w:basedOn w:val="Normal"/>
    <w:autoRedefine/>
    <w:semiHidden/>
    <w:pPr>
      <w:numPr>
        <w:numId w:val="7"/>
      </w:numPr>
    </w:pPr>
  </w:style>
  <w:style w:type="paragraph" w:styleId="BalloonText">
    <w:name w:val="Balloon Text"/>
    <w:basedOn w:val="Normal"/>
    <w:link w:val="BalloonTextChar"/>
    <w:uiPriority w:val="99"/>
    <w:semiHidden/>
    <w:unhideWhenUsed/>
    <w:rsid w:val="00B922FE"/>
    <w:rPr>
      <w:rFonts w:ascii="Tahoma" w:hAnsi="Tahoma" w:cs="Tahoma"/>
      <w:sz w:val="16"/>
      <w:szCs w:val="16"/>
    </w:rPr>
  </w:style>
  <w:style w:type="character" w:customStyle="1" w:styleId="BalloonTextChar">
    <w:name w:val="Balloon Text Char"/>
    <w:link w:val="BalloonText"/>
    <w:uiPriority w:val="99"/>
    <w:semiHidden/>
    <w:rsid w:val="00B922FE"/>
    <w:rPr>
      <w:rFonts w:ascii="Tahoma" w:hAnsi="Tahoma" w:cs="Tahoma"/>
      <w:sz w:val="16"/>
      <w:szCs w:val="16"/>
    </w:rPr>
  </w:style>
  <w:style w:type="character" w:customStyle="1" w:styleId="FooterChar">
    <w:name w:val="Footer Char"/>
    <w:link w:val="Footer"/>
    <w:uiPriority w:val="99"/>
    <w:rsid w:val="00BB1575"/>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quia.com/pages/rothlatin2.html"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777</Words>
  <Characters>4433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LATIN II</vt:lpstr>
    </vt:vector>
  </TitlesOfParts>
  <Company>Bosque School</Company>
  <LinksUpToDate>false</LinksUpToDate>
  <CharactersWithSpaces>5200</CharactersWithSpaces>
  <SharedDoc>false</SharedDoc>
  <HLinks>
    <vt:vector size="6" baseType="variant">
      <vt:variant>
        <vt:i4>5111812</vt:i4>
      </vt:variant>
      <vt:variant>
        <vt:i4>0</vt:i4>
      </vt:variant>
      <vt:variant>
        <vt:i4>0</vt:i4>
      </vt:variant>
      <vt:variant>
        <vt:i4>5</vt:i4>
      </vt:variant>
      <vt:variant>
        <vt:lpwstr>http://www.quia.com/pages/rothlatin2.html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LATIN II</dc:title>
  <dc:creator>Dr. John W. Roth</dc:creator>
  <cp:lastModifiedBy>Dr. John W. Roth</cp:lastModifiedBy>
  <cp:revision>11</cp:revision>
  <cp:lastPrinted>2011-08-17T15:46:00Z</cp:lastPrinted>
  <dcterms:created xsi:type="dcterms:W3CDTF">2012-08-02T16:41:00Z</dcterms:created>
  <dcterms:modified xsi:type="dcterms:W3CDTF">2013-08-12T00:35:00Z</dcterms:modified>
</cp:coreProperties>
</file>