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ChocolateBox" w:hAnsi="ChocolateBox" w:cs="ChocolateBox"/>
          <w:color w:val="000000"/>
          <w:sz w:val="36"/>
          <w:szCs w:val="36"/>
        </w:rPr>
      </w:pPr>
      <w:r>
        <w:rPr>
          <w:rFonts w:ascii="ChocolateBox" w:hAnsi="ChocolateBox" w:cs="ChocolateBox"/>
          <w:color w:val="000000"/>
          <w:sz w:val="36"/>
          <w:szCs w:val="36"/>
        </w:rPr>
        <w:t xml:space="preserve">Vocabulary Mastery </w:t>
      </w:r>
      <w:r>
        <w:rPr>
          <w:rFonts w:ascii="Cambria" w:hAnsi="Cambria" w:cs="Cambria"/>
          <w:color w:val="000000"/>
          <w:sz w:val="36"/>
          <w:szCs w:val="36"/>
        </w:rPr>
        <w:t xml:space="preserve">– </w:t>
      </w:r>
      <w:r>
        <w:rPr>
          <w:rFonts w:ascii="ChocolateBox" w:hAnsi="ChocolateBox" w:cs="ChocolateBox"/>
          <w:color w:val="000000"/>
          <w:sz w:val="36"/>
          <w:szCs w:val="36"/>
        </w:rPr>
        <w:t>New Words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r>
        <w:rPr>
          <w:rFonts w:ascii="PackardAntique" w:hAnsi="PackardAntique" w:cs="PackardAntique"/>
          <w:color w:val="000000"/>
          <w:sz w:val="30"/>
          <w:szCs w:val="30"/>
        </w:rPr>
        <w:t>HERCULES UNIT 2 - Chapters 21-24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r>
        <w:rPr>
          <w:rFonts w:ascii="PackardAntique" w:hAnsi="PackardAntique" w:cs="PackardAntique"/>
          <w:color w:val="000000"/>
          <w:sz w:val="30"/>
          <w:szCs w:val="30"/>
        </w:rPr>
        <w:t>These 20 words are starred in the vocabulary of each chapter. You will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need</w:t>
      </w:r>
      <w:proofErr w:type="gramEnd"/>
      <w:r>
        <w:rPr>
          <w:rFonts w:ascii="PackardAntique" w:hAnsi="PackardAntique" w:cs="PackardAntique"/>
          <w:color w:val="000000"/>
          <w:sz w:val="30"/>
          <w:szCs w:val="30"/>
        </w:rPr>
        <w:t xml:space="preserve"> to know the definitions which are given in the online game: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Cambria" w:hAnsi="Cambria" w:cs="Cambria"/>
          <w:color w:val="0000FF"/>
          <w:sz w:val="24"/>
          <w:szCs w:val="24"/>
        </w:rPr>
      </w:pPr>
      <w:r>
        <w:rPr>
          <w:rFonts w:ascii="Cambria" w:hAnsi="Cambria" w:cs="Cambria"/>
          <w:color w:val="0000FF"/>
          <w:sz w:val="24"/>
          <w:szCs w:val="24"/>
        </w:rPr>
        <w:t>http://www.quia.com/jg/1379183.html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r>
        <w:rPr>
          <w:rFonts w:ascii="PackardAntique" w:hAnsi="PackardAntique" w:cs="PackardAntique"/>
          <w:color w:val="000000"/>
          <w:sz w:val="30"/>
          <w:szCs w:val="30"/>
        </w:rPr>
        <w:t>Chapter 21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cadaver</w:t>
      </w:r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complector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detraho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facultas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fama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leo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umerus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r>
        <w:rPr>
          <w:rFonts w:ascii="PackardAntique" w:hAnsi="PackardAntique" w:cs="PackardAntique"/>
          <w:color w:val="000000"/>
          <w:sz w:val="30"/>
          <w:szCs w:val="30"/>
        </w:rPr>
        <w:t>Chaper</w:t>
      </w:r>
      <w:proofErr w:type="spellEnd"/>
      <w:r>
        <w:rPr>
          <w:rFonts w:ascii="PackardAntique" w:hAnsi="PackardAntique" w:cs="PackardAntique"/>
          <w:color w:val="000000"/>
          <w:sz w:val="30"/>
          <w:szCs w:val="30"/>
        </w:rPr>
        <w:t xml:space="preserve"> 22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ardeo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coepi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ignis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palus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sagitta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unde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r>
        <w:rPr>
          <w:rFonts w:ascii="PackardAntique" w:hAnsi="PackardAntique" w:cs="PackardAntique"/>
          <w:color w:val="000000"/>
          <w:sz w:val="30"/>
          <w:szCs w:val="30"/>
        </w:rPr>
        <w:t>Chapter 23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audacia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cornu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cursus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nuntio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vivus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r>
        <w:rPr>
          <w:rFonts w:ascii="PackardAntique" w:hAnsi="PackardAntique" w:cs="PackardAntique"/>
          <w:color w:val="000000"/>
          <w:sz w:val="30"/>
          <w:szCs w:val="30"/>
        </w:rPr>
        <w:t>Chapter 24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etsi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30"/>
          <w:szCs w:val="30"/>
        </w:rPr>
      </w:pPr>
      <w:proofErr w:type="spellStart"/>
      <w:proofErr w:type="gramStart"/>
      <w:r>
        <w:rPr>
          <w:rFonts w:ascii="PackardAntique" w:hAnsi="PackardAntique" w:cs="PackardAntique"/>
          <w:color w:val="000000"/>
          <w:sz w:val="30"/>
          <w:szCs w:val="30"/>
        </w:rPr>
        <w:t>vasto</w:t>
      </w:r>
      <w:proofErr w:type="spellEnd"/>
      <w:proofErr w:type="gramEnd"/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Fontin" w:hAnsi="Fontin" w:cs="Fontin"/>
          <w:color w:val="000000"/>
          <w:sz w:val="26"/>
          <w:szCs w:val="26"/>
        </w:rPr>
      </w:pPr>
      <w:r>
        <w:rPr>
          <w:rFonts w:ascii="Fontin" w:hAnsi="Fontin" w:cs="Fontin"/>
          <w:color w:val="000000"/>
          <w:sz w:val="26"/>
          <w:szCs w:val="26"/>
        </w:rPr>
        <w:t>1. Highlight the words whose meanings you recognize at sight.</w:t>
      </w:r>
    </w:p>
    <w:p w:rsidR="00454E1E" w:rsidRDefault="00454E1E" w:rsidP="00454E1E">
      <w:pPr>
        <w:autoSpaceDE w:val="0"/>
        <w:autoSpaceDN w:val="0"/>
        <w:adjustRightInd w:val="0"/>
        <w:spacing w:line="240" w:lineRule="auto"/>
        <w:rPr>
          <w:rFonts w:ascii="Fontin" w:hAnsi="Fontin" w:cs="Fontin"/>
          <w:color w:val="000000"/>
          <w:sz w:val="26"/>
          <w:szCs w:val="26"/>
        </w:rPr>
      </w:pPr>
      <w:r>
        <w:rPr>
          <w:rFonts w:ascii="Fontin" w:hAnsi="Fontin" w:cs="Fontin"/>
          <w:color w:val="000000"/>
          <w:sz w:val="26"/>
          <w:szCs w:val="26"/>
        </w:rPr>
        <w:t>2. Put a star next to words with more than one meaning.</w:t>
      </w:r>
    </w:p>
    <w:p w:rsidR="00AE715A" w:rsidRDefault="00454E1E" w:rsidP="00454E1E">
      <w:r>
        <w:rPr>
          <w:rFonts w:ascii="Fontin" w:hAnsi="Fontin" w:cs="Fontin"/>
          <w:color w:val="000000"/>
          <w:sz w:val="30"/>
          <w:szCs w:val="30"/>
        </w:rPr>
        <w:t xml:space="preserve">3. </w:t>
      </w:r>
      <w:r>
        <w:rPr>
          <w:rFonts w:ascii="Fontin" w:hAnsi="Fontin" w:cs="Fontin"/>
          <w:color w:val="000000"/>
          <w:sz w:val="26"/>
          <w:szCs w:val="26"/>
        </w:rPr>
        <w:t>Recopy all 20 words in alphabetical order and give their definitions.</w:t>
      </w:r>
      <w:bookmarkStart w:id="0" w:name="_GoBack"/>
      <w:bookmarkEnd w:id="0"/>
    </w:p>
    <w:sectPr w:rsidR="00AE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ocolateBox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ckardAnt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54E1E"/>
    <w:rsid w:val="00454E1E"/>
    <w:rsid w:val="00681508"/>
    <w:rsid w:val="006B748B"/>
    <w:rsid w:val="009555FE"/>
    <w:rsid w:val="00C9797E"/>
    <w:rsid w:val="00E24591"/>
    <w:rsid w:val="00F5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W. Roth</dc:creator>
  <cp:lastModifiedBy>Dr. John W. Roth</cp:lastModifiedBy>
  <cp:revision>1</cp:revision>
  <dcterms:created xsi:type="dcterms:W3CDTF">2013-07-30T17:30:00Z</dcterms:created>
  <dcterms:modified xsi:type="dcterms:W3CDTF">2013-07-30T17:31:00Z</dcterms:modified>
</cp:coreProperties>
</file>