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319A" w:rsidRDefault="00291004" w:rsidP="00C9319A">
      <w:pPr>
        <w:spacing w:line="360" w:lineRule="auto"/>
        <w:jc w:val="center"/>
        <w:rPr>
          <w:b/>
        </w:rPr>
      </w:pPr>
      <w:r w:rsidRPr="00291004">
        <w:rPr>
          <w:b/>
        </w:rPr>
        <w:t>Spanish III</w:t>
      </w:r>
      <w:r w:rsidR="00F92F58">
        <w:rPr>
          <w:b/>
        </w:rPr>
        <w:t xml:space="preserve"> Honors</w:t>
      </w:r>
    </w:p>
    <w:p w:rsidR="00291004" w:rsidRPr="00291004" w:rsidRDefault="00F92F58" w:rsidP="00C9319A">
      <w:pPr>
        <w:spacing w:line="360" w:lineRule="auto"/>
        <w:jc w:val="center"/>
        <w:rPr>
          <w:b/>
        </w:rPr>
      </w:pPr>
      <w:r>
        <w:rPr>
          <w:b/>
        </w:rPr>
        <w:t>Syllabus 2012-2013</w:t>
      </w:r>
    </w:p>
    <w:p w:rsidR="00291004" w:rsidRPr="00291004" w:rsidRDefault="00291004" w:rsidP="00C9319A">
      <w:pPr>
        <w:spacing w:line="360" w:lineRule="auto"/>
        <w:jc w:val="center"/>
        <w:rPr>
          <w:b/>
        </w:rPr>
      </w:pPr>
      <w:r w:rsidRPr="00291004">
        <w:rPr>
          <w:b/>
        </w:rPr>
        <w:t xml:space="preserve">Mr. </w:t>
      </w:r>
      <w:r w:rsidR="00C9319A">
        <w:rPr>
          <w:b/>
        </w:rPr>
        <w:t>Kurt</w:t>
      </w:r>
      <w:r w:rsidRPr="00291004">
        <w:rPr>
          <w:b/>
        </w:rPr>
        <w:t xml:space="preserve"> </w:t>
      </w:r>
      <w:r w:rsidR="00C9319A">
        <w:rPr>
          <w:b/>
        </w:rPr>
        <w:t>Paprocki</w:t>
      </w:r>
    </w:p>
    <w:p w:rsidR="00291004" w:rsidRPr="00291004" w:rsidRDefault="00291004" w:rsidP="00291004">
      <w:pPr>
        <w:spacing w:line="360" w:lineRule="auto"/>
        <w:rPr>
          <w:b/>
        </w:rPr>
      </w:pPr>
    </w:p>
    <w:p w:rsidR="00291004" w:rsidRPr="00C9319A" w:rsidRDefault="00291004" w:rsidP="00291004">
      <w:pPr>
        <w:spacing w:line="360" w:lineRule="auto"/>
        <w:rPr>
          <w:b/>
        </w:rPr>
      </w:pPr>
      <w:r w:rsidRPr="00C9319A">
        <w:rPr>
          <w:b/>
        </w:rPr>
        <w:t xml:space="preserve">Required </w:t>
      </w:r>
      <w:r w:rsidR="008231CE">
        <w:rPr>
          <w:b/>
        </w:rPr>
        <w:t>Materials</w:t>
      </w:r>
    </w:p>
    <w:p w:rsidR="00291004" w:rsidRDefault="00291004" w:rsidP="00291004">
      <w:pPr>
        <w:pStyle w:val="ListParagraph"/>
        <w:numPr>
          <w:ilvl w:val="0"/>
          <w:numId w:val="1"/>
        </w:numPr>
        <w:spacing w:line="360" w:lineRule="auto"/>
        <w:jc w:val="left"/>
        <w:rPr>
          <w:lang w:val="es-ES"/>
        </w:rPr>
      </w:pPr>
      <w:r>
        <w:rPr>
          <w:lang w:val="es-ES"/>
        </w:rPr>
        <w:t xml:space="preserve">Schmitt, </w:t>
      </w:r>
      <w:proofErr w:type="spellStart"/>
      <w:r>
        <w:rPr>
          <w:lang w:val="es-ES"/>
        </w:rPr>
        <w:t>Conrad</w:t>
      </w:r>
      <w:proofErr w:type="spellEnd"/>
      <w:r>
        <w:rPr>
          <w:lang w:val="es-ES"/>
        </w:rPr>
        <w:t xml:space="preserve"> J. </w:t>
      </w:r>
      <w:r>
        <w:rPr>
          <w:u w:val="single"/>
          <w:lang w:val="es-ES"/>
        </w:rPr>
        <w:t>¡Así se dice!</w:t>
      </w:r>
      <w:r>
        <w:rPr>
          <w:lang w:val="es-ES"/>
        </w:rPr>
        <w:t xml:space="preserve"> (</w:t>
      </w:r>
      <w:proofErr w:type="spellStart"/>
      <w:r>
        <w:rPr>
          <w:lang w:val="es-ES"/>
        </w:rPr>
        <w:t>Level</w:t>
      </w:r>
      <w:proofErr w:type="spellEnd"/>
      <w:r>
        <w:rPr>
          <w:lang w:val="es-ES"/>
        </w:rPr>
        <w:t xml:space="preserve"> 3). Columbus, OH: Glencoe, 2009.</w:t>
      </w:r>
    </w:p>
    <w:p w:rsidR="00291004" w:rsidRDefault="00291004" w:rsidP="00F92F58">
      <w:pPr>
        <w:pStyle w:val="ListParagraph"/>
        <w:numPr>
          <w:ilvl w:val="0"/>
          <w:numId w:val="1"/>
        </w:numPr>
        <w:spacing w:line="360" w:lineRule="auto"/>
        <w:jc w:val="left"/>
      </w:pPr>
      <w:r>
        <w:rPr>
          <w:lang w:val="es-ES"/>
        </w:rPr>
        <w:t xml:space="preserve">Schmitt, </w:t>
      </w:r>
      <w:proofErr w:type="spellStart"/>
      <w:r>
        <w:rPr>
          <w:lang w:val="es-ES"/>
        </w:rPr>
        <w:t>Conrad</w:t>
      </w:r>
      <w:proofErr w:type="spellEnd"/>
      <w:r>
        <w:rPr>
          <w:lang w:val="es-ES"/>
        </w:rPr>
        <w:t xml:space="preserve"> J. </w:t>
      </w:r>
      <w:r>
        <w:rPr>
          <w:u w:val="single"/>
          <w:lang w:val="es-ES"/>
        </w:rPr>
        <w:t xml:space="preserve">¡Así se dice! </w:t>
      </w:r>
      <w:r>
        <w:rPr>
          <w:u w:val="single"/>
        </w:rPr>
        <w:t>Workbook and Audio Activities</w:t>
      </w:r>
      <w:r>
        <w:t xml:space="preserve"> (Level 3). </w:t>
      </w:r>
      <w:r>
        <w:rPr>
          <w:lang w:val="es-ES"/>
        </w:rPr>
        <w:t xml:space="preserve">Columbus, OH: </w:t>
      </w:r>
      <w:r w:rsidRPr="00F92F58">
        <w:rPr>
          <w:lang w:val="es-ES"/>
        </w:rPr>
        <w:t>Glencoe, 2009.</w:t>
      </w:r>
    </w:p>
    <w:p w:rsidR="008231CE" w:rsidRPr="008231CE" w:rsidRDefault="008231CE" w:rsidP="00291004">
      <w:pPr>
        <w:pStyle w:val="ListParagraph"/>
        <w:numPr>
          <w:ilvl w:val="0"/>
          <w:numId w:val="1"/>
        </w:numPr>
        <w:spacing w:line="360" w:lineRule="auto"/>
        <w:jc w:val="left"/>
        <w:rPr>
          <w:u w:val="single"/>
          <w:lang w:val="es-MX"/>
        </w:rPr>
      </w:pPr>
      <w:proofErr w:type="spellStart"/>
      <w:r>
        <w:rPr>
          <w:lang w:val="es-MX"/>
        </w:rPr>
        <w:t>Spanish</w:t>
      </w:r>
      <w:proofErr w:type="spellEnd"/>
      <w:r>
        <w:rPr>
          <w:lang w:val="es-MX"/>
        </w:rPr>
        <w:t xml:space="preserve">/English </w:t>
      </w:r>
      <w:proofErr w:type="spellStart"/>
      <w:r>
        <w:rPr>
          <w:lang w:val="es-MX"/>
        </w:rPr>
        <w:t>dictionary</w:t>
      </w:r>
      <w:proofErr w:type="spellEnd"/>
      <w:r>
        <w:rPr>
          <w:lang w:val="es-MX"/>
        </w:rPr>
        <w:t xml:space="preserve"> (</w:t>
      </w:r>
      <w:proofErr w:type="spellStart"/>
      <w:r>
        <w:rPr>
          <w:lang w:val="es-MX"/>
        </w:rPr>
        <w:t>encouraged</w:t>
      </w:r>
      <w:proofErr w:type="spellEnd"/>
      <w:r>
        <w:rPr>
          <w:lang w:val="es-MX"/>
        </w:rPr>
        <w:t>)</w:t>
      </w:r>
    </w:p>
    <w:p w:rsidR="008231CE" w:rsidRPr="008231CE" w:rsidRDefault="008231CE" w:rsidP="00291004">
      <w:pPr>
        <w:pStyle w:val="ListParagraph"/>
        <w:numPr>
          <w:ilvl w:val="0"/>
          <w:numId w:val="1"/>
        </w:numPr>
        <w:spacing w:line="360" w:lineRule="auto"/>
        <w:jc w:val="left"/>
        <w:rPr>
          <w:u w:val="single"/>
          <w:lang w:val="es-MX"/>
        </w:rPr>
      </w:pPr>
      <w:r>
        <w:rPr>
          <w:lang w:val="es-MX"/>
        </w:rPr>
        <w:t xml:space="preserve">Notebook </w:t>
      </w:r>
      <w:proofErr w:type="spellStart"/>
      <w:r>
        <w:rPr>
          <w:lang w:val="es-MX"/>
        </w:rPr>
        <w:t>or</w:t>
      </w:r>
      <w:proofErr w:type="spellEnd"/>
      <w:r>
        <w:rPr>
          <w:lang w:val="es-MX"/>
        </w:rPr>
        <w:t xml:space="preserve"> </w:t>
      </w:r>
      <w:proofErr w:type="spellStart"/>
      <w:r>
        <w:rPr>
          <w:lang w:val="es-MX"/>
        </w:rPr>
        <w:t>binder</w:t>
      </w:r>
      <w:proofErr w:type="spellEnd"/>
      <w:r>
        <w:rPr>
          <w:lang w:val="es-MX"/>
        </w:rPr>
        <w:t xml:space="preserve"> </w:t>
      </w:r>
      <w:proofErr w:type="spellStart"/>
      <w:r>
        <w:rPr>
          <w:lang w:val="es-MX"/>
        </w:rPr>
        <w:t>with</w:t>
      </w:r>
      <w:proofErr w:type="spellEnd"/>
      <w:r>
        <w:rPr>
          <w:lang w:val="es-MX"/>
        </w:rPr>
        <w:t xml:space="preserve"> </w:t>
      </w:r>
      <w:proofErr w:type="spellStart"/>
      <w:r>
        <w:rPr>
          <w:lang w:val="es-MX"/>
        </w:rPr>
        <w:t>paper</w:t>
      </w:r>
      <w:proofErr w:type="spellEnd"/>
    </w:p>
    <w:p w:rsidR="008231CE" w:rsidRPr="00291004" w:rsidRDefault="008231CE" w:rsidP="00291004">
      <w:pPr>
        <w:pStyle w:val="ListParagraph"/>
        <w:numPr>
          <w:ilvl w:val="0"/>
          <w:numId w:val="1"/>
        </w:numPr>
        <w:spacing w:line="360" w:lineRule="auto"/>
        <w:jc w:val="left"/>
        <w:rPr>
          <w:u w:val="single"/>
          <w:lang w:val="es-MX"/>
        </w:rPr>
      </w:pPr>
      <w:r>
        <w:rPr>
          <w:lang w:val="es-MX"/>
        </w:rPr>
        <w:t>Pen/</w:t>
      </w:r>
      <w:proofErr w:type="spellStart"/>
      <w:r>
        <w:rPr>
          <w:lang w:val="es-MX"/>
        </w:rPr>
        <w:t>pencil</w:t>
      </w:r>
      <w:proofErr w:type="spellEnd"/>
    </w:p>
    <w:p w:rsidR="00291004" w:rsidRPr="00291004" w:rsidRDefault="00291004" w:rsidP="00291004">
      <w:pPr>
        <w:pStyle w:val="ListParagraph"/>
        <w:spacing w:line="360" w:lineRule="auto"/>
        <w:jc w:val="left"/>
        <w:rPr>
          <w:u w:val="single"/>
          <w:lang w:val="es-MX"/>
        </w:rPr>
      </w:pPr>
    </w:p>
    <w:p w:rsidR="00291004" w:rsidRDefault="00291004" w:rsidP="00291004">
      <w:pPr>
        <w:spacing w:line="360" w:lineRule="auto"/>
        <w:rPr>
          <w:b/>
        </w:rPr>
      </w:pPr>
      <w:r>
        <w:rPr>
          <w:b/>
        </w:rPr>
        <w:t>Course Objectives</w:t>
      </w:r>
    </w:p>
    <w:p w:rsidR="00291004" w:rsidRDefault="00291004" w:rsidP="00291004">
      <w:pPr>
        <w:pStyle w:val="ListParagraph"/>
        <w:spacing w:line="360" w:lineRule="auto"/>
        <w:jc w:val="left"/>
      </w:pPr>
      <w:r>
        <w:t>Building upon the foundation of Spanish I and II, Spanish III will introduce students to more complex grammatical concepts. Students will also be challenged to put the grammar concepts and vocabulary that we learn in class into use. Spanish III will continue to develop students’ listening, speaking, reading and writing skills. Going beyond basic comprehension and communication, students will be expected analyze sources in greater detail, synthesize their own opinions and make inferences based on the sources. The study of grammar and vocabulary will go hand in hand with the study of the cultures, histories, and contemporary situations of various Spanish speaking countries.</w:t>
      </w:r>
    </w:p>
    <w:p w:rsidR="00291004" w:rsidRDefault="00291004" w:rsidP="00291004">
      <w:pPr>
        <w:pStyle w:val="ListParagraph"/>
        <w:spacing w:line="360" w:lineRule="auto"/>
        <w:jc w:val="left"/>
        <w:rPr>
          <w:b/>
        </w:rPr>
      </w:pPr>
    </w:p>
    <w:p w:rsidR="00C9319A" w:rsidRDefault="00C9319A" w:rsidP="00291004">
      <w:pPr>
        <w:pStyle w:val="ListParagraph"/>
        <w:spacing w:line="360" w:lineRule="auto"/>
        <w:jc w:val="left"/>
        <w:rPr>
          <w:b/>
        </w:rPr>
      </w:pPr>
    </w:p>
    <w:p w:rsidR="00C9319A" w:rsidRDefault="00C9319A" w:rsidP="00291004">
      <w:pPr>
        <w:pStyle w:val="ListParagraph"/>
        <w:spacing w:line="360" w:lineRule="auto"/>
        <w:jc w:val="left"/>
        <w:rPr>
          <w:b/>
        </w:rPr>
      </w:pPr>
    </w:p>
    <w:p w:rsidR="00C9319A" w:rsidRDefault="00C9319A" w:rsidP="00291004">
      <w:pPr>
        <w:pStyle w:val="ListParagraph"/>
        <w:spacing w:line="360" w:lineRule="auto"/>
        <w:jc w:val="left"/>
        <w:rPr>
          <w:b/>
        </w:rPr>
      </w:pPr>
    </w:p>
    <w:p w:rsidR="00C9319A" w:rsidRDefault="00C9319A" w:rsidP="008231CE">
      <w:pPr>
        <w:spacing w:line="360" w:lineRule="auto"/>
        <w:rPr>
          <w:b/>
        </w:rPr>
      </w:pPr>
    </w:p>
    <w:p w:rsidR="00F92F58" w:rsidRDefault="00F92F58" w:rsidP="008231CE">
      <w:pPr>
        <w:spacing w:line="360" w:lineRule="auto"/>
        <w:rPr>
          <w:b/>
        </w:rPr>
      </w:pPr>
    </w:p>
    <w:p w:rsidR="00F92F58" w:rsidRPr="008231CE" w:rsidRDefault="00F92F58" w:rsidP="008231CE">
      <w:pPr>
        <w:spacing w:line="360" w:lineRule="auto"/>
        <w:rPr>
          <w:b/>
        </w:rPr>
      </w:pPr>
    </w:p>
    <w:p w:rsidR="00291004" w:rsidRDefault="00291004" w:rsidP="00291004">
      <w:pPr>
        <w:spacing w:line="360" w:lineRule="auto"/>
        <w:rPr>
          <w:b/>
        </w:rPr>
      </w:pPr>
      <w:r>
        <w:rPr>
          <w:b/>
        </w:rPr>
        <w:lastRenderedPageBreak/>
        <w:t>Course Outline</w:t>
      </w:r>
    </w:p>
    <w:p w:rsidR="00291004" w:rsidRDefault="00291004" w:rsidP="00291004">
      <w:pPr>
        <w:spacing w:line="360" w:lineRule="auto"/>
      </w:pPr>
      <w:r>
        <w:rPr>
          <w:b/>
          <w:u w:val="single"/>
        </w:rPr>
        <w:t>Chapter</w:t>
      </w:r>
      <w:r>
        <w:rPr>
          <w:b/>
        </w:rPr>
        <w:tab/>
      </w:r>
      <w:r>
        <w:rPr>
          <w:b/>
        </w:rPr>
        <w:tab/>
      </w:r>
      <w:r>
        <w:rPr>
          <w:b/>
        </w:rPr>
        <w:tab/>
      </w:r>
      <w:r>
        <w:rPr>
          <w:b/>
        </w:rPr>
        <w:tab/>
      </w:r>
      <w:r>
        <w:rPr>
          <w:b/>
          <w:u w:val="single"/>
        </w:rPr>
        <w:t>Vocabulary</w:t>
      </w:r>
      <w:r>
        <w:tab/>
      </w:r>
      <w:r>
        <w:tab/>
      </w:r>
      <w:r>
        <w:tab/>
      </w:r>
      <w:r>
        <w:tab/>
      </w:r>
      <w:r>
        <w:tab/>
      </w:r>
      <w:r>
        <w:rPr>
          <w:b/>
          <w:u w:val="single"/>
        </w:rPr>
        <w:t>Grammar</w:t>
      </w:r>
    </w:p>
    <w:p w:rsidR="00291004" w:rsidRDefault="00291004" w:rsidP="00291004">
      <w:pPr>
        <w:spacing w:line="360" w:lineRule="auto"/>
      </w:pPr>
      <w:proofErr w:type="gramStart"/>
      <w:r>
        <w:t xml:space="preserve">1. </w:t>
      </w:r>
      <w:proofErr w:type="spellStart"/>
      <w:r>
        <w:t>Repaso</w:t>
      </w:r>
      <w:proofErr w:type="spellEnd"/>
      <w:r>
        <w:t xml:space="preserve"> A</w:t>
      </w:r>
      <w:r>
        <w:tab/>
      </w:r>
      <w:r>
        <w:tab/>
      </w:r>
      <w:r>
        <w:tab/>
        <w:t xml:space="preserve"> Home</w:t>
      </w:r>
      <w:proofErr w:type="gramEnd"/>
      <w:r>
        <w:t xml:space="preserve"> and School</w:t>
      </w:r>
      <w:r>
        <w:tab/>
      </w:r>
      <w:r>
        <w:tab/>
      </w:r>
      <w:r>
        <w:tab/>
      </w:r>
      <w:proofErr w:type="spellStart"/>
      <w:r>
        <w:rPr>
          <w:i/>
        </w:rPr>
        <w:t>Ir</w:t>
      </w:r>
      <w:proofErr w:type="spellEnd"/>
      <w:r>
        <w:t xml:space="preserve">, </w:t>
      </w:r>
      <w:r>
        <w:rPr>
          <w:i/>
        </w:rPr>
        <w:t>Dar</w:t>
      </w:r>
      <w:r>
        <w:t xml:space="preserve">, </w:t>
      </w:r>
      <w:proofErr w:type="spellStart"/>
      <w:r>
        <w:rPr>
          <w:i/>
        </w:rPr>
        <w:t>Estar</w:t>
      </w:r>
      <w:proofErr w:type="spellEnd"/>
      <w:r>
        <w:t xml:space="preserve">; present tense of </w:t>
      </w:r>
    </w:p>
    <w:p w:rsidR="00291004" w:rsidRDefault="00291004" w:rsidP="00291004">
      <w:pPr>
        <w:spacing w:line="360" w:lineRule="auto"/>
        <w:ind w:left="5760" w:firstLine="720"/>
      </w:pPr>
      <w:proofErr w:type="gramStart"/>
      <w:r>
        <w:t>regular</w:t>
      </w:r>
      <w:proofErr w:type="gramEnd"/>
      <w:r>
        <w:t xml:space="preserve"> verbs; present tense </w:t>
      </w:r>
    </w:p>
    <w:p w:rsidR="00291004" w:rsidRDefault="00291004" w:rsidP="00291004">
      <w:pPr>
        <w:spacing w:line="360" w:lineRule="auto"/>
        <w:ind w:left="5760" w:firstLine="720"/>
      </w:pPr>
      <w:proofErr w:type="gramStart"/>
      <w:r>
        <w:t>with</w:t>
      </w:r>
      <w:proofErr w:type="gramEnd"/>
      <w:r>
        <w:t xml:space="preserve"> irregular verbs in the </w:t>
      </w:r>
      <w:proofErr w:type="spellStart"/>
      <w:r>
        <w:rPr>
          <w:i/>
        </w:rPr>
        <w:t>yo</w:t>
      </w:r>
      <w:proofErr w:type="spellEnd"/>
      <w:r w:rsidR="00C9319A">
        <w:tab/>
      </w:r>
      <w:r>
        <w:t>form</w:t>
      </w:r>
    </w:p>
    <w:p w:rsidR="00291004" w:rsidRDefault="00291004" w:rsidP="00291004">
      <w:pPr>
        <w:spacing w:line="360" w:lineRule="auto"/>
        <w:ind w:left="6480" w:firstLine="720"/>
      </w:pPr>
    </w:p>
    <w:p w:rsidR="00291004" w:rsidRDefault="00291004" w:rsidP="00291004">
      <w:pPr>
        <w:spacing w:line="360" w:lineRule="auto"/>
      </w:pPr>
      <w:r>
        <w:t xml:space="preserve">2. </w:t>
      </w:r>
      <w:proofErr w:type="spellStart"/>
      <w:r>
        <w:t>Repaso</w:t>
      </w:r>
      <w:proofErr w:type="spellEnd"/>
      <w:r>
        <w:t xml:space="preserve"> B</w:t>
      </w:r>
      <w:r>
        <w:tab/>
      </w:r>
      <w:r>
        <w:tab/>
      </w:r>
      <w:r>
        <w:tab/>
        <w:t>Sports and Daily Routine</w:t>
      </w:r>
      <w:r>
        <w:tab/>
      </w:r>
      <w:r>
        <w:tab/>
        <w:t xml:space="preserve">Present tense of </w:t>
      </w:r>
    </w:p>
    <w:p w:rsidR="00291004" w:rsidRDefault="00291004" w:rsidP="00291004">
      <w:pPr>
        <w:spacing w:line="360" w:lineRule="auto"/>
        <w:ind w:left="6480"/>
      </w:pPr>
      <w:proofErr w:type="gramStart"/>
      <w:r>
        <w:t>stem-changing</w:t>
      </w:r>
      <w:proofErr w:type="gramEnd"/>
      <w:r>
        <w:t xml:space="preserve"> verbs; present tense of reflexive verbs</w:t>
      </w:r>
    </w:p>
    <w:p w:rsidR="00291004" w:rsidRDefault="00291004" w:rsidP="00291004">
      <w:pPr>
        <w:spacing w:line="360" w:lineRule="auto"/>
      </w:pPr>
    </w:p>
    <w:p w:rsidR="00291004" w:rsidRDefault="00291004" w:rsidP="00291004">
      <w:pPr>
        <w:spacing w:line="360" w:lineRule="auto"/>
      </w:pPr>
      <w:r>
        <w:t xml:space="preserve">3. </w:t>
      </w:r>
      <w:proofErr w:type="spellStart"/>
      <w:r>
        <w:t>Repaso</w:t>
      </w:r>
      <w:proofErr w:type="spellEnd"/>
      <w:r>
        <w:t xml:space="preserve"> C</w:t>
      </w:r>
      <w:r>
        <w:tab/>
      </w:r>
      <w:r>
        <w:tab/>
      </w:r>
      <w:r>
        <w:tab/>
        <w:t>Vacations</w:t>
      </w:r>
      <w:r>
        <w:tab/>
      </w:r>
      <w:r>
        <w:tab/>
      </w:r>
      <w:r>
        <w:tab/>
      </w:r>
      <w:r>
        <w:tab/>
        <w:t>Preterit tense</w:t>
      </w:r>
    </w:p>
    <w:p w:rsidR="00291004" w:rsidRDefault="00291004" w:rsidP="00291004">
      <w:pPr>
        <w:spacing w:line="360" w:lineRule="auto"/>
      </w:pPr>
    </w:p>
    <w:p w:rsidR="00291004" w:rsidRDefault="00291004" w:rsidP="00291004">
      <w:pPr>
        <w:spacing w:line="360" w:lineRule="auto"/>
      </w:pPr>
      <w:r>
        <w:t xml:space="preserve">4. </w:t>
      </w:r>
      <w:proofErr w:type="spellStart"/>
      <w:r>
        <w:t>Repaso</w:t>
      </w:r>
      <w:proofErr w:type="spellEnd"/>
      <w:r>
        <w:t xml:space="preserve"> D</w:t>
      </w:r>
      <w:r>
        <w:tab/>
      </w:r>
      <w:r>
        <w:tab/>
      </w:r>
      <w:r>
        <w:tab/>
        <w:t>Shopping and Holidays</w:t>
      </w:r>
      <w:r>
        <w:tab/>
      </w:r>
      <w:r>
        <w:tab/>
      </w:r>
      <w:r w:rsidR="009B2F3E">
        <w:tab/>
      </w:r>
      <w:r>
        <w:t xml:space="preserve">Imperfect tense; </w:t>
      </w:r>
      <w:proofErr w:type="spellStart"/>
      <w:r>
        <w:rPr>
          <w:i/>
        </w:rPr>
        <w:t>Gustar</w:t>
      </w:r>
      <w:proofErr w:type="spellEnd"/>
      <w:r w:rsidR="009B2F3E">
        <w:t>,</w:t>
      </w:r>
      <w:r w:rsidR="009B2F3E">
        <w:tab/>
      </w:r>
      <w:r w:rsidR="009B2F3E">
        <w:tab/>
      </w:r>
      <w:r w:rsidR="009B2F3E">
        <w:tab/>
      </w:r>
      <w:r w:rsidR="009B2F3E">
        <w:tab/>
      </w:r>
      <w:r w:rsidR="009B2F3E">
        <w:tab/>
      </w:r>
      <w:r w:rsidR="009B2F3E">
        <w:tab/>
      </w:r>
      <w:r w:rsidR="009B2F3E">
        <w:tab/>
      </w:r>
      <w:r w:rsidR="009B2F3E">
        <w:tab/>
      </w:r>
      <w:r w:rsidR="009B2F3E">
        <w:tab/>
      </w:r>
      <w:r w:rsidR="009B2F3E">
        <w:tab/>
      </w:r>
      <w:proofErr w:type="spellStart"/>
      <w:r>
        <w:rPr>
          <w:i/>
        </w:rPr>
        <w:t>Aburrir</w:t>
      </w:r>
      <w:proofErr w:type="spellEnd"/>
      <w:r>
        <w:t xml:space="preserve">, </w:t>
      </w:r>
      <w:proofErr w:type="spellStart"/>
      <w:r>
        <w:rPr>
          <w:i/>
        </w:rPr>
        <w:t>Interesar</w:t>
      </w:r>
      <w:proofErr w:type="spellEnd"/>
    </w:p>
    <w:p w:rsidR="00291004" w:rsidRDefault="00291004" w:rsidP="00291004">
      <w:pPr>
        <w:spacing w:line="360" w:lineRule="auto"/>
      </w:pPr>
    </w:p>
    <w:p w:rsidR="00291004" w:rsidRDefault="00291004" w:rsidP="00C9319A">
      <w:pPr>
        <w:spacing w:line="360" w:lineRule="auto"/>
        <w:ind w:left="1440" w:hanging="1440"/>
      </w:pPr>
      <w:proofErr w:type="gramStart"/>
      <w:r>
        <w:t xml:space="preserve">5. </w:t>
      </w:r>
      <w:proofErr w:type="spellStart"/>
      <w:r>
        <w:t>Repaso</w:t>
      </w:r>
      <w:proofErr w:type="spellEnd"/>
      <w:r>
        <w:t xml:space="preserve"> E</w:t>
      </w:r>
      <w:r>
        <w:tab/>
      </w:r>
      <w:r>
        <w:tab/>
      </w:r>
      <w:r>
        <w:tab/>
        <w:t>The City</w:t>
      </w:r>
      <w:proofErr w:type="gramEnd"/>
      <w:r>
        <w:t xml:space="preserve"> and the Country</w:t>
      </w:r>
      <w:r>
        <w:tab/>
      </w:r>
      <w:r>
        <w:tab/>
      </w:r>
      <w:r w:rsidR="00C9319A">
        <w:t>Direct object pronouns; uses of</w:t>
      </w:r>
      <w:r>
        <w:tab/>
      </w:r>
      <w:r>
        <w:tab/>
      </w:r>
      <w:r>
        <w:tab/>
      </w:r>
      <w:r w:rsidR="00C9319A">
        <w:tab/>
      </w:r>
      <w:r w:rsidR="00C9319A">
        <w:tab/>
      </w:r>
      <w:r w:rsidR="00C9319A">
        <w:tab/>
      </w:r>
      <w:r w:rsidR="00C9319A">
        <w:tab/>
      </w:r>
      <w:r w:rsidR="00C9319A">
        <w:tab/>
        <w:t xml:space="preserve">the preterit &amp; imperfect </w:t>
      </w:r>
      <w:r>
        <w:t>tenses</w:t>
      </w:r>
    </w:p>
    <w:p w:rsidR="00291004" w:rsidRDefault="00291004" w:rsidP="00291004">
      <w:pPr>
        <w:spacing w:line="360" w:lineRule="auto"/>
      </w:pPr>
    </w:p>
    <w:p w:rsidR="00291004" w:rsidRDefault="00291004" w:rsidP="00291004">
      <w:pPr>
        <w:spacing w:line="360" w:lineRule="auto"/>
        <w:ind w:left="720" w:hanging="720"/>
      </w:pPr>
      <w:r>
        <w:t xml:space="preserve">6. </w:t>
      </w:r>
      <w:proofErr w:type="spellStart"/>
      <w:r>
        <w:t>Repaso</w:t>
      </w:r>
      <w:proofErr w:type="spellEnd"/>
      <w:r>
        <w:t xml:space="preserve"> F</w:t>
      </w:r>
      <w:r>
        <w:tab/>
      </w:r>
      <w:r>
        <w:tab/>
      </w:r>
      <w:r>
        <w:tab/>
        <w:t>Hotels and Restaurants</w:t>
      </w:r>
      <w:r>
        <w:tab/>
      </w:r>
      <w:r>
        <w:tab/>
      </w:r>
      <w:r w:rsidR="009B2F3E">
        <w:tab/>
      </w:r>
      <w:r>
        <w:t>D</w:t>
      </w:r>
      <w:r w:rsidR="009B2F3E">
        <w:t>ouble object pronouns;</w:t>
      </w:r>
      <w:r w:rsidR="009B2F3E">
        <w:tab/>
      </w:r>
      <w:r w:rsidR="009B2F3E">
        <w:tab/>
      </w:r>
      <w:r w:rsidR="009B2F3E">
        <w:tab/>
      </w:r>
      <w:r w:rsidR="009B2F3E">
        <w:tab/>
      </w:r>
      <w:r w:rsidR="009B2F3E">
        <w:tab/>
      </w:r>
      <w:r w:rsidR="009B2F3E">
        <w:tab/>
      </w:r>
      <w:r w:rsidR="009B2F3E">
        <w:tab/>
      </w:r>
      <w:r w:rsidR="009B2F3E">
        <w:tab/>
      </w:r>
      <w:r w:rsidR="009B2F3E">
        <w:tab/>
      </w:r>
      <w:r>
        <w:t xml:space="preserve">present </w:t>
      </w:r>
      <w:r w:rsidR="009B2F3E">
        <w:t>perfect tense; regular</w:t>
      </w:r>
      <w:r w:rsidR="009B2F3E">
        <w:tab/>
      </w:r>
      <w:r w:rsidR="009B2F3E">
        <w:tab/>
      </w:r>
      <w:r w:rsidR="009B2F3E">
        <w:tab/>
      </w:r>
      <w:r w:rsidR="009B2F3E">
        <w:tab/>
      </w:r>
      <w:r w:rsidR="009B2F3E">
        <w:tab/>
      </w:r>
      <w:r w:rsidR="009B2F3E">
        <w:tab/>
      </w:r>
      <w:r w:rsidR="009B2F3E">
        <w:tab/>
      </w:r>
      <w:r w:rsidR="009B2F3E">
        <w:tab/>
      </w:r>
      <w:r w:rsidR="009B2F3E">
        <w:tab/>
      </w:r>
      <w:r>
        <w:t>and irregular past participles</w:t>
      </w:r>
    </w:p>
    <w:p w:rsidR="00291004" w:rsidRDefault="00291004" w:rsidP="00291004">
      <w:pPr>
        <w:spacing w:line="360" w:lineRule="auto"/>
      </w:pPr>
    </w:p>
    <w:p w:rsidR="00291004" w:rsidRDefault="00291004" w:rsidP="00291004">
      <w:pPr>
        <w:spacing w:line="360" w:lineRule="auto"/>
      </w:pPr>
      <w:r>
        <w:lastRenderedPageBreak/>
        <w:t xml:space="preserve">7. </w:t>
      </w:r>
      <w:proofErr w:type="spellStart"/>
      <w:r>
        <w:t>Capítulo</w:t>
      </w:r>
      <w:proofErr w:type="spellEnd"/>
      <w:r>
        <w:t xml:space="preserve"> 1</w:t>
      </w:r>
      <w:r>
        <w:tab/>
      </w:r>
      <w:r>
        <w:tab/>
      </w:r>
      <w:r>
        <w:tab/>
        <w:t>Food and Cooking</w:t>
      </w:r>
      <w:r>
        <w:tab/>
      </w:r>
      <w:r>
        <w:tab/>
      </w:r>
      <w:r>
        <w:tab/>
      </w:r>
      <w:proofErr w:type="gramStart"/>
      <w:r>
        <w:t>The</w:t>
      </w:r>
      <w:proofErr w:type="gramEnd"/>
      <w:r>
        <w:t xml:space="preserve"> subjunctive mood;</w:t>
      </w:r>
      <w:r>
        <w:tab/>
      </w:r>
      <w:r>
        <w:tab/>
      </w:r>
      <w:r>
        <w:tab/>
      </w:r>
      <w:r>
        <w:tab/>
      </w:r>
      <w:r>
        <w:tab/>
      </w:r>
      <w:r>
        <w:tab/>
      </w:r>
      <w:r>
        <w:tab/>
      </w:r>
      <w:r>
        <w:tab/>
      </w:r>
      <w:r>
        <w:tab/>
      </w:r>
      <w:r>
        <w:tab/>
      </w:r>
      <w:r>
        <w:tab/>
        <w:t>commands</w:t>
      </w:r>
    </w:p>
    <w:p w:rsidR="00291004" w:rsidRDefault="00291004" w:rsidP="00291004">
      <w:pPr>
        <w:spacing w:line="360" w:lineRule="auto"/>
      </w:pPr>
    </w:p>
    <w:p w:rsidR="009B2F3E" w:rsidRDefault="00291004" w:rsidP="009B2F3E">
      <w:pPr>
        <w:spacing w:line="360" w:lineRule="auto"/>
        <w:ind w:left="720" w:hanging="720"/>
      </w:pPr>
      <w:r>
        <w:t xml:space="preserve">8. </w:t>
      </w:r>
      <w:proofErr w:type="spellStart"/>
      <w:r>
        <w:t>Capítulo</w:t>
      </w:r>
      <w:proofErr w:type="spellEnd"/>
      <w:r>
        <w:t xml:space="preserve"> 2</w:t>
      </w:r>
      <w:r>
        <w:tab/>
      </w:r>
      <w:r>
        <w:tab/>
      </w:r>
      <w:r>
        <w:tab/>
        <w:t>Exercise and Medical</w:t>
      </w:r>
      <w:r>
        <w:tab/>
      </w:r>
      <w:r>
        <w:tab/>
      </w:r>
      <w:r>
        <w:tab/>
        <w:t>Subjunctive wit</w:t>
      </w:r>
      <w:r w:rsidR="008231CE">
        <w:t>h impersonal</w:t>
      </w:r>
      <w:r w:rsidR="008231CE">
        <w:tab/>
      </w:r>
      <w:r w:rsidR="008231CE">
        <w:tab/>
      </w:r>
      <w:r w:rsidR="008231CE">
        <w:tab/>
      </w:r>
      <w:r w:rsidR="008231CE">
        <w:tab/>
      </w:r>
      <w:r w:rsidR="009B2F3E">
        <w:t>Emergencies</w:t>
      </w:r>
      <w:r w:rsidR="009B2F3E">
        <w:tab/>
      </w:r>
      <w:r w:rsidR="009B2F3E">
        <w:tab/>
      </w:r>
      <w:r w:rsidR="009B2F3E">
        <w:tab/>
      </w:r>
      <w:r w:rsidR="00F92F58">
        <w:t xml:space="preserve">            </w:t>
      </w:r>
      <w:bookmarkStart w:id="0" w:name="_GoBack"/>
      <w:bookmarkEnd w:id="0"/>
      <w:r w:rsidR="00F92F58">
        <w:t xml:space="preserve"> </w:t>
      </w:r>
      <w:proofErr w:type="spellStart"/>
      <w:r>
        <w:t>expresions</w:t>
      </w:r>
      <w:proofErr w:type="spellEnd"/>
      <w:r>
        <w:t xml:space="preserve">; </w:t>
      </w:r>
      <w:proofErr w:type="spellStart"/>
      <w:r w:rsidR="00F92F58">
        <w:rPr>
          <w:i/>
        </w:rPr>
        <w:t>ojalá</w:t>
      </w:r>
      <w:proofErr w:type="spellEnd"/>
      <w:r w:rsidR="00F92F58">
        <w:rPr>
          <w:i/>
        </w:rPr>
        <w:t xml:space="preserve">, </w:t>
      </w:r>
      <w:proofErr w:type="spellStart"/>
      <w:r w:rsidR="00F92F58">
        <w:rPr>
          <w:i/>
        </w:rPr>
        <w:t>quizás</w:t>
      </w:r>
      <w:proofErr w:type="spellEnd"/>
      <w:r w:rsidR="00F92F58">
        <w:rPr>
          <w:i/>
        </w:rPr>
        <w:t xml:space="preserve">, </w:t>
      </w:r>
      <w:proofErr w:type="spellStart"/>
      <w:proofErr w:type="gramStart"/>
      <w:r w:rsidR="00F92F58">
        <w:rPr>
          <w:i/>
        </w:rPr>
        <w:t>tal</w:t>
      </w:r>
      <w:proofErr w:type="spellEnd"/>
      <w:proofErr w:type="gramEnd"/>
      <w:r w:rsidR="00F92F58">
        <w:rPr>
          <w:i/>
        </w:rPr>
        <w:t xml:space="preserve"> </w:t>
      </w:r>
      <w:proofErr w:type="spellStart"/>
      <w:r>
        <w:rPr>
          <w:i/>
        </w:rPr>
        <w:t>vez</w:t>
      </w:r>
      <w:proofErr w:type="spellEnd"/>
      <w:r w:rsidR="009B2F3E">
        <w:t xml:space="preserve">; </w:t>
      </w:r>
    </w:p>
    <w:p w:rsidR="00291004" w:rsidRPr="009B2F3E" w:rsidRDefault="009B2F3E" w:rsidP="009B2F3E">
      <w:pPr>
        <w:spacing w:line="360" w:lineRule="auto"/>
        <w:ind w:left="6480"/>
        <w:rPr>
          <w:i/>
        </w:rPr>
      </w:pPr>
      <w:proofErr w:type="gramStart"/>
      <w:r>
        <w:t>the</w:t>
      </w:r>
      <w:proofErr w:type="gramEnd"/>
      <w:r>
        <w:t xml:space="preserve"> subjunctive of stem </w:t>
      </w:r>
      <w:r w:rsidR="00291004">
        <w:t>changing verbs; comparisons</w:t>
      </w:r>
    </w:p>
    <w:p w:rsidR="00291004" w:rsidRDefault="00291004" w:rsidP="00291004">
      <w:pPr>
        <w:spacing w:line="360" w:lineRule="auto"/>
      </w:pPr>
    </w:p>
    <w:p w:rsidR="00291004" w:rsidRDefault="00291004" w:rsidP="00291004">
      <w:pPr>
        <w:spacing w:line="360" w:lineRule="auto"/>
      </w:pPr>
      <w:r>
        <w:t xml:space="preserve">9. </w:t>
      </w:r>
      <w:proofErr w:type="spellStart"/>
      <w:r>
        <w:t>Capítulo</w:t>
      </w:r>
      <w:proofErr w:type="spellEnd"/>
      <w:r>
        <w:t xml:space="preserve"> 3</w:t>
      </w:r>
      <w:r>
        <w:tab/>
      </w:r>
      <w:r>
        <w:tab/>
      </w:r>
      <w:r>
        <w:tab/>
        <w:t xml:space="preserve">Weddings, Baptisms, </w:t>
      </w:r>
      <w:r>
        <w:tab/>
      </w:r>
      <w:r>
        <w:tab/>
      </w:r>
      <w:r>
        <w:tab/>
        <w:t>S</w:t>
      </w:r>
      <w:r w:rsidR="009B2F3E">
        <w:t>ubjunctive with wishes and</w:t>
      </w:r>
      <w:r w:rsidR="009B2F3E">
        <w:tab/>
      </w:r>
      <w:r w:rsidR="009B2F3E">
        <w:tab/>
      </w:r>
      <w:r w:rsidR="009B2F3E">
        <w:tab/>
      </w:r>
      <w:r w:rsidR="009B2F3E">
        <w:tab/>
      </w:r>
      <w:r w:rsidR="009B2F3E">
        <w:tab/>
      </w:r>
      <w:r>
        <w:t>Birthdays and Funerals</w:t>
      </w:r>
      <w:r>
        <w:tab/>
      </w:r>
      <w:r>
        <w:tab/>
      </w:r>
      <w:r w:rsidR="009B2F3E">
        <w:tab/>
      </w:r>
      <w:r>
        <w:t>emotions; possessive pronouns</w:t>
      </w:r>
      <w:r>
        <w:tab/>
      </w:r>
      <w:r>
        <w:tab/>
      </w:r>
      <w:r>
        <w:tab/>
      </w:r>
      <w:r>
        <w:tab/>
      </w:r>
      <w:r>
        <w:tab/>
      </w:r>
      <w:r>
        <w:tab/>
      </w:r>
      <w:r>
        <w:tab/>
      </w:r>
      <w:r>
        <w:tab/>
      </w:r>
      <w:r>
        <w:tab/>
      </w:r>
      <w:r>
        <w:tab/>
      </w:r>
      <w:r>
        <w:tab/>
      </w:r>
      <w:r>
        <w:tab/>
      </w:r>
      <w:r>
        <w:tab/>
        <w:t xml:space="preserve"> </w:t>
      </w:r>
    </w:p>
    <w:p w:rsidR="00291004" w:rsidRDefault="00291004" w:rsidP="00291004">
      <w:pPr>
        <w:spacing w:line="360" w:lineRule="auto"/>
      </w:pPr>
    </w:p>
    <w:p w:rsidR="00291004" w:rsidRDefault="00291004" w:rsidP="00291004">
      <w:pPr>
        <w:spacing w:line="360" w:lineRule="auto"/>
      </w:pPr>
      <w:r>
        <w:t xml:space="preserve">10. </w:t>
      </w:r>
      <w:proofErr w:type="spellStart"/>
      <w:r>
        <w:t>Capítulo</w:t>
      </w:r>
      <w:proofErr w:type="spellEnd"/>
      <w:r>
        <w:t xml:space="preserve"> 4</w:t>
      </w:r>
      <w:r>
        <w:tab/>
      </w:r>
      <w:r>
        <w:tab/>
      </w:r>
      <w:r>
        <w:tab/>
        <w:t>Errands</w:t>
      </w:r>
      <w:r>
        <w:tab/>
      </w:r>
      <w:r>
        <w:tab/>
      </w:r>
      <w:r>
        <w:tab/>
      </w:r>
      <w:r>
        <w:tab/>
      </w:r>
      <w:r w:rsidR="009B2F3E">
        <w:tab/>
      </w:r>
      <w:r>
        <w:t>Subju</w:t>
      </w:r>
      <w:r w:rsidR="009B2F3E">
        <w:t>nctive with doubt and</w:t>
      </w:r>
      <w:r w:rsidR="009B2F3E">
        <w:tab/>
      </w:r>
      <w:r w:rsidR="009B2F3E">
        <w:tab/>
      </w:r>
      <w:r w:rsidR="009B2F3E">
        <w:tab/>
      </w:r>
      <w:r w:rsidR="009B2F3E">
        <w:tab/>
      </w:r>
      <w:r w:rsidR="009B2F3E">
        <w:tab/>
      </w:r>
      <w:r w:rsidR="009B2F3E">
        <w:tab/>
      </w:r>
      <w:r w:rsidR="009B2F3E">
        <w:tab/>
      </w:r>
      <w:r w:rsidR="009B2F3E">
        <w:tab/>
      </w:r>
      <w:r w:rsidR="009B2F3E">
        <w:tab/>
      </w:r>
      <w:r w:rsidR="009B2F3E">
        <w:tab/>
      </w:r>
      <w:r>
        <w:t>adverbial</w:t>
      </w:r>
      <w:r w:rsidR="009B2F3E">
        <w:t xml:space="preserve"> clauses; pluperfect,</w:t>
      </w:r>
      <w:r w:rsidR="009B2F3E">
        <w:tab/>
      </w:r>
      <w:r w:rsidR="009B2F3E">
        <w:tab/>
      </w:r>
      <w:r w:rsidR="009B2F3E">
        <w:tab/>
      </w:r>
      <w:r w:rsidR="009B2F3E">
        <w:tab/>
      </w:r>
      <w:r w:rsidR="009B2F3E">
        <w:tab/>
      </w:r>
      <w:r w:rsidR="009B2F3E">
        <w:tab/>
      </w:r>
      <w:r w:rsidR="009B2F3E">
        <w:tab/>
      </w:r>
      <w:r w:rsidR="009B2F3E">
        <w:tab/>
      </w:r>
      <w:r w:rsidR="009B2F3E">
        <w:tab/>
      </w:r>
      <w:r w:rsidR="009B2F3E">
        <w:tab/>
      </w:r>
      <w:r>
        <w:t>condition</w:t>
      </w:r>
      <w:r w:rsidR="009B2F3E">
        <w:t>al perfect and future</w:t>
      </w:r>
      <w:r w:rsidR="009B2F3E">
        <w:tab/>
      </w:r>
      <w:r w:rsidR="009B2F3E">
        <w:tab/>
      </w:r>
      <w:r w:rsidR="009B2F3E">
        <w:tab/>
      </w:r>
      <w:r w:rsidR="009B2F3E">
        <w:tab/>
      </w:r>
      <w:r w:rsidR="009B2F3E">
        <w:tab/>
      </w:r>
      <w:r w:rsidR="009B2F3E">
        <w:tab/>
      </w:r>
      <w:r w:rsidR="009B2F3E">
        <w:tab/>
      </w:r>
      <w:r w:rsidR="009B2F3E">
        <w:tab/>
      </w:r>
      <w:r w:rsidR="009B2F3E">
        <w:tab/>
      </w:r>
      <w:r w:rsidR="009B2F3E">
        <w:tab/>
      </w:r>
      <w:r>
        <w:t>perfect tenses</w:t>
      </w:r>
    </w:p>
    <w:p w:rsidR="00291004" w:rsidRDefault="00291004" w:rsidP="00291004">
      <w:pPr>
        <w:spacing w:line="360" w:lineRule="auto"/>
        <w:ind w:left="7200"/>
      </w:pPr>
    </w:p>
    <w:p w:rsidR="00291004" w:rsidRDefault="009B2F3E" w:rsidP="00291004">
      <w:pPr>
        <w:spacing w:line="360" w:lineRule="auto"/>
      </w:pPr>
      <w:r>
        <w:t xml:space="preserve">11. </w:t>
      </w:r>
      <w:proofErr w:type="spellStart"/>
      <w:r>
        <w:t>Capítulo</w:t>
      </w:r>
      <w:proofErr w:type="spellEnd"/>
      <w:r>
        <w:t xml:space="preserve"> 5 </w:t>
      </w:r>
      <w:r>
        <w:tab/>
      </w:r>
      <w:r>
        <w:tab/>
      </w:r>
      <w:r>
        <w:tab/>
        <w:t>Manners</w:t>
      </w:r>
      <w:r>
        <w:tab/>
      </w:r>
      <w:r>
        <w:tab/>
      </w:r>
      <w:r>
        <w:tab/>
      </w:r>
      <w:r>
        <w:tab/>
      </w:r>
      <w:r w:rsidR="00291004">
        <w:t>Imperfect subjunctive;</w:t>
      </w:r>
      <w:r w:rsidR="00291004">
        <w:tab/>
      </w:r>
      <w:r w:rsidR="00291004">
        <w:tab/>
      </w:r>
      <w:r w:rsidR="00291004">
        <w:tab/>
      </w:r>
      <w:r w:rsidR="00291004">
        <w:tab/>
      </w:r>
      <w:r w:rsidR="00291004">
        <w:tab/>
      </w:r>
      <w:r w:rsidR="00291004">
        <w:tab/>
      </w:r>
      <w:r w:rsidR="00291004">
        <w:tab/>
      </w:r>
      <w:r w:rsidR="00291004">
        <w:tab/>
      </w:r>
      <w:r w:rsidR="00291004">
        <w:tab/>
      </w:r>
      <w:r w:rsidR="00291004">
        <w:tab/>
      </w:r>
      <w:r w:rsidR="00291004">
        <w:tab/>
        <w:t>subjunctiv</w:t>
      </w:r>
      <w:r>
        <w:t>e vs. the infinitive;</w:t>
      </w:r>
      <w:r>
        <w:tab/>
      </w:r>
      <w:r>
        <w:tab/>
      </w:r>
      <w:r>
        <w:tab/>
      </w:r>
      <w:r>
        <w:tab/>
      </w:r>
      <w:r>
        <w:tab/>
      </w:r>
      <w:r>
        <w:tab/>
      </w:r>
      <w:r>
        <w:tab/>
      </w:r>
      <w:r>
        <w:tab/>
      </w:r>
      <w:r>
        <w:tab/>
      </w:r>
      <w:r>
        <w:tab/>
      </w:r>
      <w:r w:rsidR="00291004">
        <w:t>suffixes</w:t>
      </w:r>
    </w:p>
    <w:p w:rsidR="009B2F3E" w:rsidRDefault="009B2F3E" w:rsidP="00291004">
      <w:pPr>
        <w:spacing w:line="360" w:lineRule="auto"/>
      </w:pPr>
    </w:p>
    <w:p w:rsidR="009B2F3E" w:rsidRDefault="00291004" w:rsidP="009B2F3E">
      <w:pPr>
        <w:spacing w:line="360" w:lineRule="auto"/>
        <w:ind w:left="720" w:hanging="720"/>
      </w:pPr>
      <w:r>
        <w:t xml:space="preserve">12. </w:t>
      </w:r>
      <w:proofErr w:type="spellStart"/>
      <w:r>
        <w:t>Capítulo</w:t>
      </w:r>
      <w:proofErr w:type="spellEnd"/>
      <w:r>
        <w:t xml:space="preserve"> 6</w:t>
      </w:r>
      <w:r>
        <w:tab/>
      </w:r>
      <w:r>
        <w:tab/>
      </w:r>
      <w:r>
        <w:tab/>
        <w:t>Travel</w:t>
      </w:r>
      <w:r>
        <w:tab/>
      </w:r>
      <w:r>
        <w:tab/>
      </w:r>
      <w:r>
        <w:tab/>
      </w:r>
      <w:r>
        <w:tab/>
      </w:r>
      <w:r>
        <w:tab/>
        <w:t>Subjunctive with expressions</w:t>
      </w:r>
      <w:r>
        <w:tab/>
      </w:r>
      <w:r w:rsidR="009B2F3E">
        <w:tab/>
      </w:r>
      <w:r w:rsidR="009B2F3E">
        <w:tab/>
      </w:r>
      <w:r w:rsidR="009B2F3E">
        <w:tab/>
      </w:r>
      <w:r w:rsidR="009B2F3E">
        <w:tab/>
      </w:r>
      <w:r w:rsidR="009B2F3E">
        <w:tab/>
      </w:r>
      <w:r w:rsidR="009B2F3E">
        <w:tab/>
      </w:r>
      <w:r w:rsidR="009B2F3E">
        <w:tab/>
      </w:r>
      <w:r w:rsidR="009B2F3E">
        <w:tab/>
        <w:t xml:space="preserve">of time; subjunctive to </w:t>
      </w:r>
      <w:r>
        <w:t xml:space="preserve">express </w:t>
      </w:r>
    </w:p>
    <w:p w:rsidR="00291004" w:rsidRDefault="00291004" w:rsidP="009B2F3E">
      <w:pPr>
        <w:spacing w:line="360" w:lineRule="auto"/>
        <w:ind w:left="5760" w:firstLine="720"/>
      </w:pPr>
      <w:proofErr w:type="gramStart"/>
      <w:r>
        <w:t>suggestions</w:t>
      </w:r>
      <w:proofErr w:type="gramEnd"/>
      <w:r>
        <w:t xml:space="preserve"> and advice; </w:t>
      </w:r>
    </w:p>
    <w:p w:rsidR="00291004" w:rsidRDefault="00291004" w:rsidP="009B2F3E">
      <w:pPr>
        <w:spacing w:line="360" w:lineRule="auto"/>
        <w:ind w:left="6480"/>
      </w:pPr>
      <w:proofErr w:type="gramStart"/>
      <w:r>
        <w:t>irregular</w:t>
      </w:r>
      <w:proofErr w:type="gramEnd"/>
      <w:r>
        <w:t xml:space="preserve"> nouns</w:t>
      </w:r>
    </w:p>
    <w:p w:rsidR="00291004" w:rsidRDefault="00291004" w:rsidP="00291004">
      <w:pPr>
        <w:spacing w:line="360" w:lineRule="auto"/>
        <w:rPr>
          <w:i/>
        </w:rPr>
      </w:pPr>
      <w:r>
        <w:rPr>
          <w:i/>
        </w:rPr>
        <w:lastRenderedPageBreak/>
        <w:t xml:space="preserve">*At the discretion of the professor, additional material or less material may be covered based on the progress of the students. </w:t>
      </w:r>
    </w:p>
    <w:p w:rsidR="00291004" w:rsidRDefault="00291004" w:rsidP="00291004">
      <w:pPr>
        <w:spacing w:line="360" w:lineRule="auto"/>
      </w:pPr>
      <w:r>
        <w:rPr>
          <w:b/>
        </w:rPr>
        <w:t>Grading Scale</w:t>
      </w:r>
    </w:p>
    <w:p w:rsidR="00291004" w:rsidRDefault="00291004" w:rsidP="00291004">
      <w:pPr>
        <w:spacing w:line="360" w:lineRule="auto"/>
      </w:pPr>
      <w:r>
        <w:t>A student’s quarter grade will be based on the following categories:</w:t>
      </w:r>
    </w:p>
    <w:p w:rsidR="00291004" w:rsidRDefault="00291004" w:rsidP="00291004">
      <w:pPr>
        <w:spacing w:line="360" w:lineRule="auto"/>
      </w:pPr>
    </w:p>
    <w:p w:rsidR="00291004" w:rsidRDefault="00291004" w:rsidP="00291004">
      <w:pPr>
        <w:spacing w:line="360" w:lineRule="auto"/>
      </w:pPr>
      <w:r>
        <w:tab/>
      </w:r>
      <w:r>
        <w:tab/>
        <w:t>Tests and Quizzes-</w:t>
      </w:r>
      <w:r>
        <w:tab/>
      </w:r>
      <w:r>
        <w:tab/>
      </w:r>
      <w:r>
        <w:tab/>
        <w:t>50%</w:t>
      </w:r>
    </w:p>
    <w:p w:rsidR="00291004" w:rsidRDefault="00291004" w:rsidP="00291004">
      <w:pPr>
        <w:spacing w:line="360" w:lineRule="auto"/>
      </w:pPr>
      <w:r>
        <w:tab/>
      </w:r>
      <w:r>
        <w:tab/>
        <w:t>Oral and Listening Skills-</w:t>
      </w:r>
      <w:r>
        <w:tab/>
      </w:r>
      <w:r>
        <w:tab/>
        <w:t>30%</w:t>
      </w:r>
    </w:p>
    <w:p w:rsidR="00291004" w:rsidRDefault="00291004" w:rsidP="00291004">
      <w:pPr>
        <w:spacing w:line="360" w:lineRule="auto"/>
      </w:pPr>
      <w:r>
        <w:tab/>
      </w:r>
      <w:r>
        <w:tab/>
        <w:t>Homework and Written Work-</w:t>
      </w:r>
      <w:r>
        <w:tab/>
      </w:r>
      <w:r w:rsidR="009B2F3E">
        <w:tab/>
      </w:r>
      <w:r>
        <w:t>20%</w:t>
      </w:r>
    </w:p>
    <w:p w:rsidR="00291004" w:rsidRDefault="00291004" w:rsidP="00291004">
      <w:pPr>
        <w:spacing w:line="360" w:lineRule="auto"/>
      </w:pPr>
    </w:p>
    <w:p w:rsidR="00291004" w:rsidRDefault="00291004" w:rsidP="00291004">
      <w:pPr>
        <w:spacing w:line="360" w:lineRule="auto"/>
      </w:pPr>
      <w:r>
        <w:t>A student’s semester grade will be determined by the following scale:</w:t>
      </w:r>
    </w:p>
    <w:p w:rsidR="00291004" w:rsidRDefault="00291004" w:rsidP="00291004">
      <w:pPr>
        <w:spacing w:line="360" w:lineRule="auto"/>
      </w:pPr>
      <w:r>
        <w:tab/>
      </w:r>
      <w:r>
        <w:tab/>
      </w:r>
    </w:p>
    <w:p w:rsidR="00291004" w:rsidRDefault="00291004" w:rsidP="00291004">
      <w:pPr>
        <w:spacing w:line="360" w:lineRule="auto"/>
      </w:pPr>
      <w:r>
        <w:tab/>
      </w:r>
      <w:r>
        <w:tab/>
        <w:t>First/Third Semester-</w:t>
      </w:r>
      <w:r>
        <w:tab/>
      </w:r>
      <w:r>
        <w:tab/>
      </w:r>
      <w:r w:rsidR="00870B4D">
        <w:tab/>
      </w:r>
      <w:r>
        <w:t>40%</w:t>
      </w:r>
    </w:p>
    <w:p w:rsidR="00291004" w:rsidRDefault="00291004" w:rsidP="00291004">
      <w:pPr>
        <w:spacing w:line="360" w:lineRule="auto"/>
      </w:pPr>
      <w:r>
        <w:tab/>
      </w:r>
      <w:r>
        <w:tab/>
        <w:t>Second/Fourth Semester-</w:t>
      </w:r>
      <w:r>
        <w:tab/>
      </w:r>
      <w:r w:rsidR="00870B4D">
        <w:tab/>
      </w:r>
      <w:r>
        <w:t>40%</w:t>
      </w:r>
    </w:p>
    <w:p w:rsidR="00291004" w:rsidRDefault="00291004" w:rsidP="00291004">
      <w:pPr>
        <w:spacing w:line="360" w:lineRule="auto"/>
      </w:pPr>
      <w:r>
        <w:tab/>
      </w:r>
      <w:r>
        <w:tab/>
        <w:t>Final Exam-</w:t>
      </w:r>
      <w:r>
        <w:tab/>
      </w:r>
      <w:r>
        <w:tab/>
      </w:r>
      <w:r>
        <w:tab/>
      </w:r>
      <w:r w:rsidR="00870B4D">
        <w:tab/>
      </w:r>
      <w:r>
        <w:t>20%</w:t>
      </w:r>
    </w:p>
    <w:p w:rsidR="00291004" w:rsidRDefault="00291004" w:rsidP="00291004">
      <w:pPr>
        <w:spacing w:line="360" w:lineRule="auto"/>
      </w:pPr>
    </w:p>
    <w:p w:rsidR="009B2F3E" w:rsidRDefault="009B2F3E" w:rsidP="00291004">
      <w:pPr>
        <w:spacing w:line="360" w:lineRule="auto"/>
      </w:pPr>
    </w:p>
    <w:p w:rsidR="009B2F3E" w:rsidRDefault="009B2F3E" w:rsidP="00291004">
      <w:pPr>
        <w:spacing w:line="360" w:lineRule="auto"/>
      </w:pPr>
    </w:p>
    <w:p w:rsidR="009B2F3E" w:rsidRDefault="009B2F3E" w:rsidP="00291004">
      <w:pPr>
        <w:spacing w:line="360" w:lineRule="auto"/>
      </w:pPr>
    </w:p>
    <w:p w:rsidR="009B2F3E" w:rsidRDefault="009B2F3E" w:rsidP="00291004">
      <w:pPr>
        <w:spacing w:line="360" w:lineRule="auto"/>
      </w:pPr>
    </w:p>
    <w:p w:rsidR="009B2F3E" w:rsidRDefault="009B2F3E" w:rsidP="00291004">
      <w:pPr>
        <w:spacing w:line="360" w:lineRule="auto"/>
      </w:pPr>
    </w:p>
    <w:p w:rsidR="009B2F3E" w:rsidRDefault="009B2F3E" w:rsidP="00291004">
      <w:pPr>
        <w:spacing w:line="360" w:lineRule="auto"/>
      </w:pPr>
    </w:p>
    <w:p w:rsidR="009B2F3E" w:rsidRDefault="009B2F3E" w:rsidP="00291004">
      <w:pPr>
        <w:spacing w:line="360" w:lineRule="auto"/>
      </w:pPr>
    </w:p>
    <w:p w:rsidR="00291004" w:rsidRDefault="00291004" w:rsidP="00291004">
      <w:pPr>
        <w:spacing w:line="360" w:lineRule="auto"/>
        <w:rPr>
          <w:b/>
        </w:rPr>
      </w:pPr>
      <w:r>
        <w:rPr>
          <w:b/>
        </w:rPr>
        <w:lastRenderedPageBreak/>
        <w:t>Office Hours and Contact Information</w:t>
      </w:r>
    </w:p>
    <w:p w:rsidR="009B2F3E" w:rsidRDefault="009B2F3E" w:rsidP="009B2F3E">
      <w:pPr>
        <w:tabs>
          <w:tab w:val="left" w:pos="0"/>
          <w:tab w:val="left" w:pos="720"/>
          <w:tab w:val="left" w:pos="1080"/>
        </w:tabs>
        <w:spacing w:after="0" w:line="360" w:lineRule="auto"/>
        <w:rPr>
          <w:b/>
        </w:rPr>
      </w:pPr>
      <w:r>
        <w:rPr>
          <w:b/>
        </w:rPr>
        <w:t>Teacher Availability</w:t>
      </w:r>
    </w:p>
    <w:p w:rsidR="009B2F3E" w:rsidRDefault="009B2F3E" w:rsidP="009B2F3E">
      <w:r w:rsidRPr="000F381E">
        <w:t xml:space="preserve">If you have a question, please feel free to </w:t>
      </w:r>
      <w:r>
        <w:t>email me at school. My email address is:</w:t>
      </w:r>
    </w:p>
    <w:p w:rsidR="009B2F3E" w:rsidRDefault="00F92F58" w:rsidP="009B2F3E">
      <w:hyperlink r:id="rId6" w:history="1">
        <w:r w:rsidR="009B2F3E" w:rsidRPr="005C15AB">
          <w:rPr>
            <w:rStyle w:val="Hyperlink"/>
          </w:rPr>
          <w:t>kpaprocki@saintviator.com</w:t>
        </w:r>
      </w:hyperlink>
      <w:r w:rsidR="009B2F3E">
        <w:tab/>
        <w:t xml:space="preserve">I will return your email as quickly as possible. I am also available by phone. My phone number is (847) 392-4050 (x316). I am often away from the phone, but I will return your call as soon as possible. Email is the easiest form of communication for me. </w:t>
      </w:r>
    </w:p>
    <w:p w:rsidR="009B2F3E" w:rsidRDefault="009B2F3E" w:rsidP="009B2F3E"/>
    <w:p w:rsidR="009B2F3E" w:rsidRDefault="009B2F3E" w:rsidP="009B2F3E">
      <w:r>
        <w:t xml:space="preserve">I am also available to meet with students outside of class. I am in </w:t>
      </w:r>
      <w:r w:rsidR="00F95604">
        <w:t>room 208</w:t>
      </w:r>
      <w:r>
        <w:t xml:space="preserve"> each morning from 7:20 am until 8:00 am. Students that are struggling are </w:t>
      </w:r>
      <w:r w:rsidRPr="00A21175">
        <w:rPr>
          <w:b/>
        </w:rPr>
        <w:t>highly encouraged</w:t>
      </w:r>
      <w:r>
        <w:t xml:space="preserve"> to seek help with me before school. </w:t>
      </w:r>
    </w:p>
    <w:p w:rsidR="009B2F3E" w:rsidRDefault="009B2F3E" w:rsidP="009B2F3E"/>
    <w:p w:rsidR="009B2F3E" w:rsidRDefault="009B2F3E" w:rsidP="009B2F3E">
      <w:pPr>
        <w:spacing w:line="360" w:lineRule="auto"/>
        <w:rPr>
          <w:b/>
        </w:rPr>
      </w:pPr>
      <w:r>
        <w:t xml:space="preserve"> </w:t>
      </w:r>
      <w:r>
        <w:rPr>
          <w:b/>
        </w:rPr>
        <w:t>Web Page</w:t>
      </w:r>
    </w:p>
    <w:p w:rsidR="009B2F3E" w:rsidRDefault="009B2F3E" w:rsidP="009B2F3E">
      <w:r w:rsidRPr="000F381E">
        <w:t>You can also find more i</w:t>
      </w:r>
      <w:r>
        <w:t>nformation for this class on my</w:t>
      </w:r>
      <w:r w:rsidRPr="000F381E">
        <w:t xml:space="preserve"> web page: </w:t>
      </w:r>
      <w:hyperlink r:id="rId7" w:history="1">
        <w:r w:rsidRPr="005C15AB">
          <w:rPr>
            <w:rStyle w:val="Hyperlink"/>
          </w:rPr>
          <w:t>www.quia.com/pages/kpaprockihome.html</w:t>
        </w:r>
      </w:hyperlink>
      <w:r>
        <w:t xml:space="preserve"> </w:t>
      </w:r>
      <w:r w:rsidRPr="000F381E">
        <w:t xml:space="preserve">or go to the school web site to “Faculty Web Pages” and click on my name.  </w:t>
      </w:r>
      <w:r>
        <w:t xml:space="preserve">There is a lot of information and help available on my web page.  Homework assignments, upcoming tests and quizzes, and other important information </w:t>
      </w:r>
      <w:proofErr w:type="gramStart"/>
      <w:r>
        <w:t>is</w:t>
      </w:r>
      <w:proofErr w:type="gramEnd"/>
      <w:r>
        <w:t xml:space="preserve"> available for students and parents on our class webpage. The webpage is often updated on a daily basis.</w:t>
      </w:r>
    </w:p>
    <w:p w:rsidR="00006366" w:rsidRDefault="00006366" w:rsidP="009B2F3E">
      <w:pPr>
        <w:spacing w:line="360" w:lineRule="auto"/>
      </w:pPr>
    </w:p>
    <w:sectPr w:rsidR="00006366" w:rsidSect="0000636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6C3C37"/>
    <w:multiLevelType w:val="singleLevel"/>
    <w:tmpl w:val="28AEF71C"/>
    <w:lvl w:ilvl="0">
      <w:start w:val="1"/>
      <w:numFmt w:val="decimal"/>
      <w:lvlText w:val="%1."/>
      <w:lvlJc w:val="left"/>
      <w:pPr>
        <w:tabs>
          <w:tab w:val="num" w:pos="360"/>
        </w:tabs>
        <w:ind w:left="360" w:hanging="360"/>
      </w:pPr>
    </w:lvl>
  </w:abstractNum>
  <w:abstractNum w:abstractNumId="1">
    <w:nsid w:val="3D3A1151"/>
    <w:multiLevelType w:val="hybridMultilevel"/>
    <w:tmpl w:val="87E03656"/>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1004"/>
    <w:rsid w:val="00006366"/>
    <w:rsid w:val="00124C61"/>
    <w:rsid w:val="00291004"/>
    <w:rsid w:val="008231CE"/>
    <w:rsid w:val="00870B4D"/>
    <w:rsid w:val="009B2F3E"/>
    <w:rsid w:val="009F39B7"/>
    <w:rsid w:val="00A6766D"/>
    <w:rsid w:val="00C9319A"/>
    <w:rsid w:val="00D32976"/>
    <w:rsid w:val="00F92F58"/>
    <w:rsid w:val="00F956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291004"/>
    <w:pPr>
      <w:spacing w:after="0" w:line="240" w:lineRule="auto"/>
      <w:ind w:left="720"/>
      <w:contextualSpacing/>
      <w:jc w:val="center"/>
    </w:pPr>
    <w:rPr>
      <w:rFonts w:ascii="Times New Roman" w:eastAsia="Calibri" w:hAnsi="Times New Roman" w:cs="Times New Roman"/>
      <w:sz w:val="24"/>
    </w:rPr>
  </w:style>
  <w:style w:type="character" w:styleId="Hyperlink">
    <w:name w:val="Hyperlink"/>
    <w:basedOn w:val="DefaultParagraphFont"/>
    <w:rsid w:val="009B2F3E"/>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291004"/>
    <w:pPr>
      <w:spacing w:after="0" w:line="240" w:lineRule="auto"/>
      <w:ind w:left="720"/>
      <w:contextualSpacing/>
      <w:jc w:val="center"/>
    </w:pPr>
    <w:rPr>
      <w:rFonts w:ascii="Times New Roman" w:eastAsia="Calibri" w:hAnsi="Times New Roman" w:cs="Times New Roman"/>
      <w:sz w:val="24"/>
    </w:rPr>
  </w:style>
  <w:style w:type="character" w:styleId="Hyperlink">
    <w:name w:val="Hyperlink"/>
    <w:basedOn w:val="DefaultParagraphFont"/>
    <w:rsid w:val="009B2F3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0843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quia.com/pages/kpaprockihome.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kpaprocki@saintviator.com"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627</Words>
  <Characters>3574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Saint Viator High School</Company>
  <LinksUpToDate>false</LinksUpToDate>
  <CharactersWithSpaces>4193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kpaprocki</dc:creator>
  <cp:lastModifiedBy>Kurtis</cp:lastModifiedBy>
  <cp:revision>2</cp:revision>
  <dcterms:created xsi:type="dcterms:W3CDTF">2012-09-06T22:41:00Z</dcterms:created>
  <dcterms:modified xsi:type="dcterms:W3CDTF">2012-09-06T22:41:00Z</dcterms:modified>
</cp:coreProperties>
</file>