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ACTUAL SENTENCES FOUND IN PATIENTS' HOSPITAL CHARTS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 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1. She has no rigors or shaking chills, but her husband states she was very hot in bed last night.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2. Patient has chest pain if she lies on her left side for over a year.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rStyle w:val="Strong"/>
          <w:color w:val="000000"/>
          <w:sz w:val="28"/>
          <w:szCs w:val="28"/>
        </w:rPr>
        <w:t>3. On the second day the knee was better, and on the third day it disappeared.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4. The patient is tearful and crying constantly. She also appears to be depressed.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5. The patient has been depressed since she began seeing me in 1993.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6. Discharge status: Alive but without my permission.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7. Healthy appearing decrepit 69-year-old male, mentally alert but forgetful.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8. The patient refused autopsy.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9. The patient has no previous history of suicides.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10. Patient has left white blood cells at another hospital.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11. Patient's medical history has been remarkably with only a 40-pound weight gain in the past three days.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12. Patient had waffles for breakfast and anorexia for lunch.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13. Between you and me, we ought to be able to get this lady pregnant.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14. Since she can't get pregnant with her husband, I thought you might like to work her up.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15. She is numb from her toes down.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16. While in ER, she was examined, X-rated, and sent home.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17. The skin was moist and dry.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18. Occasional, constant infrequent headaches.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lastRenderedPageBreak/>
        <w:t>19. Patient was alert and unresponsive.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20. Rectal examination revealed a normal size thyroid.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21. She stated that she had been constipated for most of her life, until she got a divorce.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22. I saw your patient today, who is still under our car for physical therapy.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23. Both breasts are equal and reactive to light and accommodation.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24. Examination of genitalia reveals that he is circus sized.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25. The lab test indicated abnormal lover function.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26. The patient was to have a bowel resection. However, he took a job as a stockbroker instead.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27. Skin: somewhat pale but present.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28. The pelvic exam will be done later on the floor.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29. Patient was seen in consultation by Dr. Blank, who felt we should sit on the abdomen and I agree.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30. Large brown stool ambulating in the hall.</w:t>
      </w:r>
      <w:r>
        <w:rPr>
          <w:color w:val="000000"/>
        </w:rPr>
        <w:t xml:space="preserve"> </w:t>
      </w:r>
    </w:p>
    <w:p w:rsidR="00E75BED" w:rsidRDefault="00E75BED" w:rsidP="00E75BED">
      <w:pPr>
        <w:spacing w:before="100" w:beforeAutospacing="1" w:after="100" w:afterAutospacing="1"/>
        <w:rPr>
          <w:color w:val="000000"/>
        </w:rPr>
      </w:pPr>
      <w:r>
        <w:rPr>
          <w:color w:val="000000"/>
          <w:sz w:val="28"/>
          <w:szCs w:val="28"/>
        </w:rPr>
        <w:t>31. Patient has two teenage children, but no other abnormalities.</w:t>
      </w:r>
      <w:r>
        <w:rPr>
          <w:color w:val="000000"/>
        </w:rPr>
        <w:t xml:space="preserve"> </w:t>
      </w:r>
    </w:p>
    <w:p w:rsidR="001F209C" w:rsidRDefault="001F209C"/>
    <w:sectPr w:rsidR="001F209C" w:rsidSect="001F20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E75BED"/>
    <w:rsid w:val="001F209C"/>
    <w:rsid w:val="002A4C49"/>
    <w:rsid w:val="00860163"/>
    <w:rsid w:val="009F4BBE"/>
    <w:rsid w:val="00AD0995"/>
    <w:rsid w:val="00C32724"/>
    <w:rsid w:val="00E75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BE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5B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1804</Characters>
  <Application>Microsoft Office Word</Application>
  <DocSecurity>0</DocSecurity>
  <Lines>15</Lines>
  <Paragraphs>4</Paragraphs>
  <ScaleCrop>false</ScaleCrop>
  <Company>Renton Technical College</Company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1</cp:revision>
  <dcterms:created xsi:type="dcterms:W3CDTF">2009-06-03T14:30:00Z</dcterms:created>
  <dcterms:modified xsi:type="dcterms:W3CDTF">2009-06-03T14:30:00Z</dcterms:modified>
</cp:coreProperties>
</file>