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934A3B" w:rsidP="007D1B66">
      <w:pPr>
        <w:rPr>
          <w:sz w:val="40"/>
          <w:szCs w:val="40"/>
        </w:rPr>
      </w:pPr>
      <w:bookmarkStart w:id="0" w:name="OLE_LINK1"/>
      <w:r>
        <w:rPr>
          <w:sz w:val="40"/>
          <w:szCs w:val="40"/>
        </w:rPr>
        <w:t>DAILY AGENDA</w:t>
      </w:r>
      <w:r w:rsidR="00AB6112">
        <w:rPr>
          <w:sz w:val="40"/>
          <w:szCs w:val="40"/>
        </w:rPr>
        <w:t xml:space="preserve">- TUESDAY, </w:t>
      </w:r>
      <w:r w:rsidR="000727F6">
        <w:rPr>
          <w:sz w:val="40"/>
          <w:szCs w:val="40"/>
        </w:rPr>
        <w:t>04</w:t>
      </w:r>
      <w:r w:rsidR="00AB6112">
        <w:rPr>
          <w:sz w:val="40"/>
          <w:szCs w:val="40"/>
        </w:rPr>
        <w:t>/20</w:t>
      </w:r>
      <w:r w:rsidR="000727F6">
        <w:rPr>
          <w:sz w:val="40"/>
          <w:szCs w:val="40"/>
        </w:rPr>
        <w:t>/</w:t>
      </w:r>
      <w:r w:rsidR="00AB6112">
        <w:rPr>
          <w:sz w:val="40"/>
          <w:szCs w:val="40"/>
        </w:rPr>
        <w:t>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10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5D10AF">
              <w:rPr>
                <w:rFonts w:ascii="Calibri" w:hAnsi="Calibri"/>
              </w:rPr>
              <w:t xml:space="preserve"> and read the review questions.</w:t>
            </w:r>
          </w:p>
        </w:tc>
      </w:tr>
      <w:tr w:rsidR="005D10AF" w:rsidRPr="006B1040" w:rsidTr="00934A3B">
        <w:tc>
          <w:tcPr>
            <w:tcW w:w="1548" w:type="dxa"/>
          </w:tcPr>
          <w:p w:rsidR="00E05717" w:rsidRPr="006B1040" w:rsidRDefault="006B1040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6:10</w:t>
            </w:r>
            <w:r w:rsidR="00293A38" w:rsidRPr="006B1040">
              <w:rPr>
                <w:rFonts w:ascii="Calibri" w:hAnsi="Calibri"/>
              </w:rPr>
              <w:t>-6:3</w:t>
            </w:r>
            <w:r w:rsidR="00F41068" w:rsidRPr="006B1040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 xml:space="preserve">- Students complete the following review questions from yesterday’s </w:t>
            </w:r>
            <w:r w:rsidR="00934A3B" w:rsidRPr="006B1040">
              <w:rPr>
                <w:rFonts w:ascii="Calibri" w:hAnsi="Calibri"/>
                <w:u w:val="single"/>
              </w:rPr>
              <w:t>Exercise 23-</w:t>
            </w:r>
            <w:r w:rsidRPr="006B1040">
              <w:rPr>
                <w:rFonts w:ascii="Calibri" w:hAnsi="Calibri"/>
                <w:u w:val="single"/>
              </w:rPr>
              <w:t>Excel</w:t>
            </w:r>
            <w:r w:rsidRPr="006B1040">
              <w:rPr>
                <w:rFonts w:ascii="Calibri" w:hAnsi="Calibri"/>
              </w:rPr>
              <w:t>-Lesson.</w:t>
            </w:r>
          </w:p>
          <w:p w:rsidR="00E05717" w:rsidRPr="006B1040" w:rsidRDefault="00E05717" w:rsidP="007D1B66">
            <w:pPr>
              <w:rPr>
                <w:rFonts w:ascii="Calibri" w:hAnsi="Calibri"/>
              </w:rPr>
            </w:pPr>
          </w:p>
          <w:p w:rsidR="00E05717" w:rsidRPr="00522677" w:rsidRDefault="00461393" w:rsidP="00AD6473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>Wh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 xml:space="preserve">at are </w:t>
            </w:r>
            <w:r w:rsidR="005163FE" w:rsidRPr="00522677">
              <w:rPr>
                <w:rFonts w:ascii="Calibri" w:hAnsi="Calibri"/>
                <w:sz w:val="20"/>
                <w:szCs w:val="20"/>
              </w:rPr>
              <w:t>the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 xml:space="preserve"> FOUR groups of options found in the Print Dialog Box</w:t>
            </w:r>
            <w:r w:rsidR="005163FE" w:rsidRPr="00522677">
              <w:rPr>
                <w:rFonts w:ascii="Calibri" w:hAnsi="Calibri"/>
                <w:sz w:val="20"/>
                <w:szCs w:val="20"/>
              </w:rPr>
              <w:t>?</w:t>
            </w:r>
          </w:p>
          <w:p w:rsidR="00934A3B" w:rsidRDefault="005D10AF" w:rsidP="00AD6473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 xml:space="preserve">What 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 xml:space="preserve">FOUR tabs </w:t>
            </w:r>
            <w:r w:rsidRPr="00522677">
              <w:rPr>
                <w:rFonts w:ascii="Calibri" w:hAnsi="Calibri"/>
                <w:sz w:val="20"/>
                <w:szCs w:val="20"/>
              </w:rPr>
              <w:t xml:space="preserve">are 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>in the Page Setup Dialog Box?</w:t>
            </w:r>
          </w:p>
          <w:p w:rsidR="00782A2A" w:rsidRPr="00522677" w:rsidRDefault="00782A2A" w:rsidP="00782A2A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782A2A">
              <w:rPr>
                <w:rFonts w:ascii="Calibri" w:hAnsi="Calibri"/>
                <w:sz w:val="20"/>
                <w:szCs w:val="20"/>
                <w:highlight w:val="yellow"/>
              </w:rPr>
              <w:t>Page in the Dialog Box, Margins in the Dialog Box, Header/Footer in the Dialog Box, Sheet in the Dialog Box.</w:t>
            </w:r>
          </w:p>
          <w:p w:rsidR="00782A2A" w:rsidRDefault="00AE0073" w:rsidP="00782A2A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 xml:space="preserve">What </w:t>
            </w:r>
            <w:r w:rsidR="006B1040" w:rsidRPr="00522677">
              <w:rPr>
                <w:rFonts w:ascii="Calibri" w:hAnsi="Calibri"/>
                <w:sz w:val="20"/>
                <w:szCs w:val="20"/>
              </w:rPr>
              <w:t>TWO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 xml:space="preserve"> places</w:t>
            </w:r>
            <w:r w:rsidRPr="00522677">
              <w:rPr>
                <w:rFonts w:ascii="Calibri" w:hAnsi="Calibri"/>
                <w:sz w:val="20"/>
                <w:szCs w:val="20"/>
              </w:rPr>
              <w:t xml:space="preserve"> can you use to open 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>the Page Setup Dialog Box?</w:t>
            </w:r>
          </w:p>
          <w:p w:rsidR="00782A2A" w:rsidRDefault="00782A2A" w:rsidP="00782A2A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  <w:p w:rsidR="00782A2A" w:rsidRPr="00782A2A" w:rsidRDefault="00782A2A" w:rsidP="00782A2A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782A2A">
              <w:rPr>
                <w:rFonts w:ascii="Calibri" w:hAnsi="Calibri"/>
                <w:sz w:val="20"/>
                <w:szCs w:val="20"/>
                <w:highlight w:val="yellow"/>
              </w:rPr>
              <w:t xml:space="preserve">You can open the Page Setup Dialog Box by going to Page Layout Tab and click on the launcher for the Dialog Box. In the Office Button using Print/Print Preview/and Page Setup Button for the 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same </w:t>
            </w:r>
            <w:r w:rsidRPr="00782A2A">
              <w:rPr>
                <w:rFonts w:ascii="Calibri" w:hAnsi="Calibri"/>
                <w:sz w:val="20"/>
                <w:szCs w:val="20"/>
                <w:highlight w:val="yellow"/>
              </w:rPr>
              <w:t>Dialog Box.</w:t>
            </w:r>
          </w:p>
          <w:p w:rsidR="00AB6112" w:rsidRDefault="00AB6112" w:rsidP="00AD6473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sheet view will allow</w:t>
            </w:r>
            <w:r w:rsidR="00934A3B" w:rsidRPr="00522677">
              <w:rPr>
                <w:rFonts w:ascii="Calibri" w:hAnsi="Calibri"/>
                <w:sz w:val="20"/>
                <w:szCs w:val="20"/>
              </w:rPr>
              <w:t xml:space="preserve"> you to adju</w:t>
            </w:r>
            <w:r w:rsidR="006B1040" w:rsidRPr="00522677">
              <w:rPr>
                <w:rFonts w:ascii="Calibri" w:hAnsi="Calibri"/>
                <w:sz w:val="20"/>
                <w:szCs w:val="20"/>
              </w:rPr>
              <w:t xml:space="preserve">st two pages to one? </w:t>
            </w:r>
          </w:p>
          <w:p w:rsidR="00AB6112" w:rsidRDefault="00AB6112" w:rsidP="00AB6112">
            <w:pPr>
              <w:rPr>
                <w:rFonts w:ascii="Calibri" w:hAnsi="Calibri"/>
                <w:sz w:val="20"/>
                <w:szCs w:val="20"/>
              </w:rPr>
            </w:pPr>
          </w:p>
          <w:p w:rsidR="006B1040" w:rsidRDefault="006B1040" w:rsidP="00AD6473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>If you are in Custom Header</w:t>
            </w:r>
            <w:r w:rsidR="005D10AF" w:rsidRPr="00522677">
              <w:rPr>
                <w:rFonts w:ascii="Calibri" w:hAnsi="Calibri"/>
                <w:sz w:val="20"/>
                <w:szCs w:val="20"/>
              </w:rPr>
              <w:t>, how do you manually enter pg.</w:t>
            </w:r>
            <w:r w:rsidRPr="00522677">
              <w:rPr>
                <w:rFonts w:ascii="Calibri" w:hAnsi="Calibri"/>
                <w:sz w:val="20"/>
                <w:szCs w:val="20"/>
              </w:rPr>
              <w:t xml:space="preserve"> 1 of 2?</w:t>
            </w:r>
          </w:p>
          <w:p w:rsidR="00CF73A7" w:rsidRDefault="00CF73A7" w:rsidP="00CF73A7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 w:rsidRPr="00CF73A7">
              <w:rPr>
                <w:rFonts w:ascii="Calibri" w:hAnsi="Calibri"/>
                <w:sz w:val="20"/>
                <w:szCs w:val="20"/>
                <w:highlight w:val="yellow"/>
              </w:rPr>
              <w:t>Insert Page Number from the Page Setup dialog Box. You can go to Insert Tab on the Ribbon and Enter it manually from there.</w:t>
            </w:r>
          </w:p>
          <w:p w:rsidR="00CF73A7" w:rsidRPr="00522677" w:rsidRDefault="00CF73A7" w:rsidP="00CF73A7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6B1040" w:rsidRPr="00522677" w:rsidRDefault="006B1040" w:rsidP="00AD6473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>What tab and option do you choose to center your text horizontally and vertically?</w:t>
            </w:r>
          </w:p>
          <w:p w:rsidR="00B253E0" w:rsidRPr="00522677" w:rsidRDefault="006B1040" w:rsidP="006B1040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>What tab and option do you choose to include the lines of the spreadsheet when you print?</w:t>
            </w:r>
          </w:p>
          <w:p w:rsidR="006B1040" w:rsidRPr="00522677" w:rsidRDefault="006B1040" w:rsidP="006B1040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>What is the name of the icon that allows you to change the size of any text entered in a header or footer? And to change the size of any pictures entered?</w:t>
            </w:r>
          </w:p>
          <w:p w:rsidR="006B1040" w:rsidRPr="006B1040" w:rsidRDefault="006B1040" w:rsidP="006B1040">
            <w:pPr>
              <w:numPr>
                <w:ilvl w:val="0"/>
                <w:numId w:val="8"/>
              </w:numPr>
              <w:rPr>
                <w:rFonts w:ascii="Calibri" w:hAnsi="Calibri"/>
                <w:b/>
              </w:rPr>
            </w:pPr>
            <w:r w:rsidRPr="00522677">
              <w:rPr>
                <w:rFonts w:ascii="Calibri" w:hAnsi="Calibri"/>
                <w:sz w:val="20"/>
                <w:szCs w:val="20"/>
              </w:rPr>
              <w:t>After you enter a picture in your header/footer</w:t>
            </w:r>
            <w:r w:rsidR="005D10AF" w:rsidRPr="00522677">
              <w:rPr>
                <w:rFonts w:ascii="Calibri" w:hAnsi="Calibri"/>
                <w:sz w:val="20"/>
                <w:szCs w:val="20"/>
              </w:rPr>
              <w:t>,</w:t>
            </w:r>
            <w:r w:rsidRPr="00522677">
              <w:rPr>
                <w:rFonts w:ascii="Calibri" w:hAnsi="Calibri"/>
                <w:sz w:val="20"/>
                <w:szCs w:val="20"/>
              </w:rPr>
              <w:t xml:space="preserve"> does it appear in normal view? What view(s) will show the picture?</w:t>
            </w:r>
          </w:p>
        </w:tc>
      </w:tr>
      <w:bookmarkEnd w:id="0"/>
    </w:tbl>
    <w:p w:rsidR="00E05717" w:rsidRDefault="00E05717" w:rsidP="000E26DB"/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7.5pt;height:7.5pt" o:bullet="t">
        <v:imagedata r:id="rId1" o:title=""/>
      </v:shape>
    </w:pict>
  </w:numPicBullet>
  <w:numPicBullet w:numPicBulletId="1">
    <w:pict>
      <v:shape id="_x0000_i1053" type="#_x0000_t75" style="width:7.5pt;height:7.5pt" o:bullet="t">
        <v:imagedata r:id="rId2" o:title=""/>
      </v:shape>
    </w:pict>
  </w:numPicBullet>
  <w:numPicBullet w:numPicBulletId="2">
    <w:pict>
      <v:shape id="_x0000_i1054" type="#_x0000_t75" style="width:7.5pt;height:7.5pt" o:bullet="t">
        <v:imagedata r:id="rId3" o:title=""/>
      </v:shape>
    </w:pict>
  </w:numPicBullet>
  <w:numPicBullet w:numPicBulletId="3">
    <w:pict>
      <v:shape id="_x0000_i1055" type="#_x0000_t75" style="width:11.1pt;height:11.1pt" o:bullet="t">
        <v:imagedata r:id="rId4" o:title=""/>
      </v:shape>
    </w:pict>
  </w:numPicBullet>
  <w:numPicBullet w:numPicBulletId="4">
    <w:pict>
      <v:shape id="_x0000_i1056" type="#_x0000_t75" style="width:9.1pt;height:9.1pt" o:bullet="t">
        <v:imagedata r:id="rId5" o:title=""/>
      </v:shape>
    </w:pict>
  </w:numPicBullet>
  <w:numPicBullet w:numPicBulletId="5">
    <w:pict>
      <v:shape id="_x0000_i1057" type="#_x0000_t75" style="width:9.1pt;height:9.1pt" o:bullet="t">
        <v:imagedata r:id="rId6" o:title=""/>
      </v:shape>
    </w:pict>
  </w:numPicBullet>
  <w:numPicBullet w:numPicBulletId="6">
    <w:pict>
      <v:shape id="_x0000_i1058" type="#_x0000_t75" style="width:11.1pt;height:11.1pt" o:bullet="t">
        <v:imagedata r:id="rId7" o:title=""/>
      </v:shape>
    </w:pict>
  </w:numPicBullet>
  <w:numPicBullet w:numPicBulletId="7">
    <w:pict>
      <v:shape id="_x0000_i1059" type="#_x0000_t75" style="width:9.1pt;height:9.1pt" o:bullet="t">
        <v:imagedata r:id="rId8" o:title=""/>
      </v:shape>
    </w:pict>
  </w:numPicBullet>
  <w:numPicBullet w:numPicBulletId="8">
    <w:pict>
      <v:shape id="_x0000_i1060" type="#_x0000_t75" style="width:9.1pt;height:9.1pt" o:bullet="t">
        <v:imagedata r:id="rId9" o:title=""/>
      </v:shape>
    </w:pict>
  </w:numPicBullet>
  <w:numPicBullet w:numPicBulletId="9">
    <w:pict>
      <v:shape id="_x0000_i1061" type="#_x0000_t75" style="width:11.1pt;height:11.1pt" o:bullet="t">
        <v:imagedata r:id="rId7" o:title=""/>
      </v:shape>
    </w:pict>
  </w:numPicBullet>
  <w:numPicBullet w:numPicBulletId="10">
    <w:pict>
      <v:shape id="_x0000_i1062" type="#_x0000_t75" style="width:9.1pt;height:9.1pt" o:bullet="t">
        <v:imagedata r:id="rId8" o:title=""/>
      </v:shape>
    </w:pict>
  </w:numPicBullet>
  <w:numPicBullet w:numPicBulletId="11">
    <w:pict>
      <v:shape id="_x0000_i1063" type="#_x0000_t75" style="width:9.1pt;height:9.1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5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90B431A"/>
    <w:multiLevelType w:val="multilevel"/>
    <w:tmpl w:val="38847B7E"/>
    <w:lvl w:ilvl="0">
      <w:start w:val="1"/>
      <w:numFmt w:val="bullet"/>
      <w:lvlText w:val=""/>
      <w:lvlPicBulletId w:val="9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1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0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6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7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1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9"/>
  </w:num>
  <w:num w:numId="3">
    <w:abstractNumId w:val="1"/>
  </w:num>
  <w:num w:numId="4">
    <w:abstractNumId w:val="5"/>
  </w:num>
  <w:num w:numId="5">
    <w:abstractNumId w:val="11"/>
  </w:num>
  <w:num w:numId="6">
    <w:abstractNumId w:val="22"/>
  </w:num>
  <w:num w:numId="7">
    <w:abstractNumId w:val="3"/>
  </w:num>
  <w:num w:numId="8">
    <w:abstractNumId w:val="12"/>
  </w:num>
  <w:num w:numId="9">
    <w:abstractNumId w:val="14"/>
  </w:num>
  <w:num w:numId="10">
    <w:abstractNumId w:val="19"/>
  </w:num>
  <w:num w:numId="11">
    <w:abstractNumId w:val="6"/>
  </w:num>
  <w:num w:numId="12">
    <w:abstractNumId w:val="8"/>
  </w:num>
  <w:num w:numId="13">
    <w:abstractNumId w:val="10"/>
  </w:num>
  <w:num w:numId="14">
    <w:abstractNumId w:val="0"/>
  </w:num>
  <w:num w:numId="15">
    <w:abstractNumId w:val="21"/>
  </w:num>
  <w:num w:numId="16">
    <w:abstractNumId w:val="18"/>
  </w:num>
  <w:num w:numId="17">
    <w:abstractNumId w:val="13"/>
  </w:num>
  <w:num w:numId="18">
    <w:abstractNumId w:val="24"/>
  </w:num>
  <w:num w:numId="19">
    <w:abstractNumId w:val="26"/>
  </w:num>
  <w:num w:numId="20">
    <w:abstractNumId w:val="23"/>
  </w:num>
  <w:num w:numId="21">
    <w:abstractNumId w:val="2"/>
  </w:num>
  <w:num w:numId="22">
    <w:abstractNumId w:val="16"/>
  </w:num>
  <w:num w:numId="23">
    <w:abstractNumId w:val="17"/>
  </w:num>
  <w:num w:numId="24">
    <w:abstractNumId w:val="25"/>
  </w:num>
  <w:num w:numId="25">
    <w:abstractNumId w:val="27"/>
  </w:num>
  <w:num w:numId="26">
    <w:abstractNumId w:val="4"/>
  </w:num>
  <w:num w:numId="27">
    <w:abstractNumId w:val="28"/>
  </w:num>
  <w:num w:numId="28">
    <w:abstractNumId w:val="20"/>
  </w:num>
  <w:num w:numId="2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5942"/>
    <w:rsid w:val="00052479"/>
    <w:rsid w:val="00056E0E"/>
    <w:rsid w:val="000727F6"/>
    <w:rsid w:val="0008503A"/>
    <w:rsid w:val="000E26DB"/>
    <w:rsid w:val="001172D3"/>
    <w:rsid w:val="001907ED"/>
    <w:rsid w:val="00193901"/>
    <w:rsid w:val="001976EF"/>
    <w:rsid w:val="00235226"/>
    <w:rsid w:val="00236456"/>
    <w:rsid w:val="002647C6"/>
    <w:rsid w:val="00287EC6"/>
    <w:rsid w:val="00293A38"/>
    <w:rsid w:val="002D6FE4"/>
    <w:rsid w:val="00324D50"/>
    <w:rsid w:val="00333619"/>
    <w:rsid w:val="00371245"/>
    <w:rsid w:val="003D2C48"/>
    <w:rsid w:val="003E071C"/>
    <w:rsid w:val="004070D0"/>
    <w:rsid w:val="004102F7"/>
    <w:rsid w:val="00461393"/>
    <w:rsid w:val="00461B6B"/>
    <w:rsid w:val="004B2541"/>
    <w:rsid w:val="005163FE"/>
    <w:rsid w:val="00522677"/>
    <w:rsid w:val="00532FD4"/>
    <w:rsid w:val="00557623"/>
    <w:rsid w:val="005B6105"/>
    <w:rsid w:val="005D10AF"/>
    <w:rsid w:val="005F3807"/>
    <w:rsid w:val="00635A8A"/>
    <w:rsid w:val="0069434D"/>
    <w:rsid w:val="006B1040"/>
    <w:rsid w:val="006B2D86"/>
    <w:rsid w:val="006C4E34"/>
    <w:rsid w:val="00717443"/>
    <w:rsid w:val="00782A2A"/>
    <w:rsid w:val="007B430D"/>
    <w:rsid w:val="007D1B66"/>
    <w:rsid w:val="00803BE7"/>
    <w:rsid w:val="0081780E"/>
    <w:rsid w:val="008D6696"/>
    <w:rsid w:val="00934A3B"/>
    <w:rsid w:val="0094140F"/>
    <w:rsid w:val="00944B14"/>
    <w:rsid w:val="0098305B"/>
    <w:rsid w:val="009A1DAB"/>
    <w:rsid w:val="009B5EAB"/>
    <w:rsid w:val="009F7AF2"/>
    <w:rsid w:val="00A47F80"/>
    <w:rsid w:val="00A81A07"/>
    <w:rsid w:val="00AB6112"/>
    <w:rsid w:val="00AD6473"/>
    <w:rsid w:val="00AE0073"/>
    <w:rsid w:val="00B253E0"/>
    <w:rsid w:val="00B308BC"/>
    <w:rsid w:val="00B96A61"/>
    <w:rsid w:val="00BC53EA"/>
    <w:rsid w:val="00C241C4"/>
    <w:rsid w:val="00C40A84"/>
    <w:rsid w:val="00CA6EE8"/>
    <w:rsid w:val="00CF73A7"/>
    <w:rsid w:val="00D047D6"/>
    <w:rsid w:val="00D13772"/>
    <w:rsid w:val="00D46D9A"/>
    <w:rsid w:val="00D661D7"/>
    <w:rsid w:val="00E05717"/>
    <w:rsid w:val="00E329ED"/>
    <w:rsid w:val="00E351A5"/>
    <w:rsid w:val="00E46AB0"/>
    <w:rsid w:val="00E61A14"/>
    <w:rsid w:val="00E9000B"/>
    <w:rsid w:val="00E902F2"/>
    <w:rsid w:val="00F12CC8"/>
    <w:rsid w:val="00F40F9B"/>
    <w:rsid w:val="00F41068"/>
    <w:rsid w:val="00F55658"/>
    <w:rsid w:val="00F643A1"/>
    <w:rsid w:val="00F91971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pPr>
      <w:spacing w:after="0" w:line="240" w:lineRule="auto"/>
    </w:pPr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pPr>
      <w:spacing w:after="0" w:line="240" w:lineRule="auto"/>
    </w:pPr>
    <w:rPr>
      <w:sz w:val="20"/>
      <w:szCs w:val="20"/>
      <w:lang w:val="es-DO" w:eastAsia="es-DO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dcterms:created xsi:type="dcterms:W3CDTF">2010-04-20T22:55:00Z</dcterms:created>
  <dcterms:modified xsi:type="dcterms:W3CDTF">2010-04-20T22:55:00Z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