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2B" w:rsidRPr="00CF1432" w:rsidRDefault="00F721C7" w:rsidP="00F03C4B">
      <w:pPr>
        <w:rPr>
          <w:b/>
          <w:color w:val="auto"/>
          <w:sz w:val="28"/>
          <w:szCs w:val="28"/>
        </w:rPr>
      </w:pPr>
      <w:r w:rsidRPr="00CF1432">
        <w:rPr>
          <w:b/>
          <w:color w:val="auto"/>
          <w:sz w:val="28"/>
          <w:szCs w:val="28"/>
        </w:rPr>
        <w:t xml:space="preserve">ENGLISH 9 </w:t>
      </w:r>
      <w:proofErr w:type="gramStart"/>
      <w:r w:rsidRPr="00CF1432">
        <w:rPr>
          <w:b/>
          <w:color w:val="auto"/>
          <w:sz w:val="28"/>
          <w:szCs w:val="28"/>
        </w:rPr>
        <w:t>SYLLABUS</w:t>
      </w:r>
      <w:proofErr w:type="gramEnd"/>
    </w:p>
    <w:p w:rsidR="00F03C4B" w:rsidRPr="00CF1432" w:rsidRDefault="00F03C4B" w:rsidP="00F03C4B">
      <w:pPr>
        <w:rPr>
          <w:b/>
          <w:color w:val="auto"/>
          <w:sz w:val="28"/>
          <w:szCs w:val="28"/>
        </w:rPr>
      </w:pPr>
    </w:p>
    <w:p w:rsidR="00F03C4B" w:rsidRPr="00CF1432" w:rsidRDefault="00F03C4B" w:rsidP="00F03C4B">
      <w:pPr>
        <w:rPr>
          <w:b/>
          <w:color w:val="auto"/>
          <w:sz w:val="28"/>
          <w:szCs w:val="28"/>
        </w:rPr>
      </w:pPr>
      <w:r w:rsidRPr="00CF1432">
        <w:rPr>
          <w:b/>
          <w:color w:val="auto"/>
          <w:sz w:val="28"/>
          <w:szCs w:val="28"/>
        </w:rPr>
        <w:t>S.O.L. OBJECTIVES:</w:t>
      </w:r>
    </w:p>
    <w:p w:rsidR="00F03C4B" w:rsidRPr="00CF1432" w:rsidRDefault="00F03C4B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9.1  The</w:t>
      </w:r>
      <w:proofErr w:type="gramEnd"/>
      <w:r w:rsidRPr="00CF1432">
        <w:rPr>
          <w:b/>
          <w:color w:val="auto"/>
        </w:rPr>
        <w:t xml:space="preserve"> student will </w:t>
      </w:r>
      <w:r w:rsidR="00AA72B0" w:rsidRPr="00CF1432">
        <w:rPr>
          <w:b/>
          <w:color w:val="auto"/>
        </w:rPr>
        <w:t>make planned oral presentations independently and in small groups</w:t>
      </w:r>
      <w:r w:rsidRPr="00CF1432">
        <w:rPr>
          <w:b/>
          <w:color w:val="auto"/>
        </w:rPr>
        <w:t>.</w:t>
      </w:r>
    </w:p>
    <w:p w:rsidR="00F03C4B" w:rsidRPr="00CF1432" w:rsidRDefault="00F03C4B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9.2  The</w:t>
      </w:r>
      <w:proofErr w:type="gramEnd"/>
      <w:r w:rsidRPr="00CF1432">
        <w:rPr>
          <w:b/>
          <w:color w:val="auto"/>
        </w:rPr>
        <w:t xml:space="preserve"> student will </w:t>
      </w:r>
      <w:r w:rsidR="00AA72B0" w:rsidRPr="00CF1432">
        <w:rPr>
          <w:b/>
          <w:color w:val="auto"/>
        </w:rPr>
        <w:t>produce, analyze, and evaluate auditory, visual, and written media messages</w:t>
      </w:r>
      <w:r w:rsidRPr="00CF1432">
        <w:rPr>
          <w:b/>
          <w:color w:val="auto"/>
        </w:rPr>
        <w:t>.</w:t>
      </w:r>
    </w:p>
    <w:p w:rsidR="00F03C4B" w:rsidRPr="00CF1432" w:rsidRDefault="00F03C4B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9.3  The</w:t>
      </w:r>
      <w:proofErr w:type="gramEnd"/>
      <w:r w:rsidRPr="00CF1432">
        <w:rPr>
          <w:b/>
          <w:color w:val="auto"/>
        </w:rPr>
        <w:t xml:space="preserve"> student will </w:t>
      </w:r>
      <w:r w:rsidR="00AA72B0" w:rsidRPr="00CF1432">
        <w:rPr>
          <w:b/>
          <w:color w:val="auto"/>
        </w:rPr>
        <w:t>apply knowledge of word origins, derivations, and figurative language to extend vocabulary development in authentic texts</w:t>
      </w:r>
      <w:r w:rsidRPr="00CF1432">
        <w:rPr>
          <w:b/>
          <w:color w:val="auto"/>
        </w:rPr>
        <w:t>.</w:t>
      </w:r>
    </w:p>
    <w:p w:rsidR="00F03C4B" w:rsidRPr="00CF1432" w:rsidRDefault="00F03C4B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9.4  The</w:t>
      </w:r>
      <w:proofErr w:type="gramEnd"/>
      <w:r w:rsidRPr="00CF1432">
        <w:rPr>
          <w:b/>
          <w:color w:val="auto"/>
        </w:rPr>
        <w:t xml:space="preserve"> student will read</w:t>
      </w:r>
      <w:r w:rsidR="00AA72B0" w:rsidRPr="00CF1432">
        <w:rPr>
          <w:b/>
          <w:color w:val="auto"/>
        </w:rPr>
        <w:t xml:space="preserve">, comprehend, </w:t>
      </w:r>
      <w:r w:rsidRPr="00CF1432">
        <w:rPr>
          <w:b/>
          <w:color w:val="auto"/>
        </w:rPr>
        <w:t xml:space="preserve">and analyze a variety of </w:t>
      </w:r>
      <w:r w:rsidR="00AA72B0" w:rsidRPr="00CF1432">
        <w:rPr>
          <w:b/>
          <w:color w:val="auto"/>
        </w:rPr>
        <w:t>literary texts including narratives, narrative nonfiction, poetry, and drama</w:t>
      </w:r>
      <w:r w:rsidRPr="00CF1432">
        <w:rPr>
          <w:b/>
          <w:color w:val="auto"/>
        </w:rPr>
        <w:t>.</w:t>
      </w:r>
    </w:p>
    <w:p w:rsidR="00F03C4B" w:rsidRPr="00CF1432" w:rsidRDefault="00F03C4B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9.5  The</w:t>
      </w:r>
      <w:proofErr w:type="gramEnd"/>
      <w:r w:rsidRPr="00CF1432">
        <w:rPr>
          <w:b/>
          <w:color w:val="auto"/>
        </w:rPr>
        <w:t xml:space="preserve"> student will read </w:t>
      </w:r>
      <w:r w:rsidR="00AA72B0" w:rsidRPr="00CF1432">
        <w:rPr>
          <w:b/>
          <w:color w:val="auto"/>
        </w:rPr>
        <w:t>and analyze a variety of nonfiction texts</w:t>
      </w:r>
      <w:r w:rsidRPr="00CF1432">
        <w:rPr>
          <w:b/>
          <w:color w:val="auto"/>
        </w:rPr>
        <w:t>.</w:t>
      </w:r>
    </w:p>
    <w:p w:rsidR="00F03C4B" w:rsidRPr="00CF1432" w:rsidRDefault="00F03C4B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9.6  The</w:t>
      </w:r>
      <w:proofErr w:type="gramEnd"/>
      <w:r w:rsidRPr="00CF1432">
        <w:rPr>
          <w:b/>
          <w:color w:val="auto"/>
        </w:rPr>
        <w:t xml:space="preserve"> student will develop narrative, expository, and </w:t>
      </w:r>
      <w:r w:rsidR="00AA72B0" w:rsidRPr="00CF1432">
        <w:rPr>
          <w:b/>
          <w:color w:val="auto"/>
        </w:rPr>
        <w:t>persuasive</w:t>
      </w:r>
      <w:r w:rsidRPr="00CF1432">
        <w:rPr>
          <w:b/>
          <w:color w:val="auto"/>
        </w:rPr>
        <w:t xml:space="preserve"> writing</w:t>
      </w:r>
      <w:r w:rsidR="00AA72B0" w:rsidRPr="00CF1432">
        <w:rPr>
          <w:b/>
          <w:color w:val="auto"/>
        </w:rPr>
        <w:t>s</w:t>
      </w:r>
      <w:r w:rsidRPr="00CF1432">
        <w:rPr>
          <w:b/>
          <w:color w:val="auto"/>
        </w:rPr>
        <w:t xml:space="preserve"> </w:t>
      </w:r>
      <w:r w:rsidR="00AA72B0" w:rsidRPr="00CF1432">
        <w:rPr>
          <w:b/>
          <w:color w:val="auto"/>
        </w:rPr>
        <w:t>for a variety of audiences and purposes</w:t>
      </w:r>
      <w:r w:rsidRPr="00CF1432">
        <w:rPr>
          <w:b/>
          <w:color w:val="auto"/>
        </w:rPr>
        <w:t>.</w:t>
      </w:r>
    </w:p>
    <w:p w:rsidR="00F721C7" w:rsidRPr="00CF1432" w:rsidRDefault="00F03C4B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9.7  The</w:t>
      </w:r>
      <w:proofErr w:type="gramEnd"/>
      <w:r w:rsidRPr="00CF1432">
        <w:rPr>
          <w:b/>
          <w:color w:val="auto"/>
        </w:rPr>
        <w:t xml:space="preserve"> student will </w:t>
      </w:r>
      <w:r w:rsidR="00AA72B0" w:rsidRPr="00CF1432">
        <w:rPr>
          <w:b/>
          <w:color w:val="auto"/>
        </w:rPr>
        <w:t>self- and peer-</w:t>
      </w:r>
      <w:r w:rsidR="00F721C7" w:rsidRPr="00CF1432">
        <w:rPr>
          <w:b/>
          <w:color w:val="auto"/>
        </w:rPr>
        <w:t>edit writing for correct grammar, capitalization, punctuation, spelling, sentence structure, and paragraphing.</w:t>
      </w:r>
    </w:p>
    <w:p w:rsidR="00F03C4B" w:rsidRPr="00CF1432" w:rsidRDefault="00F721C7" w:rsidP="00F03C4B">
      <w:pPr>
        <w:pStyle w:val="ListParagraph"/>
        <w:numPr>
          <w:ilvl w:val="0"/>
          <w:numId w:val="1"/>
        </w:numPr>
        <w:rPr>
          <w:b/>
          <w:color w:val="auto"/>
        </w:rPr>
      </w:pPr>
      <w:proofErr w:type="gramStart"/>
      <w:r w:rsidRPr="00CF1432">
        <w:rPr>
          <w:b/>
          <w:color w:val="auto"/>
        </w:rPr>
        <w:t>9.8  The</w:t>
      </w:r>
      <w:proofErr w:type="gramEnd"/>
      <w:r w:rsidRPr="00CF1432">
        <w:rPr>
          <w:b/>
          <w:color w:val="auto"/>
        </w:rPr>
        <w:t xml:space="preserve"> student will </w:t>
      </w:r>
      <w:r w:rsidR="00AA72B0" w:rsidRPr="00CF1432">
        <w:rPr>
          <w:b/>
          <w:color w:val="auto"/>
        </w:rPr>
        <w:t>use print, e</w:t>
      </w:r>
      <w:r w:rsidR="00F03C4B" w:rsidRPr="00CF1432">
        <w:rPr>
          <w:b/>
          <w:color w:val="auto"/>
        </w:rPr>
        <w:t>lectronic databases</w:t>
      </w:r>
      <w:r w:rsidRPr="00CF1432">
        <w:rPr>
          <w:b/>
          <w:color w:val="auto"/>
        </w:rPr>
        <w:t xml:space="preserve"> and online resources</w:t>
      </w:r>
      <w:r w:rsidR="00AA72B0" w:rsidRPr="00CF1432">
        <w:rPr>
          <w:b/>
          <w:color w:val="auto"/>
        </w:rPr>
        <w:t xml:space="preserve">, and other media </w:t>
      </w:r>
      <w:r w:rsidR="00F03C4B" w:rsidRPr="00CF1432">
        <w:rPr>
          <w:b/>
          <w:color w:val="auto"/>
        </w:rPr>
        <w:t>to access information</w:t>
      </w:r>
      <w:r w:rsidR="00AA72B0" w:rsidRPr="00CF1432">
        <w:rPr>
          <w:b/>
          <w:color w:val="auto"/>
        </w:rPr>
        <w:t xml:space="preserve"> to create a research product</w:t>
      </w:r>
      <w:r w:rsidRPr="00CF1432">
        <w:rPr>
          <w:b/>
          <w:color w:val="auto"/>
        </w:rPr>
        <w:t>.</w:t>
      </w:r>
    </w:p>
    <w:p w:rsidR="00F03C4B" w:rsidRPr="00CF1432" w:rsidRDefault="00F03C4B" w:rsidP="00F03C4B">
      <w:pPr>
        <w:rPr>
          <w:b/>
          <w:color w:val="auto"/>
        </w:rPr>
      </w:pPr>
    </w:p>
    <w:p w:rsidR="00F03C4B" w:rsidRPr="00CF1432" w:rsidRDefault="00F03C4B" w:rsidP="00F03C4B">
      <w:pPr>
        <w:rPr>
          <w:b/>
          <w:color w:val="auto"/>
          <w:sz w:val="28"/>
          <w:szCs w:val="28"/>
        </w:rPr>
      </w:pPr>
      <w:r w:rsidRPr="00CF1432">
        <w:rPr>
          <w:b/>
          <w:color w:val="auto"/>
          <w:sz w:val="28"/>
          <w:szCs w:val="28"/>
        </w:rPr>
        <w:t>UNITS OF STUDY: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Daily Language Practice – includes grammar and writing with an emphasis on sentences and paragraphs (9.6</w:t>
      </w:r>
      <w:r w:rsidR="00AA72B0">
        <w:rPr>
          <w:b/>
          <w:color w:val="auto"/>
        </w:rPr>
        <w:t>, 9.7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Spelling &amp; Vocabulary Practice (9.</w:t>
      </w:r>
      <w:r w:rsidR="00AA72B0">
        <w:rPr>
          <w:b/>
          <w:color w:val="auto"/>
        </w:rPr>
        <w:t>3</w:t>
      </w:r>
      <w:r>
        <w:rPr>
          <w:b/>
          <w:color w:val="auto"/>
        </w:rPr>
        <w:t>, 9.6</w:t>
      </w:r>
      <w:r w:rsidR="00AA72B0">
        <w:rPr>
          <w:b/>
          <w:color w:val="auto"/>
        </w:rPr>
        <w:t>, 9.7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Study Skills &amp; Library Orientation (9.8)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Short Stories (thematically) – emphasis on close reading (9.3</w:t>
      </w:r>
      <w:r w:rsidR="0074197B">
        <w:rPr>
          <w:b/>
          <w:color w:val="auto"/>
        </w:rPr>
        <w:t>, 9.4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Novels</w:t>
      </w:r>
      <w:r w:rsidR="000A5AF2">
        <w:rPr>
          <w:b/>
          <w:color w:val="auto"/>
        </w:rPr>
        <w:t xml:space="preserve"> – emphasis on close reading – minimum of </w:t>
      </w:r>
      <w:r w:rsidR="00CF1432">
        <w:rPr>
          <w:b/>
          <w:color w:val="auto"/>
        </w:rPr>
        <w:t>two</w:t>
      </w:r>
      <w:r w:rsidR="000A5AF2">
        <w:rPr>
          <w:b/>
          <w:color w:val="auto"/>
        </w:rPr>
        <w:t xml:space="preserve"> (9.3</w:t>
      </w:r>
      <w:r w:rsidR="0074197B">
        <w:rPr>
          <w:b/>
          <w:color w:val="auto"/>
        </w:rPr>
        <w:t>, 9.4</w:t>
      </w:r>
      <w:r w:rsidR="000A5AF2">
        <w:rPr>
          <w:b/>
          <w:color w:val="auto"/>
        </w:rPr>
        <w:t xml:space="preserve">) </w:t>
      </w:r>
    </w:p>
    <w:p w:rsidR="000A5AF2" w:rsidRDefault="000A5AF2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 xml:space="preserve">The </w:t>
      </w:r>
      <w:r>
        <w:rPr>
          <w:b/>
          <w:i/>
          <w:color w:val="auto"/>
        </w:rPr>
        <w:t xml:space="preserve">Odyssey </w:t>
      </w:r>
      <w:r>
        <w:rPr>
          <w:b/>
          <w:color w:val="auto"/>
        </w:rPr>
        <w:t>– emphasis on close reading (9.3</w:t>
      </w:r>
      <w:r w:rsidR="0074197B">
        <w:rPr>
          <w:b/>
          <w:color w:val="auto"/>
        </w:rPr>
        <w:t>, 9.4</w:t>
      </w:r>
      <w:r>
        <w:rPr>
          <w:b/>
          <w:color w:val="auto"/>
        </w:rPr>
        <w:t>)</w:t>
      </w:r>
    </w:p>
    <w:p w:rsidR="000A5AF2" w:rsidRDefault="000A5AF2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i/>
          <w:color w:val="auto"/>
        </w:rPr>
        <w:t xml:space="preserve">The Tragedy of Romeo and Juliet  </w:t>
      </w:r>
      <w:r>
        <w:rPr>
          <w:b/>
          <w:color w:val="auto"/>
        </w:rPr>
        <w:t>(9.3, 9.</w:t>
      </w:r>
      <w:r w:rsidR="0074197B">
        <w:rPr>
          <w:b/>
          <w:color w:val="auto"/>
        </w:rPr>
        <w:t>4</w:t>
      </w:r>
      <w:r>
        <w:rPr>
          <w:b/>
          <w:color w:val="auto"/>
        </w:rPr>
        <w:t xml:space="preserve">) 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Poetry (thematically) – emphasis on close reading (9.3</w:t>
      </w:r>
      <w:r w:rsidR="0074197B">
        <w:rPr>
          <w:b/>
          <w:color w:val="auto"/>
        </w:rPr>
        <w:t>, 9.4</w:t>
      </w:r>
      <w:r>
        <w:rPr>
          <w:b/>
          <w:color w:val="auto"/>
        </w:rPr>
        <w:t>)</w:t>
      </w:r>
    </w:p>
    <w:p w:rsidR="00F03C4B" w:rsidRDefault="00F03C4B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Functional Texts &amp; Nonfiction (thematically) – emphasis on close reading (9.</w:t>
      </w:r>
      <w:r w:rsidR="0074197B">
        <w:rPr>
          <w:b/>
          <w:color w:val="auto"/>
        </w:rPr>
        <w:t>5</w:t>
      </w:r>
      <w:r>
        <w:rPr>
          <w:b/>
          <w:color w:val="auto"/>
        </w:rPr>
        <w:t>)</w:t>
      </w:r>
    </w:p>
    <w:p w:rsidR="00F03C4B" w:rsidRDefault="000A5AF2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 w:rsidRPr="000A5AF2">
        <w:rPr>
          <w:b/>
          <w:color w:val="auto"/>
        </w:rPr>
        <w:t>Research (</w:t>
      </w:r>
      <w:r w:rsidR="0074197B">
        <w:rPr>
          <w:b/>
          <w:color w:val="auto"/>
        </w:rPr>
        <w:t xml:space="preserve">9.1, </w:t>
      </w:r>
      <w:r w:rsidRPr="000A5AF2">
        <w:rPr>
          <w:b/>
          <w:color w:val="auto"/>
        </w:rPr>
        <w:t xml:space="preserve">9.2, </w:t>
      </w:r>
      <w:r w:rsidR="0074197B">
        <w:rPr>
          <w:b/>
          <w:color w:val="auto"/>
        </w:rPr>
        <w:t xml:space="preserve">9.6, </w:t>
      </w:r>
      <w:r w:rsidRPr="000A5AF2">
        <w:rPr>
          <w:b/>
          <w:color w:val="auto"/>
        </w:rPr>
        <w:t>9.7, 9.8)</w:t>
      </w:r>
    </w:p>
    <w:p w:rsidR="00F54962" w:rsidRDefault="00F54962" w:rsidP="00F03C4B">
      <w:pPr>
        <w:pStyle w:val="ListParagraph"/>
        <w:numPr>
          <w:ilvl w:val="0"/>
          <w:numId w:val="3"/>
        </w:numPr>
        <w:rPr>
          <w:b/>
          <w:color w:val="auto"/>
        </w:rPr>
      </w:pPr>
      <w:r>
        <w:rPr>
          <w:b/>
          <w:color w:val="auto"/>
        </w:rPr>
        <w:t>Writing Workshops (9.6, 9.7)</w:t>
      </w:r>
    </w:p>
    <w:p w:rsidR="000A5AF2" w:rsidRDefault="000A5AF2" w:rsidP="000A5AF2">
      <w:pPr>
        <w:rPr>
          <w:b/>
          <w:color w:val="auto"/>
        </w:rPr>
      </w:pPr>
    </w:p>
    <w:p w:rsidR="000A5AF2" w:rsidRPr="00CF1432" w:rsidRDefault="000A5AF2" w:rsidP="000A5AF2">
      <w:pPr>
        <w:rPr>
          <w:b/>
          <w:color w:val="auto"/>
          <w:sz w:val="28"/>
          <w:szCs w:val="28"/>
        </w:rPr>
      </w:pPr>
      <w:r w:rsidRPr="00CF1432">
        <w:rPr>
          <w:b/>
          <w:color w:val="auto"/>
          <w:sz w:val="28"/>
          <w:szCs w:val="28"/>
        </w:rPr>
        <w:t>ACTIVITIES: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Lecture/Notes (explanations/demonstrations)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Class &amp; Small Group Discussion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Oral &amp; Written Reports (includes literary analysis)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Projects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Skills Practice &amp; Application (class &amp; home)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>Technology</w:t>
      </w:r>
    </w:p>
    <w:p w:rsidR="000A5AF2" w:rsidRDefault="000A5AF2" w:rsidP="000A5AF2">
      <w:pPr>
        <w:pStyle w:val="ListParagraph"/>
        <w:numPr>
          <w:ilvl w:val="0"/>
          <w:numId w:val="4"/>
        </w:numPr>
        <w:rPr>
          <w:b/>
          <w:color w:val="auto"/>
        </w:rPr>
      </w:pPr>
      <w:r>
        <w:rPr>
          <w:b/>
          <w:color w:val="auto"/>
        </w:rPr>
        <w:t xml:space="preserve"> Notebooks &amp; Journals</w:t>
      </w:r>
    </w:p>
    <w:p w:rsidR="008358F6" w:rsidRDefault="008358F6" w:rsidP="008358F6">
      <w:pPr>
        <w:rPr>
          <w:b/>
          <w:color w:val="auto"/>
          <w:sz w:val="18"/>
          <w:szCs w:val="18"/>
        </w:rPr>
      </w:pPr>
    </w:p>
    <w:p w:rsidR="008358F6" w:rsidRPr="008358F6" w:rsidRDefault="008358F6" w:rsidP="008358F6">
      <w:pPr>
        <w:rPr>
          <w:b/>
          <w:color w:val="auto"/>
          <w:sz w:val="18"/>
          <w:szCs w:val="18"/>
        </w:rPr>
      </w:pPr>
    </w:p>
    <w:sectPr w:rsidR="008358F6" w:rsidRPr="008358F6" w:rsidSect="0074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1DCF"/>
    <w:multiLevelType w:val="hybridMultilevel"/>
    <w:tmpl w:val="8EE2F1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0605F58"/>
    <w:multiLevelType w:val="hybridMultilevel"/>
    <w:tmpl w:val="E4AC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61D22"/>
    <w:multiLevelType w:val="hybridMultilevel"/>
    <w:tmpl w:val="AA90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47402"/>
    <w:multiLevelType w:val="hybridMultilevel"/>
    <w:tmpl w:val="6FD4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03C4B"/>
    <w:rsid w:val="00014F18"/>
    <w:rsid w:val="000A5AF2"/>
    <w:rsid w:val="002718D5"/>
    <w:rsid w:val="0074197B"/>
    <w:rsid w:val="0074542B"/>
    <w:rsid w:val="007F63AA"/>
    <w:rsid w:val="008358F6"/>
    <w:rsid w:val="00971B82"/>
    <w:rsid w:val="00A47C09"/>
    <w:rsid w:val="00AA72B0"/>
    <w:rsid w:val="00CF1432"/>
    <w:rsid w:val="00EC1125"/>
    <w:rsid w:val="00F03C4B"/>
    <w:rsid w:val="00F54962"/>
    <w:rsid w:val="00F7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FFFF" w:themeColor="background1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Lee Duncan</dc:creator>
  <cp:keywords/>
  <dc:description/>
  <cp:lastModifiedBy>Michele Lee Duncan</cp:lastModifiedBy>
  <cp:revision>2</cp:revision>
  <dcterms:created xsi:type="dcterms:W3CDTF">2012-08-08T20:24:00Z</dcterms:created>
  <dcterms:modified xsi:type="dcterms:W3CDTF">2012-08-08T20:24:00Z</dcterms:modified>
</cp:coreProperties>
</file>