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FC" w:rsidRDefault="003D3EFE" w:rsidP="003D3EFE">
      <w:pPr>
        <w:jc w:val="center"/>
        <w:rPr>
          <w:b/>
          <w:sz w:val="32"/>
          <w:szCs w:val="32"/>
        </w:rPr>
      </w:pPr>
      <w:r w:rsidRPr="003D3EFE">
        <w:rPr>
          <w:b/>
          <w:sz w:val="32"/>
          <w:szCs w:val="32"/>
        </w:rPr>
        <w:t>Neuron</w:t>
      </w:r>
    </w:p>
    <w:p w:rsidR="003D3EFE" w:rsidRDefault="003D3EFE" w:rsidP="003D3EFE">
      <w:pPr>
        <w:rPr>
          <w:sz w:val="24"/>
          <w:szCs w:val="24"/>
        </w:rPr>
      </w:pPr>
      <w:r w:rsidRPr="003D3EFE">
        <w:rPr>
          <w:sz w:val="24"/>
          <w:szCs w:val="24"/>
        </w:rPr>
        <w:t xml:space="preserve">Directions: </w:t>
      </w:r>
      <w:r w:rsidR="005E373A">
        <w:t>Read page 157 -158 about the neuron.</w:t>
      </w:r>
      <w:r w:rsidR="005E3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Label, color, and describe the function of each part of the neuron. Draw a red arrow in the direction the message is being sent.  Then answer the questions at the bottom of the page. </w:t>
      </w:r>
      <w:r>
        <w:rPr>
          <w:noProof/>
          <w:sz w:val="24"/>
          <w:szCs w:val="24"/>
        </w:rPr>
        <w:drawing>
          <wp:inline distT="0" distB="0" distL="0" distR="0">
            <wp:extent cx="6779368" cy="6496050"/>
            <wp:effectExtent l="19050" t="0" r="2432" b="0"/>
            <wp:docPr id="1" name="Picture 0" descr="Neur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n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196" cy="649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EFE" w:rsidRDefault="003D3EFE" w:rsidP="003D3EFE">
      <w:pPr>
        <w:rPr>
          <w:sz w:val="24"/>
          <w:szCs w:val="24"/>
        </w:rPr>
      </w:pPr>
      <w:r w:rsidRPr="003D3EFE">
        <w:rPr>
          <w:b/>
          <w:sz w:val="24"/>
          <w:szCs w:val="24"/>
        </w:rPr>
        <w:t>Questions: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1) Define neuron.</w:t>
      </w:r>
      <w:r>
        <w:rPr>
          <w:sz w:val="24"/>
          <w:szCs w:val="24"/>
        </w:rPr>
        <w:br/>
        <w:t>2) What happens if the myelin sheath is damaged?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3) Describe the Synapse </w:t>
      </w:r>
    </w:p>
    <w:p w:rsidR="003D3EFE" w:rsidRDefault="003D3EFE" w:rsidP="003D3EFE">
      <w:pPr>
        <w:rPr>
          <w:sz w:val="24"/>
          <w:szCs w:val="24"/>
        </w:rPr>
      </w:pPr>
      <w:r>
        <w:rPr>
          <w:sz w:val="24"/>
          <w:szCs w:val="24"/>
        </w:rPr>
        <w:t xml:space="preserve">4) Describe the </w:t>
      </w:r>
      <w:r w:rsidRPr="003D3EFE">
        <w:rPr>
          <w:i/>
          <w:sz w:val="24"/>
          <w:szCs w:val="24"/>
        </w:rPr>
        <w:t>all-or-none</w:t>
      </w:r>
      <w:r>
        <w:rPr>
          <w:sz w:val="24"/>
          <w:szCs w:val="24"/>
        </w:rPr>
        <w:t xml:space="preserve"> response</w:t>
      </w:r>
    </w:p>
    <w:p w:rsidR="00E3106F" w:rsidRDefault="00E3106F" w:rsidP="00E3106F">
      <w:pPr>
        <w:jc w:val="center"/>
        <w:rPr>
          <w:b/>
          <w:sz w:val="24"/>
          <w:szCs w:val="24"/>
        </w:rPr>
        <w:sectPr w:rsidR="00E3106F" w:rsidSect="00E3106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3106F" w:rsidRPr="00E3106F" w:rsidRDefault="00E3106F" w:rsidP="00E3106F">
      <w:pPr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FB2667">
        <w:rPr>
          <w:rFonts w:ascii="Calibri" w:eastAsia="Calibri" w:hAnsi="Calibri" w:cs="Times New Roman"/>
          <w:b/>
          <w:sz w:val="32"/>
          <w:szCs w:val="32"/>
          <w:u w:val="single"/>
        </w:rPr>
        <w:lastRenderedPageBreak/>
        <w:t>Neurotransmitters</w:t>
      </w:r>
    </w:p>
    <w:tbl>
      <w:tblPr>
        <w:tblStyle w:val="TableGrid"/>
        <w:tblpPr w:leftFromText="180" w:rightFromText="180" w:vertAnchor="text" w:horzAnchor="margin" w:tblpXSpec="center" w:tblpY="1"/>
        <w:tblW w:w="13806" w:type="dxa"/>
        <w:tblLook w:val="01E0"/>
      </w:tblPr>
      <w:tblGrid>
        <w:gridCol w:w="4602"/>
        <w:gridCol w:w="4602"/>
        <w:gridCol w:w="4602"/>
      </w:tblGrid>
      <w:tr w:rsidR="00E3106F" w:rsidRPr="00FB2667" w:rsidTr="009A1D4D">
        <w:trPr>
          <w:trHeight w:val="366"/>
        </w:trPr>
        <w:tc>
          <w:tcPr>
            <w:tcW w:w="4602" w:type="dxa"/>
          </w:tcPr>
          <w:p w:rsidR="00E3106F" w:rsidRPr="00FB2667" w:rsidRDefault="00E3106F" w:rsidP="009A1D4D">
            <w:pPr>
              <w:jc w:val="center"/>
              <w:rPr>
                <w:b/>
                <w:sz w:val="32"/>
                <w:szCs w:val="32"/>
              </w:rPr>
            </w:pPr>
            <w:r w:rsidRPr="00FB2667">
              <w:rPr>
                <w:b/>
                <w:sz w:val="32"/>
                <w:szCs w:val="32"/>
              </w:rPr>
              <w:t>Neurotransmitter</w:t>
            </w:r>
          </w:p>
        </w:tc>
        <w:tc>
          <w:tcPr>
            <w:tcW w:w="4602" w:type="dxa"/>
          </w:tcPr>
          <w:p w:rsidR="00E3106F" w:rsidRPr="00FB2667" w:rsidRDefault="00E3106F" w:rsidP="009A1D4D">
            <w:pPr>
              <w:jc w:val="center"/>
              <w:rPr>
                <w:b/>
                <w:sz w:val="32"/>
                <w:szCs w:val="32"/>
              </w:rPr>
            </w:pPr>
            <w:r w:rsidRPr="00FB2667">
              <w:rPr>
                <w:b/>
                <w:sz w:val="32"/>
                <w:szCs w:val="32"/>
              </w:rPr>
              <w:t>Function</w:t>
            </w:r>
          </w:p>
        </w:tc>
        <w:tc>
          <w:tcPr>
            <w:tcW w:w="4602" w:type="dxa"/>
          </w:tcPr>
          <w:p w:rsidR="00E3106F" w:rsidRPr="00FB2667" w:rsidRDefault="00E3106F" w:rsidP="009A1D4D">
            <w:pPr>
              <w:jc w:val="center"/>
              <w:rPr>
                <w:b/>
                <w:sz w:val="32"/>
                <w:szCs w:val="32"/>
              </w:rPr>
            </w:pPr>
            <w:r w:rsidRPr="00FB2667">
              <w:rPr>
                <w:b/>
                <w:sz w:val="32"/>
                <w:szCs w:val="32"/>
              </w:rPr>
              <w:t>Malfunction</w:t>
            </w:r>
          </w:p>
        </w:tc>
      </w:tr>
      <w:tr w:rsidR="00E3106F" w:rsidTr="009A1D4D">
        <w:trPr>
          <w:trHeight w:val="1387"/>
        </w:trPr>
        <w:tc>
          <w:tcPr>
            <w:tcW w:w="4602" w:type="dxa"/>
          </w:tcPr>
          <w:p w:rsidR="00E3106F" w:rsidRPr="00FB2667" w:rsidRDefault="00E3106F" w:rsidP="009A1D4D">
            <w:proofErr w:type="spellStart"/>
            <w:r w:rsidRPr="00FB2667">
              <w:t>Norepinephrine</w:t>
            </w:r>
            <w:proofErr w:type="spellEnd"/>
            <w:r w:rsidRPr="00FB2667">
              <w:t xml:space="preserve"> 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403"/>
        </w:trPr>
        <w:tc>
          <w:tcPr>
            <w:tcW w:w="4602" w:type="dxa"/>
          </w:tcPr>
          <w:p w:rsidR="00E3106F" w:rsidRDefault="00E3106F" w:rsidP="009A1D4D">
            <w:r w:rsidRPr="00FB2667">
              <w:t>Acetylcholine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Pr="00FB2667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403"/>
        </w:trPr>
        <w:tc>
          <w:tcPr>
            <w:tcW w:w="4602" w:type="dxa"/>
          </w:tcPr>
          <w:p w:rsidR="00E3106F" w:rsidRPr="00FB2667" w:rsidRDefault="00E3106F" w:rsidP="009A1D4D">
            <w:r w:rsidRPr="00FB2667">
              <w:t xml:space="preserve">Dopamine 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387"/>
        </w:trPr>
        <w:tc>
          <w:tcPr>
            <w:tcW w:w="4602" w:type="dxa"/>
          </w:tcPr>
          <w:p w:rsidR="00E3106F" w:rsidRPr="00FB2667" w:rsidRDefault="00E3106F" w:rsidP="009A1D4D">
            <w:r w:rsidRPr="00FB2667">
              <w:t>Serotonin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403"/>
        </w:trPr>
        <w:tc>
          <w:tcPr>
            <w:tcW w:w="4602" w:type="dxa"/>
          </w:tcPr>
          <w:p w:rsidR="00E3106F" w:rsidRPr="00FB2667" w:rsidRDefault="00E3106F" w:rsidP="009A1D4D">
            <w:r w:rsidRPr="00FB2667">
              <w:t>GABA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403"/>
        </w:trPr>
        <w:tc>
          <w:tcPr>
            <w:tcW w:w="4602" w:type="dxa"/>
          </w:tcPr>
          <w:p w:rsidR="00E3106F" w:rsidRPr="00FB2667" w:rsidRDefault="00E3106F" w:rsidP="009A1D4D">
            <w:r w:rsidRPr="00FB2667">
              <w:t>Glutamate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  <w:tr w:rsidR="00E3106F" w:rsidTr="009A1D4D">
        <w:trPr>
          <w:trHeight w:val="1403"/>
        </w:trPr>
        <w:tc>
          <w:tcPr>
            <w:tcW w:w="4602" w:type="dxa"/>
          </w:tcPr>
          <w:p w:rsidR="00E3106F" w:rsidRPr="00FB2667" w:rsidRDefault="00E3106F" w:rsidP="009A1D4D">
            <w:r w:rsidRPr="00FB2667">
              <w:t xml:space="preserve">Endorphin </w:t>
            </w:r>
          </w:p>
          <w:p w:rsidR="00E3106F" w:rsidRDefault="00E3106F" w:rsidP="009A1D4D"/>
          <w:p w:rsidR="00E3106F" w:rsidRDefault="00E3106F" w:rsidP="009A1D4D"/>
          <w:p w:rsidR="00E3106F" w:rsidRDefault="00E3106F" w:rsidP="009A1D4D"/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  <w:tc>
          <w:tcPr>
            <w:tcW w:w="4602" w:type="dxa"/>
          </w:tcPr>
          <w:p w:rsidR="00E3106F" w:rsidRDefault="00E3106F" w:rsidP="009A1D4D"/>
        </w:tc>
      </w:tr>
    </w:tbl>
    <w:p w:rsidR="00E3106F" w:rsidRPr="00E3106F" w:rsidRDefault="00E3106F" w:rsidP="00E3106F">
      <w:pPr>
        <w:jc w:val="center"/>
        <w:rPr>
          <w:b/>
          <w:sz w:val="24"/>
          <w:szCs w:val="24"/>
        </w:rPr>
      </w:pPr>
    </w:p>
    <w:sectPr w:rsidR="00E3106F" w:rsidRPr="00E3106F" w:rsidSect="00E3106F">
      <w:pgSz w:w="15840" w:h="12240" w:orient="landscape" w:code="1"/>
      <w:pgMar w:top="245" w:right="302" w:bottom="245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3EFE"/>
    <w:rsid w:val="003D3EFE"/>
    <w:rsid w:val="005E373A"/>
    <w:rsid w:val="00E3106F"/>
    <w:rsid w:val="00FB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482</Characters>
  <Application>Microsoft Office Word</Application>
  <DocSecurity>0</DocSecurity>
  <Lines>4</Lines>
  <Paragraphs>1</Paragraphs>
  <ScaleCrop>false</ScaleCrop>
  <Company>Paulding County Schools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3</cp:revision>
  <cp:lastPrinted>2013-09-13T12:28:00Z</cp:lastPrinted>
  <dcterms:created xsi:type="dcterms:W3CDTF">2013-09-13T12:29:00Z</dcterms:created>
  <dcterms:modified xsi:type="dcterms:W3CDTF">2013-09-13T12:36:00Z</dcterms:modified>
</cp:coreProperties>
</file>