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76" w:rsidRDefault="006756D4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Jenkins</w:t>
      </w:r>
      <w:r w:rsidR="00A51476">
        <w:rPr>
          <w:color w:val="000000"/>
          <w:sz w:val="28"/>
          <w:szCs w:val="28"/>
        </w:rPr>
        <w:t>/AP</w:t>
      </w:r>
      <w:r>
        <w:rPr>
          <w:color w:val="000000"/>
          <w:sz w:val="28"/>
          <w:szCs w:val="28"/>
        </w:rPr>
        <w:t xml:space="preserve"> Human Geography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Spring 2014</w:t>
      </w:r>
    </w:p>
    <w:p w:rsidR="007A1CDF" w:rsidRDefault="007A1CDF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Due: NO LATER THAN</w:t>
      </w:r>
      <w:r w:rsidR="006756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Friday, </w:t>
      </w:r>
      <w:r w:rsidR="006756D4">
        <w:rPr>
          <w:color w:val="000000"/>
          <w:sz w:val="28"/>
          <w:szCs w:val="28"/>
        </w:rPr>
        <w:t>April 18</w:t>
      </w:r>
      <w:r>
        <w:rPr>
          <w:color w:val="000000"/>
          <w:sz w:val="28"/>
          <w:szCs w:val="28"/>
        </w:rPr>
        <w:t xml:space="preserve"> </w:t>
      </w:r>
      <w:r w:rsidRPr="007A1CDF">
        <w:rPr>
          <w:color w:val="000000"/>
          <w:sz w:val="28"/>
          <w:szCs w:val="28"/>
        </w:rPr>
        <w:sym w:font="Wingdings" w:char="F04A"/>
      </w:r>
    </w:p>
    <w:p w:rsidR="007A1CDF" w:rsidRDefault="007A1CDF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4157D" w:rsidRPr="006756D4" w:rsidRDefault="00F4157D" w:rsidP="00A51476">
      <w:pPr>
        <w:autoSpaceDE w:val="0"/>
        <w:autoSpaceDN w:val="0"/>
        <w:adjustRightInd w:val="0"/>
        <w:rPr>
          <w:i/>
          <w:color w:val="000000"/>
        </w:rPr>
      </w:pPr>
      <w:r w:rsidRPr="006756D4">
        <w:rPr>
          <w:i/>
          <w:color w:val="000000"/>
        </w:rPr>
        <w:t xml:space="preserve">Adapted from an assignment developed by Paul Gray, APHG, </w:t>
      </w:r>
      <w:r w:rsidR="00360F6E" w:rsidRPr="006756D4">
        <w:rPr>
          <w:i/>
          <w:color w:val="000000"/>
        </w:rPr>
        <w:t>Russellville</w:t>
      </w:r>
      <w:r w:rsidRPr="006756D4">
        <w:rPr>
          <w:i/>
          <w:color w:val="000000"/>
        </w:rPr>
        <w:t>, AR</w:t>
      </w:r>
      <w:r w:rsidR="006756D4" w:rsidRPr="006756D4">
        <w:rPr>
          <w:i/>
          <w:color w:val="000000"/>
        </w:rPr>
        <w:t xml:space="preserve"> that was later tweaked by Ken Keller, APHG, </w:t>
      </w:r>
      <w:proofErr w:type="gramStart"/>
      <w:r w:rsidR="006756D4" w:rsidRPr="006756D4">
        <w:rPr>
          <w:i/>
          <w:color w:val="000000"/>
        </w:rPr>
        <w:t>Walton</w:t>
      </w:r>
      <w:proofErr w:type="gramEnd"/>
      <w:r w:rsidR="006756D4" w:rsidRPr="006756D4">
        <w:rPr>
          <w:i/>
          <w:color w:val="000000"/>
        </w:rPr>
        <w:t xml:space="preserve"> High School and perfected by Clay Jenkins, APHG, Hiram High School. </w:t>
      </w:r>
    </w:p>
    <w:p w:rsidR="006756D4" w:rsidRDefault="006756D4" w:rsidP="00A51476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p w:rsidR="006756D4" w:rsidRPr="006756D4" w:rsidRDefault="006756D4" w:rsidP="00A51476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6756D4">
        <w:rPr>
          <w:b/>
          <w:color w:val="000000"/>
          <w:sz w:val="28"/>
          <w:szCs w:val="28"/>
        </w:rPr>
        <w:t xml:space="preserve">Directions: </w:t>
      </w:r>
      <w:r>
        <w:rPr>
          <w:b/>
          <w:color w:val="000000"/>
          <w:sz w:val="28"/>
          <w:szCs w:val="28"/>
        </w:rPr>
        <w:t xml:space="preserve">ACTUALLY READ THIS ENTIRE HANDOUT BEFORE YOU START.  COMPLETE </w:t>
      </w:r>
      <w:r w:rsidRPr="006756D4">
        <w:rPr>
          <w:b/>
          <w:color w:val="000000"/>
          <w:sz w:val="28"/>
          <w:szCs w:val="28"/>
          <w:u w:val="single"/>
        </w:rPr>
        <w:t>ALL</w:t>
      </w:r>
      <w:r>
        <w:rPr>
          <w:b/>
          <w:color w:val="000000"/>
          <w:sz w:val="28"/>
          <w:szCs w:val="28"/>
        </w:rPr>
        <w:t xml:space="preserve"> STEPS!</w:t>
      </w:r>
    </w:p>
    <w:p w:rsidR="006756D4" w:rsidRDefault="006756D4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76" w:rsidRPr="00A51476" w:rsidRDefault="00A51476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Teenagers </w:t>
      </w:r>
      <w:r w:rsidRPr="00A51476">
        <w:rPr>
          <w:color w:val="000000"/>
          <w:sz w:val="28"/>
          <w:szCs w:val="28"/>
        </w:rPr>
        <w:t>are always going places…..</w:t>
      </w:r>
    </w:p>
    <w:p w:rsidR="00A51476" w:rsidRPr="00A51476" w:rsidRDefault="00A51476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If teenagers</w:t>
      </w:r>
      <w:r w:rsidRPr="00A51476">
        <w:rPr>
          <w:color w:val="000000"/>
          <w:sz w:val="28"/>
          <w:szCs w:val="28"/>
        </w:rPr>
        <w:t xml:space="preserve"> are going to these places…..</w:t>
      </w:r>
      <w:proofErr w:type="gramEnd"/>
    </w:p>
    <w:p w:rsidR="00A51476" w:rsidRDefault="00A51476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Why don’t I ask you to be geographers while you</w:t>
      </w:r>
      <w:r w:rsidRPr="00A51476">
        <w:rPr>
          <w:color w:val="000000"/>
          <w:sz w:val="28"/>
          <w:szCs w:val="28"/>
        </w:rPr>
        <w:t xml:space="preserve"> are there?</w:t>
      </w:r>
    </w:p>
    <w:p w:rsidR="00A51476" w:rsidRDefault="00A51476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76" w:rsidRDefault="00D13ADA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Let’s go to the </w:t>
      </w:r>
      <w:r w:rsidR="00A84C7A">
        <w:rPr>
          <w:color w:val="000000"/>
          <w:sz w:val="28"/>
          <w:szCs w:val="28"/>
        </w:rPr>
        <w:t>Mall</w:t>
      </w:r>
      <w:r w:rsidR="002715CA">
        <w:rPr>
          <w:color w:val="000000"/>
          <w:sz w:val="28"/>
          <w:szCs w:val="28"/>
        </w:rPr>
        <w:t xml:space="preserve"> or to a retail establishment like Kohl’s, Target or Wal-Mart</w:t>
      </w:r>
      <w:r w:rsidR="006756D4">
        <w:rPr>
          <w:color w:val="000000"/>
          <w:sz w:val="28"/>
          <w:szCs w:val="28"/>
        </w:rPr>
        <w:t xml:space="preserve">, Best Buy, Pet Smart </w:t>
      </w:r>
      <w:r>
        <w:rPr>
          <w:color w:val="000000"/>
          <w:sz w:val="28"/>
          <w:szCs w:val="28"/>
        </w:rPr>
        <w:t>and do some geographic retail analysis!</w:t>
      </w:r>
    </w:p>
    <w:p w:rsidR="00D13ADA" w:rsidRDefault="00D13ADA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3ADA" w:rsidRDefault="00975E78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In groups </w:t>
      </w:r>
      <w:r w:rsidR="00547CAE">
        <w:rPr>
          <w:color w:val="000000"/>
          <w:sz w:val="28"/>
          <w:szCs w:val="28"/>
        </w:rPr>
        <w:t xml:space="preserve">of </w:t>
      </w:r>
      <w:r w:rsidR="00547CAE" w:rsidRPr="006756D4">
        <w:rPr>
          <w:color w:val="000000"/>
          <w:sz w:val="28"/>
          <w:szCs w:val="28"/>
          <w:u w:val="single"/>
        </w:rPr>
        <w:t>three</w:t>
      </w:r>
      <w:r>
        <w:rPr>
          <w:color w:val="000000"/>
          <w:sz w:val="28"/>
          <w:szCs w:val="28"/>
        </w:rPr>
        <w:t xml:space="preserve">, </w:t>
      </w:r>
      <w:r w:rsidR="000B1A23" w:rsidRPr="006756D4">
        <w:rPr>
          <w:color w:val="000000"/>
          <w:sz w:val="28"/>
          <w:szCs w:val="28"/>
          <w:u w:val="single"/>
        </w:rPr>
        <w:t>four</w:t>
      </w:r>
      <w:r>
        <w:rPr>
          <w:color w:val="000000"/>
          <w:sz w:val="28"/>
          <w:szCs w:val="28"/>
        </w:rPr>
        <w:t xml:space="preserve"> or </w:t>
      </w:r>
      <w:r w:rsidRPr="006756D4">
        <w:rPr>
          <w:color w:val="000000"/>
          <w:sz w:val="28"/>
          <w:szCs w:val="28"/>
          <w:u w:val="single"/>
        </w:rPr>
        <w:t>five</w:t>
      </w:r>
      <w:r w:rsidR="000B1A23">
        <w:rPr>
          <w:color w:val="000000"/>
          <w:sz w:val="28"/>
          <w:szCs w:val="28"/>
        </w:rPr>
        <w:t xml:space="preserve"> - y</w:t>
      </w:r>
      <w:r w:rsidR="00D13ADA">
        <w:rPr>
          <w:color w:val="000000"/>
          <w:sz w:val="28"/>
          <w:szCs w:val="28"/>
        </w:rPr>
        <w:t>our mission….</w:t>
      </w:r>
      <w:proofErr w:type="gramEnd"/>
    </w:p>
    <w:p w:rsidR="00D13ADA" w:rsidRDefault="00D13ADA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3ADA" w:rsidRDefault="00547CAE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 to THREE</w:t>
      </w:r>
      <w:r w:rsidR="006756D4">
        <w:rPr>
          <w:color w:val="000000"/>
          <w:sz w:val="28"/>
          <w:szCs w:val="28"/>
        </w:rPr>
        <w:t xml:space="preserve"> different clothing/shoe, electronic </w:t>
      </w:r>
      <w:r w:rsidR="00D13ADA">
        <w:rPr>
          <w:color w:val="000000"/>
          <w:sz w:val="28"/>
          <w:szCs w:val="28"/>
        </w:rPr>
        <w:t>and do the following:</w:t>
      </w:r>
    </w:p>
    <w:p w:rsidR="00D13ADA" w:rsidRDefault="00D13ADA" w:rsidP="00A5147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13ADA" w:rsidRDefault="0060104D" w:rsidP="00D13ADA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Find out where in the world a majority of the </w:t>
      </w:r>
      <w:r w:rsidR="006756D4">
        <w:rPr>
          <w:color w:val="000000"/>
          <w:sz w:val="28"/>
          <w:szCs w:val="28"/>
        </w:rPr>
        <w:t>items</w:t>
      </w:r>
      <w:r>
        <w:rPr>
          <w:color w:val="000000"/>
          <w:sz w:val="28"/>
          <w:szCs w:val="28"/>
        </w:rPr>
        <w:t xml:space="preserve"> were manufactured? </w:t>
      </w:r>
    </w:p>
    <w:p w:rsidR="0060104D" w:rsidRDefault="0060104D" w:rsidP="006010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104D" w:rsidRDefault="0060104D" w:rsidP="0060104D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 you notice any patterns related to where the </w:t>
      </w:r>
      <w:r w:rsidR="006756D4">
        <w:rPr>
          <w:color w:val="000000"/>
          <w:sz w:val="28"/>
          <w:szCs w:val="28"/>
        </w:rPr>
        <w:t xml:space="preserve">items </w:t>
      </w:r>
      <w:r>
        <w:rPr>
          <w:color w:val="000000"/>
          <w:sz w:val="28"/>
          <w:szCs w:val="28"/>
        </w:rPr>
        <w:t>come from and the level of development of these countries?</w:t>
      </w:r>
      <w:r w:rsidR="002C29F8">
        <w:rPr>
          <w:color w:val="000000"/>
          <w:sz w:val="28"/>
          <w:szCs w:val="28"/>
        </w:rPr>
        <w:t xml:space="preserve"> Go to the United Nations Human Development Index web site for detailed country information:</w:t>
      </w:r>
    </w:p>
    <w:p w:rsidR="002C29F8" w:rsidRDefault="007E703B" w:rsidP="002C29F8">
      <w:pPr>
        <w:pStyle w:val="ListParagraph"/>
        <w:rPr>
          <w:color w:val="000000"/>
          <w:sz w:val="28"/>
          <w:szCs w:val="28"/>
        </w:rPr>
      </w:pPr>
      <w:hyperlink r:id="rId7" w:history="1">
        <w:r w:rsidR="002C29F8" w:rsidRPr="00554364">
          <w:rPr>
            <w:rStyle w:val="Hyperlink"/>
            <w:sz w:val="28"/>
            <w:szCs w:val="28"/>
          </w:rPr>
          <w:t>http://hdr.undp.org/en/statistics/</w:t>
        </w:r>
      </w:hyperlink>
      <w:r w:rsidR="00135D4E">
        <w:rPr>
          <w:color w:val="000000"/>
          <w:sz w:val="28"/>
          <w:szCs w:val="28"/>
        </w:rPr>
        <w:t xml:space="preserve"> or go to </w:t>
      </w:r>
      <w:hyperlink r:id="rId8" w:history="1">
        <w:r w:rsidR="00135D4E" w:rsidRPr="001B4E64">
          <w:rPr>
            <w:rStyle w:val="Hyperlink"/>
            <w:sz w:val="28"/>
            <w:szCs w:val="28"/>
          </w:rPr>
          <w:t>www.gapminder.org</w:t>
        </w:r>
      </w:hyperlink>
      <w:r w:rsidR="00135D4E">
        <w:rPr>
          <w:color w:val="000000"/>
          <w:sz w:val="28"/>
          <w:szCs w:val="28"/>
        </w:rPr>
        <w:t xml:space="preserve">. </w:t>
      </w:r>
    </w:p>
    <w:p w:rsidR="0060104D" w:rsidRDefault="0060104D" w:rsidP="006010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104D" w:rsidRDefault="0060104D" w:rsidP="0060104D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 you notice any difference between the place of manufacture between men’s and women’s clothes/shoes</w:t>
      </w:r>
      <w:r w:rsidR="006756D4">
        <w:rPr>
          <w:color w:val="000000"/>
          <w:sz w:val="28"/>
          <w:szCs w:val="28"/>
        </w:rPr>
        <w:t xml:space="preserve"> or clothing and electronics, etc</w:t>
      </w:r>
      <w:r>
        <w:rPr>
          <w:color w:val="000000"/>
          <w:sz w:val="28"/>
          <w:szCs w:val="28"/>
        </w:rPr>
        <w:t>?</w:t>
      </w:r>
    </w:p>
    <w:p w:rsidR="0060104D" w:rsidRDefault="0060104D" w:rsidP="0060104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53D44" w:rsidRDefault="00653D44" w:rsidP="007E792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How do your findings relate to the pros and cons of globalization that we have been discussing in class?</w:t>
      </w:r>
      <w:r w:rsidR="00135D4E">
        <w:rPr>
          <w:color w:val="000000"/>
          <w:sz w:val="28"/>
          <w:szCs w:val="28"/>
        </w:rPr>
        <w:t xml:space="preserve"> Think </w:t>
      </w:r>
      <w:r w:rsidR="004C11D3">
        <w:rPr>
          <w:color w:val="000000"/>
          <w:sz w:val="28"/>
          <w:szCs w:val="28"/>
        </w:rPr>
        <w:t>economically</w:t>
      </w:r>
      <w:r w:rsidR="00135D4E">
        <w:rPr>
          <w:color w:val="000000"/>
          <w:sz w:val="28"/>
          <w:szCs w:val="28"/>
        </w:rPr>
        <w:t>, socially, politically and environmentally</w:t>
      </w:r>
      <w:r w:rsidR="004C11D3">
        <w:rPr>
          <w:color w:val="000000"/>
          <w:sz w:val="28"/>
          <w:szCs w:val="28"/>
        </w:rPr>
        <w:t>.</w:t>
      </w:r>
    </w:p>
    <w:p w:rsidR="00653D44" w:rsidRDefault="00653D44" w:rsidP="00653D4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53D44" w:rsidRDefault="00653D44" w:rsidP="007E792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How do your findings re</w:t>
      </w:r>
      <w:r w:rsidR="00975E78">
        <w:rPr>
          <w:color w:val="000000"/>
          <w:sz w:val="28"/>
          <w:szCs w:val="28"/>
        </w:rPr>
        <w:t>late to the underlying precepts of the</w:t>
      </w:r>
      <w:r>
        <w:rPr>
          <w:color w:val="000000"/>
          <w:sz w:val="28"/>
          <w:szCs w:val="28"/>
        </w:rPr>
        <w:t xml:space="preserve"> Core/Periphery – World Systems – </w:t>
      </w:r>
      <w:proofErr w:type="spellStart"/>
      <w:r>
        <w:rPr>
          <w:color w:val="000000"/>
          <w:sz w:val="28"/>
          <w:szCs w:val="28"/>
        </w:rPr>
        <w:t>Wallerstein</w:t>
      </w:r>
      <w:proofErr w:type="spellEnd"/>
      <w:r>
        <w:rPr>
          <w:color w:val="000000"/>
          <w:sz w:val="28"/>
          <w:szCs w:val="28"/>
        </w:rPr>
        <w:t xml:space="preserve"> Model we have been discussing all year long in class?</w:t>
      </w:r>
    </w:p>
    <w:p w:rsidR="006C08DB" w:rsidRDefault="006C08DB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C08DB" w:rsidRDefault="0099210D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Finally: Create ONE</w:t>
      </w:r>
      <w:r w:rsidR="006C08D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choropleth</w:t>
      </w:r>
      <w:proofErr w:type="spellEnd"/>
      <w:r>
        <w:rPr>
          <w:color w:val="000000"/>
          <w:sz w:val="28"/>
          <w:szCs w:val="28"/>
        </w:rPr>
        <w:t xml:space="preserve"> </w:t>
      </w:r>
      <w:r w:rsidR="006C08DB">
        <w:rPr>
          <w:color w:val="000000"/>
          <w:sz w:val="28"/>
          <w:szCs w:val="28"/>
        </w:rPr>
        <w:t>MAP</w:t>
      </w:r>
      <w:r w:rsidR="00F87ED6">
        <w:rPr>
          <w:color w:val="000000"/>
          <w:sz w:val="28"/>
          <w:szCs w:val="28"/>
        </w:rPr>
        <w:t xml:space="preserve"> (use color in your map)</w:t>
      </w:r>
      <w:r w:rsidR="006C08DB">
        <w:rPr>
          <w:color w:val="000000"/>
          <w:sz w:val="28"/>
          <w:szCs w:val="28"/>
        </w:rPr>
        <w:t xml:space="preserve"> of the data </w:t>
      </w:r>
      <w:r w:rsidR="009378FA">
        <w:rPr>
          <w:color w:val="000000"/>
          <w:sz w:val="28"/>
          <w:szCs w:val="28"/>
        </w:rPr>
        <w:t xml:space="preserve">from </w:t>
      </w:r>
      <w:r w:rsidR="006C08DB">
        <w:rPr>
          <w:color w:val="000000"/>
          <w:sz w:val="28"/>
          <w:szCs w:val="28"/>
        </w:rPr>
        <w:t xml:space="preserve">the stores you analyzed that shows the world and then specifically the countries that each store has goods manufactured in. </w:t>
      </w:r>
      <w:r w:rsidR="003D4580">
        <w:rPr>
          <w:color w:val="000000"/>
          <w:sz w:val="28"/>
          <w:szCs w:val="28"/>
        </w:rPr>
        <w:t>Make sure you create some type of legend for your map!</w:t>
      </w:r>
    </w:p>
    <w:p w:rsidR="00C327C9" w:rsidRDefault="00C327C9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1518" w:rsidRDefault="00C327C9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World Outline Map web link: </w:t>
      </w:r>
      <w:r w:rsidR="006756D4">
        <w:rPr>
          <w:color w:val="000000"/>
          <w:sz w:val="28"/>
          <w:szCs w:val="28"/>
        </w:rPr>
        <w:t xml:space="preserve"> </w:t>
      </w:r>
      <w:hyperlink r:id="rId9" w:history="1">
        <w:r w:rsidR="003C1518" w:rsidRPr="00182A99">
          <w:rPr>
            <w:rStyle w:val="Hyperlink"/>
            <w:sz w:val="28"/>
            <w:szCs w:val="28"/>
          </w:rPr>
          <w:t>http://worldatlas.com/aatlas/worldout.htm</w:t>
        </w:r>
      </w:hyperlink>
    </w:p>
    <w:p w:rsidR="003C1518" w:rsidRPr="003C1518" w:rsidRDefault="003C1518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9794A" w:rsidRDefault="0049794A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example</w:t>
      </w:r>
      <w:r w:rsidR="003D4580">
        <w:rPr>
          <w:color w:val="000000"/>
          <w:sz w:val="28"/>
          <w:szCs w:val="28"/>
        </w:rPr>
        <w:t>: Baby Gap Map</w:t>
      </w:r>
      <w:r w:rsidR="00A653B4">
        <w:rPr>
          <w:color w:val="000000"/>
          <w:sz w:val="28"/>
          <w:szCs w:val="28"/>
        </w:rPr>
        <w:t xml:space="preserve"> (without legend</w:t>
      </w:r>
      <w:r w:rsidR="0014776C">
        <w:rPr>
          <w:color w:val="000000"/>
          <w:sz w:val="28"/>
          <w:szCs w:val="28"/>
        </w:rPr>
        <w:t xml:space="preserve"> and no color copied – original is red</w:t>
      </w:r>
      <w:r w:rsidR="00A653B4">
        <w:rPr>
          <w:color w:val="000000"/>
          <w:sz w:val="28"/>
          <w:szCs w:val="28"/>
        </w:rPr>
        <w:t>)</w:t>
      </w:r>
    </w:p>
    <w:p w:rsidR="006C08DB" w:rsidRDefault="00A14BE3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43625" cy="5457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3C3" w:rsidRPr="006756D4" w:rsidRDefault="006756D4" w:rsidP="006C08DB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Note:</w:t>
      </w:r>
      <w:r w:rsidRPr="006756D4">
        <w:t xml:space="preserve"> </w:t>
      </w:r>
      <w:r w:rsidRPr="006756D4">
        <w:rPr>
          <w:color w:val="000000"/>
          <w:sz w:val="28"/>
          <w:szCs w:val="28"/>
          <w:u w:val="single"/>
        </w:rPr>
        <w:t>All questions MUST BE</w:t>
      </w:r>
      <w:r w:rsidRPr="006756D4">
        <w:rPr>
          <w:color w:val="000000"/>
          <w:sz w:val="28"/>
          <w:szCs w:val="28"/>
        </w:rPr>
        <w:t xml:space="preserve"> answered.</w:t>
      </w:r>
      <w:r>
        <w:rPr>
          <w:color w:val="000000"/>
          <w:sz w:val="28"/>
          <w:szCs w:val="28"/>
        </w:rPr>
        <w:t xml:space="preserve"> </w:t>
      </w:r>
      <w:r w:rsidR="006343C3">
        <w:rPr>
          <w:color w:val="000000"/>
          <w:sz w:val="28"/>
          <w:szCs w:val="28"/>
        </w:rPr>
        <w:t>You can set up a chart/outline for your responses in any format you like.</w:t>
      </w:r>
      <w:r>
        <w:rPr>
          <w:color w:val="000000"/>
          <w:sz w:val="28"/>
          <w:szCs w:val="28"/>
        </w:rPr>
        <w:t xml:space="preserve"> </w:t>
      </w:r>
      <w:r w:rsidR="006343C3">
        <w:rPr>
          <w:color w:val="000000"/>
          <w:sz w:val="28"/>
          <w:szCs w:val="28"/>
        </w:rPr>
        <w:t xml:space="preserve"> For example, if you want to set up an excel spreadsheet for some of your responses that would</w:t>
      </w:r>
      <w:r w:rsidR="005211C0">
        <w:rPr>
          <w:color w:val="000000"/>
          <w:sz w:val="28"/>
          <w:szCs w:val="28"/>
        </w:rPr>
        <w:t xml:space="preserve"> be fine. Likewise, if you want, you can</w:t>
      </w:r>
      <w:r w:rsidR="006343C3">
        <w:rPr>
          <w:color w:val="000000"/>
          <w:sz w:val="28"/>
          <w:szCs w:val="28"/>
        </w:rPr>
        <w:t xml:space="preserve"> create computer generated </w:t>
      </w:r>
      <w:r w:rsidR="005211C0">
        <w:rPr>
          <w:color w:val="000000"/>
          <w:sz w:val="28"/>
          <w:szCs w:val="28"/>
        </w:rPr>
        <w:t>maps. That</w:t>
      </w:r>
      <w:r w:rsidR="006C4068">
        <w:rPr>
          <w:color w:val="000000"/>
          <w:sz w:val="28"/>
          <w:szCs w:val="28"/>
        </w:rPr>
        <w:t xml:space="preserve"> </w:t>
      </w:r>
      <w:r w:rsidR="006343C3">
        <w:rPr>
          <w:color w:val="000000"/>
          <w:sz w:val="28"/>
          <w:szCs w:val="28"/>
        </w:rPr>
        <w:t>would be fine as well.</w:t>
      </w:r>
      <w:r>
        <w:rPr>
          <w:color w:val="000000"/>
          <w:sz w:val="28"/>
          <w:szCs w:val="28"/>
        </w:rPr>
        <w:t xml:space="preserve"> </w:t>
      </w:r>
      <w:r w:rsidRPr="006756D4">
        <w:rPr>
          <w:color w:val="000000"/>
          <w:sz w:val="28"/>
          <w:szCs w:val="28"/>
          <w:u w:val="single"/>
        </w:rPr>
        <w:t xml:space="preserve">Maps ARE a part of this assignment too! </w:t>
      </w:r>
    </w:p>
    <w:p w:rsidR="000B1A23" w:rsidRDefault="000B1A23" w:rsidP="006C08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76" w:rsidRDefault="00A51476"/>
    <w:sectPr w:rsidR="00A51476" w:rsidSect="00A51476">
      <w:headerReference w:type="even" r:id="rId11"/>
      <w:headerReference w:type="default" r:id="rId12"/>
      <w:pgSz w:w="12240" w:h="158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D5" w:rsidRDefault="000C30D5">
      <w:r>
        <w:separator/>
      </w:r>
    </w:p>
  </w:endnote>
  <w:endnote w:type="continuationSeparator" w:id="0">
    <w:p w:rsidR="000C30D5" w:rsidRDefault="000C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D5" w:rsidRDefault="000C30D5">
      <w:r>
        <w:separator/>
      </w:r>
    </w:p>
  </w:footnote>
  <w:footnote w:type="continuationSeparator" w:id="0">
    <w:p w:rsidR="000C30D5" w:rsidRDefault="000C3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7A" w:rsidRDefault="007E703B" w:rsidP="001477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C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C7A" w:rsidRDefault="00A84C7A" w:rsidP="0014776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7A" w:rsidRDefault="007E703B" w:rsidP="001477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4C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2EF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C7A" w:rsidRDefault="00A84C7A" w:rsidP="0014776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5E400C"/>
    <w:lvl w:ilvl="0">
      <w:numFmt w:val="bullet"/>
      <w:lvlText w:val="*"/>
      <w:lvlJc w:val="left"/>
    </w:lvl>
  </w:abstractNum>
  <w:abstractNum w:abstractNumId="1">
    <w:nsid w:val="784C4EBC"/>
    <w:multiLevelType w:val="hybridMultilevel"/>
    <w:tmpl w:val="05E6B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entury Gothic" w:hAnsi="Century Gothic" w:hint="default"/>
          <w:sz w:val="64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476"/>
    <w:rsid w:val="000B1A23"/>
    <w:rsid w:val="000C30D5"/>
    <w:rsid w:val="000C77DB"/>
    <w:rsid w:val="00135D4E"/>
    <w:rsid w:val="0014776C"/>
    <w:rsid w:val="002715CA"/>
    <w:rsid w:val="002C29F8"/>
    <w:rsid w:val="00360F6E"/>
    <w:rsid w:val="00393D42"/>
    <w:rsid w:val="003C1518"/>
    <w:rsid w:val="003D4580"/>
    <w:rsid w:val="00484CEF"/>
    <w:rsid w:val="0049794A"/>
    <w:rsid w:val="004C11D3"/>
    <w:rsid w:val="005211C0"/>
    <w:rsid w:val="00547CAE"/>
    <w:rsid w:val="005701C1"/>
    <w:rsid w:val="0060104D"/>
    <w:rsid w:val="00627C41"/>
    <w:rsid w:val="006343C3"/>
    <w:rsid w:val="00644D1C"/>
    <w:rsid w:val="00653D44"/>
    <w:rsid w:val="006756D4"/>
    <w:rsid w:val="006C08DB"/>
    <w:rsid w:val="006C4068"/>
    <w:rsid w:val="007A1CDF"/>
    <w:rsid w:val="007A5AD1"/>
    <w:rsid w:val="007E703B"/>
    <w:rsid w:val="007E7925"/>
    <w:rsid w:val="008832EF"/>
    <w:rsid w:val="009378FA"/>
    <w:rsid w:val="00975E78"/>
    <w:rsid w:val="0099210D"/>
    <w:rsid w:val="00997C18"/>
    <w:rsid w:val="009C3717"/>
    <w:rsid w:val="00A14BE3"/>
    <w:rsid w:val="00A51476"/>
    <w:rsid w:val="00A653B4"/>
    <w:rsid w:val="00A84C7A"/>
    <w:rsid w:val="00B45661"/>
    <w:rsid w:val="00B8332F"/>
    <w:rsid w:val="00BC66C4"/>
    <w:rsid w:val="00C327C9"/>
    <w:rsid w:val="00CB3AF4"/>
    <w:rsid w:val="00D13ADA"/>
    <w:rsid w:val="00D562EC"/>
    <w:rsid w:val="00DB12FC"/>
    <w:rsid w:val="00EA5CE8"/>
    <w:rsid w:val="00F31CEC"/>
    <w:rsid w:val="00F4157D"/>
    <w:rsid w:val="00F87ED6"/>
    <w:rsid w:val="00FD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1518"/>
    <w:rPr>
      <w:color w:val="0000FF"/>
      <w:u w:val="single"/>
    </w:rPr>
  </w:style>
  <w:style w:type="character" w:styleId="FollowedHyperlink">
    <w:name w:val="FollowedHyperlink"/>
    <w:basedOn w:val="DefaultParagraphFont"/>
    <w:rsid w:val="003D4580"/>
    <w:rPr>
      <w:color w:val="800080"/>
      <w:u w:val="single"/>
    </w:rPr>
  </w:style>
  <w:style w:type="paragraph" w:styleId="Header">
    <w:name w:val="header"/>
    <w:basedOn w:val="Normal"/>
    <w:rsid w:val="001477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776C"/>
  </w:style>
  <w:style w:type="paragraph" w:styleId="ListParagraph">
    <w:name w:val="List Paragraph"/>
    <w:basedOn w:val="Normal"/>
    <w:uiPriority w:val="34"/>
    <w:qFormat/>
    <w:rsid w:val="002C29F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minder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dr.undp.org/en/statistic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orldatlas.com/aatlas/worldou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Keller/AP Human Geography</vt:lpstr>
    </vt:vector>
  </TitlesOfParts>
  <Company>DPS</Company>
  <LinksUpToDate>false</LinksUpToDate>
  <CharactersWithSpaces>2483</CharactersWithSpaces>
  <SharedDoc>false</SharedDoc>
  <HLinks>
    <vt:vector size="18" baseType="variant">
      <vt:variant>
        <vt:i4>65617</vt:i4>
      </vt:variant>
      <vt:variant>
        <vt:i4>6</vt:i4>
      </vt:variant>
      <vt:variant>
        <vt:i4>0</vt:i4>
      </vt:variant>
      <vt:variant>
        <vt:i4>5</vt:i4>
      </vt:variant>
      <vt:variant>
        <vt:lpwstr>http://worldatlas.com/aatlas/worldout.htm</vt:lpwstr>
      </vt:variant>
      <vt:variant>
        <vt:lpwstr/>
      </vt:variant>
      <vt:variant>
        <vt:i4>4915211</vt:i4>
      </vt:variant>
      <vt:variant>
        <vt:i4>3</vt:i4>
      </vt:variant>
      <vt:variant>
        <vt:i4>0</vt:i4>
      </vt:variant>
      <vt:variant>
        <vt:i4>5</vt:i4>
      </vt:variant>
      <vt:variant>
        <vt:lpwstr>http://www.gapminder.org/</vt:lpwstr>
      </vt:variant>
      <vt:variant>
        <vt:lpwstr/>
      </vt:variant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http://hdr.undp.org/en/statistics/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Keller/AP Human Geography</dc:title>
  <dc:subject/>
  <dc:creator>kellek</dc:creator>
  <cp:keywords/>
  <dc:description/>
  <cp:lastModifiedBy>cjenkins</cp:lastModifiedBy>
  <cp:revision>4</cp:revision>
  <cp:lastPrinted>2014-03-28T12:24:00Z</cp:lastPrinted>
  <dcterms:created xsi:type="dcterms:W3CDTF">2014-03-24T13:09:00Z</dcterms:created>
  <dcterms:modified xsi:type="dcterms:W3CDTF">2014-03-28T14:39:00Z</dcterms:modified>
</cp:coreProperties>
</file>