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8A" w:rsidRDefault="007D708A">
      <w:r>
        <w:t>Websites for muscle supplements:</w:t>
      </w:r>
    </w:p>
    <w:p w:rsidR="00960A51" w:rsidRDefault="001F61E4">
      <w:r>
        <w:fldChar w:fldCharType="begin"/>
      </w:r>
      <w:r w:rsidR="00122C24">
        <w:instrText xml:space="preserve"> HYPERLINK "</w:instrText>
      </w:r>
      <w:r w:rsidR="00122C24" w:rsidRPr="00122C24">
        <w:instrText>http://www.fda.gov/ForConsumers/ConsumerUpdates/ucm173739.htm</w:instrText>
      </w:r>
      <w:r w:rsidR="00122C24">
        <w:instrText xml:space="preserve">" </w:instrText>
      </w:r>
      <w:r>
        <w:fldChar w:fldCharType="separate"/>
      </w:r>
      <w:r w:rsidR="00122C24" w:rsidRPr="00F45C67">
        <w:rPr>
          <w:rStyle w:val="Hyperlink"/>
        </w:rPr>
        <w:t>http://www.fda.gov/ForConsumers/ConsumerUpdates/ucm173739.htm</w:t>
      </w:r>
      <w:r>
        <w:fldChar w:fldCharType="end"/>
      </w:r>
      <w:r w:rsidR="00122C24">
        <w:t xml:space="preserve"> </w:t>
      </w:r>
    </w:p>
    <w:p w:rsidR="00122C24" w:rsidRPr="00331FDA" w:rsidRDefault="00122C24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22C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Warning on Body Building Products Marketed as Containing Steroids or Steroid-Like Substances</w:t>
      </w:r>
    </w:p>
    <w:p w:rsidR="00122C24" w:rsidRDefault="00122C24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122C24" w:rsidRPr="00331FDA" w:rsidRDefault="001F61E4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4" w:history="1">
        <w:r w:rsidR="005E4D20" w:rsidRPr="00331FD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http://www.fda.gov/Safety/Recalls/ucm197824.htm</w:t>
        </w:r>
      </w:hyperlink>
    </w:p>
    <w:p w:rsidR="005C7375" w:rsidRPr="005C7375" w:rsidRDefault="005C7375" w:rsidP="005C7375">
      <w:pPr>
        <w:pStyle w:val="Heading3"/>
        <w:jc w:val="center"/>
        <w:rPr>
          <w:sz w:val="28"/>
          <w:szCs w:val="28"/>
        </w:rPr>
      </w:pPr>
      <w:r w:rsidRPr="005C7375">
        <w:rPr>
          <w:sz w:val="28"/>
          <w:szCs w:val="28"/>
        </w:rPr>
        <w:t>MuscleMaster.com Conducts a Voluntary Nationwide Recall of Certain Body Building Products</w:t>
      </w:r>
    </w:p>
    <w:p w:rsidR="005E4D20" w:rsidRDefault="001F61E4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hyperlink r:id="rId5" w:history="1">
        <w:r w:rsidR="009A0360" w:rsidRPr="00F45C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</w:rPr>
          <w:t>http://www.fda.gov/NewsEvents/Newsroom/PressAnnouncements/2008/ucm116873.htm</w:t>
        </w:r>
      </w:hyperlink>
      <w:r w:rsidR="009A03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9A0360" w:rsidRDefault="009A0360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r>
        <w:t>FDA Warns Consumers about "Total Body Formula" and "Total Body Mega Formula"</w:t>
      </w:r>
      <w:r>
        <w:br/>
      </w:r>
      <w:r>
        <w:rPr>
          <w:rStyle w:val="small"/>
          <w:i/>
          <w:iCs/>
        </w:rPr>
        <w:t>Distributor recalls dietary supplement products after reports of adverse reactions</w:t>
      </w:r>
    </w:p>
    <w:p w:rsidR="009A0360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6" w:history="1">
        <w:r w:rsidR="00DA2E5F" w:rsidRPr="00F45C67">
          <w:rPr>
            <w:rStyle w:val="Hyperlink"/>
            <w:i/>
            <w:iCs/>
          </w:rPr>
          <w:t>http://nccam.nih.gov/research/results/spotlight/043109.htm</w:t>
        </w:r>
      </w:hyperlink>
      <w:r w:rsidR="00DA2E5F">
        <w:rPr>
          <w:rStyle w:val="small"/>
          <w:i/>
          <w:iCs/>
        </w:rPr>
        <w:t xml:space="preserve"> </w:t>
      </w:r>
    </w:p>
    <w:p w:rsidR="00331FDA" w:rsidRPr="00331FDA" w:rsidRDefault="00331FDA" w:rsidP="00331FDA">
      <w:pPr>
        <w:pStyle w:val="Heading1"/>
        <w:rPr>
          <w:sz w:val="24"/>
          <w:szCs w:val="24"/>
        </w:rPr>
      </w:pPr>
      <w:r w:rsidRPr="00331FDA">
        <w:rPr>
          <w:sz w:val="24"/>
          <w:szCs w:val="24"/>
        </w:rPr>
        <w:t xml:space="preserve">Study Finds </w:t>
      </w:r>
      <w:proofErr w:type="spellStart"/>
      <w:r w:rsidRPr="00331FDA">
        <w:rPr>
          <w:sz w:val="24"/>
          <w:szCs w:val="24"/>
        </w:rPr>
        <w:t>Creatine</w:t>
      </w:r>
      <w:proofErr w:type="spellEnd"/>
      <w:r w:rsidRPr="00331FDA">
        <w:rPr>
          <w:sz w:val="24"/>
          <w:szCs w:val="24"/>
        </w:rPr>
        <w:t xml:space="preserve"> Does Not Enhance Strength-Building Effects of Resistance Training in HIV Patients</w:t>
      </w:r>
    </w:p>
    <w:p w:rsidR="00DA2E5F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7" w:history="1">
        <w:r w:rsidR="00A6134D" w:rsidRPr="00F45C67">
          <w:rPr>
            <w:rStyle w:val="Hyperlink"/>
            <w:i/>
            <w:iCs/>
          </w:rPr>
          <w:t>http://www.thinkmuscle.com/articles/volk/steroid-blues.htm</w:t>
        </w:r>
      </w:hyperlink>
      <w:r w:rsidR="00A6134D">
        <w:rPr>
          <w:rStyle w:val="small"/>
          <w:i/>
          <w:iCs/>
        </w:rPr>
        <w:t xml:space="preserve"> </w:t>
      </w:r>
    </w:p>
    <w:p w:rsidR="00DF411E" w:rsidRDefault="00DF411E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proofErr w:type="gramStart"/>
      <w:r>
        <w:rPr>
          <w:rStyle w:val="small"/>
          <w:i/>
          <w:iCs/>
        </w:rPr>
        <w:t>articles</w:t>
      </w:r>
      <w:proofErr w:type="gramEnd"/>
      <w:r>
        <w:rPr>
          <w:rStyle w:val="small"/>
          <w:i/>
          <w:iCs/>
        </w:rPr>
        <w:t xml:space="preserve"> on anabolic steroids</w:t>
      </w:r>
    </w:p>
    <w:p w:rsidR="00DF411E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8" w:history="1">
        <w:r w:rsidR="00DF411E" w:rsidRPr="00F45C67">
          <w:rPr>
            <w:rStyle w:val="Hyperlink"/>
            <w:i/>
            <w:iCs/>
          </w:rPr>
          <w:t>http://www.thinkmuscle.com/sections/anabolic-steroids.htm</w:t>
        </w:r>
      </w:hyperlink>
    </w:p>
    <w:p w:rsidR="00A6134D" w:rsidRDefault="00A6134D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proofErr w:type="gramStart"/>
      <w:r>
        <w:rPr>
          <w:rStyle w:val="small"/>
          <w:i/>
          <w:iCs/>
        </w:rPr>
        <w:t>women</w:t>
      </w:r>
      <w:proofErr w:type="gramEnd"/>
      <w:r>
        <w:rPr>
          <w:rStyle w:val="small"/>
          <w:i/>
          <w:iCs/>
        </w:rPr>
        <w:t xml:space="preserve"> and steroid blues</w:t>
      </w:r>
    </w:p>
    <w:p w:rsidR="004C3EF6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9" w:history="1">
        <w:r w:rsidR="004C3EF6" w:rsidRPr="00F45C67">
          <w:rPr>
            <w:rStyle w:val="Hyperlink"/>
            <w:i/>
            <w:iCs/>
          </w:rPr>
          <w:t>http://www.thinkmuscle.com/articles/haycock/testosterone.htm</w:t>
        </w:r>
      </w:hyperlink>
    </w:p>
    <w:p w:rsidR="00FA715A" w:rsidRDefault="004C3EF6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proofErr w:type="gramStart"/>
      <w:r>
        <w:rPr>
          <w:rStyle w:val="small"/>
          <w:i/>
          <w:iCs/>
        </w:rPr>
        <w:t>testosterone</w:t>
      </w:r>
      <w:proofErr w:type="gramEnd"/>
      <w:r>
        <w:rPr>
          <w:rStyle w:val="small"/>
          <w:i/>
          <w:iCs/>
        </w:rPr>
        <w:t>, the good, bad and ugly</w:t>
      </w:r>
    </w:p>
    <w:p w:rsidR="004C3EF6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10" w:history="1">
        <w:r w:rsidR="00FA715A" w:rsidRPr="00F45C67">
          <w:rPr>
            <w:rStyle w:val="Hyperlink"/>
            <w:i/>
            <w:iCs/>
          </w:rPr>
          <w:t>http://www.thinkmuscle.com/articles/ullis/contrarian-01.htm</w:t>
        </w:r>
      </w:hyperlink>
      <w:r w:rsidR="00FA715A">
        <w:rPr>
          <w:rStyle w:val="small"/>
          <w:i/>
          <w:iCs/>
        </w:rPr>
        <w:t xml:space="preserve"> </w:t>
      </w:r>
    </w:p>
    <w:p w:rsidR="00FA715A" w:rsidRDefault="00FA715A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proofErr w:type="gramStart"/>
      <w:r>
        <w:rPr>
          <w:rStyle w:val="small"/>
          <w:i/>
          <w:iCs/>
        </w:rPr>
        <w:t>contrarian</w:t>
      </w:r>
      <w:proofErr w:type="gramEnd"/>
      <w:r>
        <w:rPr>
          <w:rStyle w:val="small"/>
          <w:i/>
          <w:iCs/>
        </w:rPr>
        <w:t xml:space="preserve"> endocrinology:  testosterone for women</w:t>
      </w:r>
    </w:p>
    <w:p w:rsidR="00FA715A" w:rsidRDefault="001F61E4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hyperlink r:id="rId11" w:history="1">
        <w:r w:rsidR="004258C9" w:rsidRPr="00F45C67">
          <w:rPr>
            <w:rStyle w:val="Hyperlink"/>
            <w:i/>
            <w:iCs/>
          </w:rPr>
          <w:t>http://www.thinkmuscle.com/articles/ullis/contrarian-02.htm</w:t>
        </w:r>
      </w:hyperlink>
    </w:p>
    <w:p w:rsidR="004258C9" w:rsidRDefault="004258C9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  <w:proofErr w:type="gramStart"/>
      <w:r>
        <w:rPr>
          <w:rStyle w:val="small"/>
          <w:i/>
          <w:iCs/>
        </w:rPr>
        <w:t>contrarian</w:t>
      </w:r>
      <w:proofErr w:type="gramEnd"/>
      <w:r>
        <w:rPr>
          <w:rStyle w:val="small"/>
          <w:i/>
          <w:iCs/>
        </w:rPr>
        <w:t xml:space="preserve"> endocrinology part II:  estrogen and progesterone for men</w:t>
      </w:r>
    </w:p>
    <w:p w:rsidR="00FA715A" w:rsidRDefault="00FA715A" w:rsidP="00122C24">
      <w:pPr>
        <w:spacing w:before="100" w:beforeAutospacing="1" w:after="100" w:afterAutospacing="1" w:line="240" w:lineRule="auto"/>
        <w:outlineLvl w:val="0"/>
        <w:rPr>
          <w:rStyle w:val="small"/>
          <w:i/>
          <w:iCs/>
        </w:rPr>
      </w:pPr>
    </w:p>
    <w:p w:rsidR="009A0360" w:rsidRDefault="009A0360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i/>
          <w:iCs/>
        </w:rPr>
        <w:br/>
      </w:r>
      <w:hyperlink r:id="rId12" w:history="1">
        <w:r w:rsidR="00DB0C41" w:rsidRPr="00F45C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</w:rPr>
          <w:t>http://www.goldenessays.com/free_essays/2/health/sports-supplements.shtml</w:t>
        </w:r>
      </w:hyperlink>
    </w:p>
    <w:p w:rsidR="00DB0C41" w:rsidRDefault="00DB0C41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sports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supplements essay</w:t>
      </w:r>
    </w:p>
    <w:p w:rsidR="00DB0C41" w:rsidRPr="00122C24" w:rsidRDefault="00DB0C41" w:rsidP="00122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22C24" w:rsidRDefault="001F61E4">
      <w:hyperlink r:id="rId13" w:history="1">
        <w:r w:rsidR="00EB688F" w:rsidRPr="00F45C67">
          <w:rPr>
            <w:rStyle w:val="Hyperlink"/>
          </w:rPr>
          <w:t>http://www.muscleratings.org/</w:t>
        </w:r>
      </w:hyperlink>
    </w:p>
    <w:p w:rsidR="00EB688F" w:rsidRDefault="00EB688F"/>
    <w:p w:rsidR="00122C24" w:rsidRDefault="00EB688F">
      <w:r>
        <w:t>The 5 best muscle products of 2010</w:t>
      </w:r>
    </w:p>
    <w:sectPr w:rsidR="00122C24" w:rsidSect="002A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C24"/>
    <w:rsid w:val="000C6D02"/>
    <w:rsid w:val="00122C24"/>
    <w:rsid w:val="001F61E4"/>
    <w:rsid w:val="002A6CA0"/>
    <w:rsid w:val="00331FDA"/>
    <w:rsid w:val="004258C9"/>
    <w:rsid w:val="004C3EF6"/>
    <w:rsid w:val="005C7375"/>
    <w:rsid w:val="005E4D20"/>
    <w:rsid w:val="007D708A"/>
    <w:rsid w:val="009A0360"/>
    <w:rsid w:val="00A6134D"/>
    <w:rsid w:val="00DA2E5F"/>
    <w:rsid w:val="00DB0C41"/>
    <w:rsid w:val="00DF411E"/>
    <w:rsid w:val="00EB688F"/>
    <w:rsid w:val="00F46119"/>
    <w:rsid w:val="00FA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A0"/>
  </w:style>
  <w:style w:type="paragraph" w:styleId="Heading1">
    <w:name w:val="heading 1"/>
    <w:basedOn w:val="Normal"/>
    <w:link w:val="Heading1Char"/>
    <w:uiPriority w:val="9"/>
    <w:qFormat/>
    <w:rsid w:val="00122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C2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C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mall">
    <w:name w:val="small"/>
    <w:basedOn w:val="DefaultParagraphFont"/>
    <w:rsid w:val="009A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muscle.com/sections/anabolic-steroids.htm" TargetMode="External"/><Relationship Id="rId13" Type="http://schemas.openxmlformats.org/officeDocument/2006/relationships/hyperlink" Target="http://www.musclerating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inkmuscle.com/articles/volk/steroid-blues.htm" TargetMode="External"/><Relationship Id="rId12" Type="http://schemas.openxmlformats.org/officeDocument/2006/relationships/hyperlink" Target="http://www.goldenessays.com/free_essays/2/health/sports-supplement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cam.nih.gov/research/results/spotlight/043109.htm" TargetMode="External"/><Relationship Id="rId11" Type="http://schemas.openxmlformats.org/officeDocument/2006/relationships/hyperlink" Target="http://www.thinkmuscle.com/articles/ullis/contrarian-02.htm" TargetMode="External"/><Relationship Id="rId5" Type="http://schemas.openxmlformats.org/officeDocument/2006/relationships/hyperlink" Target="http://www.fda.gov/NewsEvents/Newsroom/PressAnnouncements/2008/ucm116873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hinkmuscle.com/articles/ullis/contrarian-01.htm" TargetMode="External"/><Relationship Id="rId4" Type="http://schemas.openxmlformats.org/officeDocument/2006/relationships/hyperlink" Target="http://www.fda.gov/Safety/Recalls/ucm197824.htm" TargetMode="External"/><Relationship Id="rId9" Type="http://schemas.openxmlformats.org/officeDocument/2006/relationships/hyperlink" Target="http://www.thinkmuscle.com/articles/haycock/testosteron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4</DocSecurity>
  <Lines>15</Lines>
  <Paragraphs>4</Paragraphs>
  <ScaleCrop>false</ScaleCrop>
  <Company>Saint Viator High School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pbruce</dc:creator>
  <cp:keywords/>
  <dc:description/>
  <cp:lastModifiedBy>tgromala</cp:lastModifiedBy>
  <cp:revision>2</cp:revision>
  <dcterms:created xsi:type="dcterms:W3CDTF">2010-11-08T20:00:00Z</dcterms:created>
  <dcterms:modified xsi:type="dcterms:W3CDTF">2010-11-08T20:00:00Z</dcterms:modified>
</cp:coreProperties>
</file>