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7BA" w:rsidRPr="00390DAE" w:rsidRDefault="00AF20C4" w:rsidP="00B31012">
      <w:pPr>
        <w:jc w:val="center"/>
        <w:rPr>
          <w:rFonts w:ascii="Times New Roman" w:hAnsi="Times New Roman" w:cs="Times New Roman"/>
          <w:sz w:val="24"/>
          <w:szCs w:val="24"/>
        </w:rPr>
      </w:pPr>
      <w:r w:rsidRPr="00390DAE">
        <w:rPr>
          <w:rFonts w:ascii="Times New Roman" w:hAnsi="Times New Roman" w:cs="Times New Roman"/>
          <w:sz w:val="24"/>
          <w:szCs w:val="24"/>
        </w:rPr>
        <w:t>Embryonic Stem Cells</w:t>
      </w:r>
      <w:r w:rsidR="00A063F3" w:rsidRPr="00390DAE">
        <w:rPr>
          <w:rFonts w:ascii="Times New Roman" w:hAnsi="Times New Roman" w:cs="Times New Roman"/>
          <w:sz w:val="24"/>
          <w:szCs w:val="24"/>
        </w:rPr>
        <w:t xml:space="preserve"> – Outline</w:t>
      </w:r>
    </w:p>
    <w:p w:rsidR="00A063F3" w:rsidRPr="00390DAE" w:rsidRDefault="00A063F3">
      <w:pPr>
        <w:rPr>
          <w:rFonts w:ascii="Times New Roman" w:hAnsi="Times New Roman" w:cs="Times New Roman"/>
          <w:sz w:val="24"/>
          <w:szCs w:val="24"/>
        </w:rPr>
      </w:pPr>
    </w:p>
    <w:p w:rsidR="00A063F3" w:rsidRPr="00390DAE" w:rsidRDefault="00A063F3" w:rsidP="00390DA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0DAE">
        <w:rPr>
          <w:rFonts w:ascii="Times New Roman" w:hAnsi="Times New Roman" w:cs="Times New Roman"/>
          <w:sz w:val="24"/>
          <w:szCs w:val="24"/>
        </w:rPr>
        <w:t>Background information</w:t>
      </w:r>
    </w:p>
    <w:p w:rsidR="00A063F3" w:rsidRPr="00390DAE" w:rsidRDefault="00A063F3" w:rsidP="00390DA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0DAE">
        <w:rPr>
          <w:rFonts w:ascii="Times New Roman" w:hAnsi="Times New Roman" w:cs="Times New Roman"/>
          <w:sz w:val="24"/>
          <w:szCs w:val="24"/>
        </w:rPr>
        <w:t>What are stem cells? Basic difference from “normal cells”</w:t>
      </w:r>
    </w:p>
    <w:p w:rsidR="00A063F3" w:rsidRPr="00390DAE" w:rsidRDefault="00A063F3" w:rsidP="00390DA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0DAE">
        <w:rPr>
          <w:rFonts w:ascii="Times New Roman" w:hAnsi="Times New Roman" w:cs="Times New Roman"/>
          <w:sz w:val="24"/>
          <w:szCs w:val="24"/>
        </w:rPr>
        <w:t>Two types of stem cells – adult and embryonic</w:t>
      </w:r>
    </w:p>
    <w:p w:rsidR="0084798A" w:rsidRPr="00390DAE" w:rsidRDefault="0084798A" w:rsidP="00390DA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0DAE">
        <w:rPr>
          <w:rFonts w:ascii="Times New Roman" w:hAnsi="Times New Roman" w:cs="Times New Roman"/>
          <w:sz w:val="24"/>
          <w:szCs w:val="24"/>
        </w:rPr>
        <w:t>Potential uses for stem cells.</w:t>
      </w:r>
    </w:p>
    <w:p w:rsidR="0084798A" w:rsidRPr="00390DAE" w:rsidRDefault="0084798A" w:rsidP="0084798A">
      <w:pPr>
        <w:rPr>
          <w:rFonts w:ascii="Times New Roman" w:hAnsi="Times New Roman" w:cs="Times New Roman"/>
          <w:sz w:val="24"/>
          <w:szCs w:val="24"/>
        </w:rPr>
      </w:pPr>
    </w:p>
    <w:p w:rsidR="0084798A" w:rsidRPr="00390DAE" w:rsidRDefault="00733F25" w:rsidP="00390DA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0DAE">
        <w:rPr>
          <w:rFonts w:ascii="Times New Roman" w:hAnsi="Times New Roman" w:cs="Times New Roman"/>
          <w:sz w:val="24"/>
          <w:szCs w:val="24"/>
        </w:rPr>
        <w:t xml:space="preserve">Embryonic </w:t>
      </w:r>
      <w:r w:rsidR="0084798A" w:rsidRPr="00390DAE">
        <w:rPr>
          <w:rFonts w:ascii="Times New Roman" w:hAnsi="Times New Roman" w:cs="Times New Roman"/>
          <w:sz w:val="24"/>
          <w:szCs w:val="24"/>
        </w:rPr>
        <w:t>Stem Cell Debate</w:t>
      </w:r>
    </w:p>
    <w:p w:rsidR="0084798A" w:rsidRPr="00390DAE" w:rsidRDefault="00733F25" w:rsidP="00390DA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0DAE">
        <w:rPr>
          <w:rFonts w:ascii="Times New Roman" w:hAnsi="Times New Roman" w:cs="Times New Roman"/>
          <w:sz w:val="24"/>
          <w:szCs w:val="24"/>
        </w:rPr>
        <w:t>Role in the abortion debate</w:t>
      </w:r>
    </w:p>
    <w:p w:rsidR="00733F25" w:rsidRPr="00390DAE" w:rsidRDefault="00733F25" w:rsidP="00390DA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0DAE">
        <w:rPr>
          <w:rFonts w:ascii="Times New Roman" w:hAnsi="Times New Roman" w:cs="Times New Roman"/>
          <w:sz w:val="24"/>
          <w:szCs w:val="24"/>
        </w:rPr>
        <w:t>Role of taxpayer funding for research</w:t>
      </w:r>
    </w:p>
    <w:p w:rsidR="00733F25" w:rsidRPr="00390DAE" w:rsidRDefault="00733F25" w:rsidP="00390DA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0DAE">
        <w:rPr>
          <w:rFonts w:ascii="Times New Roman" w:hAnsi="Times New Roman" w:cs="Times New Roman"/>
          <w:sz w:val="24"/>
          <w:szCs w:val="24"/>
        </w:rPr>
        <w:t>Misconceptions – where embryonic stem cells come from</w:t>
      </w:r>
    </w:p>
    <w:p w:rsidR="0084798A" w:rsidRPr="00390DAE" w:rsidRDefault="00733F25" w:rsidP="00390DA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0DAE">
        <w:rPr>
          <w:rFonts w:ascii="Times New Roman" w:hAnsi="Times New Roman" w:cs="Times New Roman"/>
          <w:sz w:val="24"/>
          <w:szCs w:val="24"/>
        </w:rPr>
        <w:t>How public support can be won</w:t>
      </w:r>
    </w:p>
    <w:p w:rsidR="00733F25" w:rsidRPr="00390DAE" w:rsidRDefault="00733F25" w:rsidP="00390DAE">
      <w:pPr>
        <w:pStyle w:val="ListParagraph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0DAE">
        <w:rPr>
          <w:rFonts w:ascii="Times New Roman" w:hAnsi="Times New Roman" w:cs="Times New Roman"/>
          <w:sz w:val="24"/>
          <w:szCs w:val="24"/>
        </w:rPr>
        <w:t xml:space="preserve">Demonstrating past medical advancements involving </w:t>
      </w:r>
      <w:proofErr w:type="gramStart"/>
      <w:r w:rsidRPr="00390DAE">
        <w:rPr>
          <w:rFonts w:ascii="Times New Roman" w:hAnsi="Times New Roman" w:cs="Times New Roman"/>
          <w:sz w:val="24"/>
          <w:szCs w:val="24"/>
        </w:rPr>
        <w:t>embryonic  stem</w:t>
      </w:r>
      <w:proofErr w:type="gramEnd"/>
      <w:r w:rsidRPr="00390DAE">
        <w:rPr>
          <w:rFonts w:ascii="Times New Roman" w:hAnsi="Times New Roman" w:cs="Times New Roman"/>
          <w:sz w:val="24"/>
          <w:szCs w:val="24"/>
        </w:rPr>
        <w:t xml:space="preserve"> cells.</w:t>
      </w:r>
    </w:p>
    <w:p w:rsidR="00733F25" w:rsidRPr="00390DAE" w:rsidRDefault="00733F25" w:rsidP="00390DAE">
      <w:pPr>
        <w:pStyle w:val="ListParagraph"/>
        <w:numPr>
          <w:ilvl w:val="3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0DAE">
        <w:rPr>
          <w:rFonts w:ascii="Times New Roman" w:hAnsi="Times New Roman" w:cs="Times New Roman"/>
          <w:sz w:val="24"/>
          <w:szCs w:val="24"/>
        </w:rPr>
        <w:t xml:space="preserve">Induced pluripotent </w:t>
      </w:r>
      <w:r w:rsidR="001E1A0E" w:rsidRPr="00390DAE">
        <w:rPr>
          <w:rFonts w:ascii="Times New Roman" w:hAnsi="Times New Roman" w:cs="Times New Roman"/>
          <w:sz w:val="24"/>
          <w:szCs w:val="24"/>
        </w:rPr>
        <w:t xml:space="preserve">stem </w:t>
      </w:r>
      <w:r w:rsidRPr="00390DAE">
        <w:rPr>
          <w:rFonts w:ascii="Times New Roman" w:hAnsi="Times New Roman" w:cs="Times New Roman"/>
          <w:sz w:val="24"/>
          <w:szCs w:val="24"/>
        </w:rPr>
        <w:t>cells</w:t>
      </w:r>
    </w:p>
    <w:p w:rsidR="00B31012" w:rsidRPr="00390DAE" w:rsidRDefault="00B31012" w:rsidP="00A063F3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B31012" w:rsidRPr="00390DAE" w:rsidRDefault="00B31012" w:rsidP="00390DA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90DAE">
        <w:rPr>
          <w:rFonts w:ascii="Times New Roman" w:hAnsi="Times New Roman" w:cs="Times New Roman"/>
          <w:sz w:val="24"/>
          <w:szCs w:val="24"/>
        </w:rPr>
        <w:t>Conclusion/Outlook for future developments</w:t>
      </w:r>
    </w:p>
    <w:p w:rsidR="00A063F3" w:rsidRPr="00390DAE" w:rsidRDefault="00A063F3">
      <w:pPr>
        <w:rPr>
          <w:rFonts w:ascii="Times New Roman" w:hAnsi="Times New Roman" w:cs="Times New Roman"/>
          <w:sz w:val="24"/>
          <w:szCs w:val="24"/>
        </w:rPr>
      </w:pPr>
    </w:p>
    <w:p w:rsidR="00A063F3" w:rsidRPr="00390DAE" w:rsidRDefault="00A063F3">
      <w:pPr>
        <w:rPr>
          <w:rFonts w:ascii="Times New Roman" w:hAnsi="Times New Roman" w:cs="Times New Roman"/>
          <w:sz w:val="24"/>
          <w:szCs w:val="24"/>
        </w:rPr>
      </w:pPr>
      <w:r w:rsidRPr="00390DAE">
        <w:rPr>
          <w:rFonts w:ascii="Times New Roman" w:hAnsi="Times New Roman" w:cs="Times New Roman"/>
          <w:sz w:val="24"/>
          <w:szCs w:val="24"/>
        </w:rPr>
        <w:tab/>
      </w:r>
    </w:p>
    <w:p w:rsidR="00AF20C4" w:rsidRPr="00390DAE" w:rsidRDefault="00AF20C4">
      <w:pPr>
        <w:rPr>
          <w:rFonts w:ascii="Times New Roman" w:hAnsi="Times New Roman" w:cs="Times New Roman"/>
          <w:sz w:val="24"/>
          <w:szCs w:val="24"/>
        </w:rPr>
      </w:pPr>
    </w:p>
    <w:p w:rsidR="00AF20C4" w:rsidRPr="00390DAE" w:rsidRDefault="00AF20C4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F20C4" w:rsidRPr="00390D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2ABF" w:rsidRDefault="00762ABF" w:rsidP="00B31012">
      <w:r>
        <w:separator/>
      </w:r>
    </w:p>
  </w:endnote>
  <w:endnote w:type="continuationSeparator" w:id="0">
    <w:p w:rsidR="00762ABF" w:rsidRDefault="00762ABF" w:rsidP="00B310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2ABF" w:rsidRDefault="00762ABF" w:rsidP="00B31012">
      <w:r>
        <w:separator/>
      </w:r>
    </w:p>
  </w:footnote>
  <w:footnote w:type="continuationSeparator" w:id="0">
    <w:p w:rsidR="00762ABF" w:rsidRDefault="00762ABF" w:rsidP="00B310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1A6A76"/>
    <w:multiLevelType w:val="hybridMultilevel"/>
    <w:tmpl w:val="F7C26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D8F"/>
    <w:rsid w:val="000467D5"/>
    <w:rsid w:val="001E1A0E"/>
    <w:rsid w:val="00390DAE"/>
    <w:rsid w:val="00524D8F"/>
    <w:rsid w:val="007107BA"/>
    <w:rsid w:val="00733F25"/>
    <w:rsid w:val="00762ABF"/>
    <w:rsid w:val="0084798A"/>
    <w:rsid w:val="00A063F3"/>
    <w:rsid w:val="00AF20C4"/>
    <w:rsid w:val="00B31012"/>
    <w:rsid w:val="00FF6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67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101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1012"/>
  </w:style>
  <w:style w:type="paragraph" w:styleId="Footer">
    <w:name w:val="footer"/>
    <w:basedOn w:val="Normal"/>
    <w:link w:val="FooterChar"/>
    <w:uiPriority w:val="99"/>
    <w:unhideWhenUsed/>
    <w:rsid w:val="00B3101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1012"/>
  </w:style>
  <w:style w:type="paragraph" w:styleId="ListParagraph">
    <w:name w:val="List Paragraph"/>
    <w:basedOn w:val="Normal"/>
    <w:uiPriority w:val="34"/>
    <w:qFormat/>
    <w:rsid w:val="00390DA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67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101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31012"/>
  </w:style>
  <w:style w:type="paragraph" w:styleId="Footer">
    <w:name w:val="footer"/>
    <w:basedOn w:val="Normal"/>
    <w:link w:val="FooterChar"/>
    <w:uiPriority w:val="99"/>
    <w:unhideWhenUsed/>
    <w:rsid w:val="00B3101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31012"/>
  </w:style>
  <w:style w:type="paragraph" w:styleId="ListParagraph">
    <w:name w:val="List Paragraph"/>
    <w:basedOn w:val="Normal"/>
    <w:uiPriority w:val="34"/>
    <w:qFormat/>
    <w:rsid w:val="00390D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esmith</dc:creator>
  <cp:lastModifiedBy>Smiths</cp:lastModifiedBy>
  <cp:revision>5</cp:revision>
  <dcterms:created xsi:type="dcterms:W3CDTF">2012-10-18T15:37:00Z</dcterms:created>
  <dcterms:modified xsi:type="dcterms:W3CDTF">2012-10-23T01:01:00Z</dcterms:modified>
</cp:coreProperties>
</file>