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90F" w:rsidRDefault="00F73498">
      <w:pPr>
        <w:spacing w:after="0" w:line="240" w:lineRule="auto"/>
      </w:pPr>
      <w:r>
        <w:rPr>
          <w:b/>
          <w:sz w:val="28"/>
          <w:szCs w:val="22"/>
        </w:rPr>
        <w:t>Hoffman-Fields --- Spanish III</w:t>
      </w:r>
    </w:p>
    <w:p w:rsidR="00D3190F" w:rsidRDefault="00F73498">
      <w:pPr>
        <w:spacing w:after="0" w:line="240" w:lineRule="auto"/>
      </w:pPr>
      <w:proofErr w:type="gramStart"/>
      <w:r>
        <w:rPr>
          <w:b/>
          <w:sz w:val="28"/>
          <w:szCs w:val="22"/>
        </w:rPr>
        <w:t>week</w:t>
      </w:r>
      <w:proofErr w:type="gramEnd"/>
      <w:r>
        <w:rPr>
          <w:b/>
          <w:sz w:val="28"/>
          <w:szCs w:val="22"/>
        </w:rPr>
        <w:t xml:space="preserve"> 3</w:t>
      </w:r>
      <w:r w:rsidR="00012738">
        <w:rPr>
          <w:b/>
          <w:sz w:val="28"/>
          <w:szCs w:val="22"/>
        </w:rPr>
        <w:t>5</w:t>
      </w:r>
      <w:r>
        <w:rPr>
          <w:b/>
          <w:sz w:val="28"/>
          <w:szCs w:val="22"/>
        </w:rPr>
        <w:t xml:space="preserve"> </w:t>
      </w:r>
      <w:r>
        <w:rPr>
          <w:b/>
          <w:sz w:val="28"/>
          <w:szCs w:val="22"/>
        </w:rPr>
        <w:t>–</w:t>
      </w:r>
      <w:r>
        <w:rPr>
          <w:b/>
          <w:sz w:val="28"/>
          <w:szCs w:val="22"/>
        </w:rPr>
        <w:t xml:space="preserve"> </w:t>
      </w:r>
      <w:r w:rsidR="00012738">
        <w:rPr>
          <w:b/>
          <w:sz w:val="28"/>
          <w:szCs w:val="22"/>
        </w:rPr>
        <w:t>May 2 - 6</w:t>
      </w:r>
    </w:p>
    <w:p w:rsidR="00D3190F" w:rsidRDefault="00D3190F">
      <w:pPr>
        <w:spacing w:after="0" w:line="240" w:lineRule="auto"/>
        <w:rPr>
          <w:b/>
          <w:sz w:val="28"/>
          <w:szCs w:val="22"/>
        </w:rPr>
      </w:pPr>
    </w:p>
    <w:p w:rsidR="00D3190F" w:rsidRDefault="00F73498">
      <w:pPr>
        <w:spacing w:after="0" w:line="240" w:lineRule="auto"/>
      </w:pPr>
      <w:r>
        <w:rPr>
          <w:b/>
          <w:sz w:val="28"/>
          <w:szCs w:val="22"/>
        </w:rPr>
        <w:t>Course materials / links / handouts / lesson plans available online at http://www.quia.com/pages/ahoffmanfields/sp3</w:t>
      </w:r>
    </w:p>
    <w:p w:rsidR="00D3190F" w:rsidRDefault="00D3190F">
      <w:pPr>
        <w:spacing w:after="0" w:line="240" w:lineRule="auto"/>
        <w:rPr>
          <w:b/>
          <w:sz w:val="28"/>
          <w:szCs w:val="22"/>
        </w:rPr>
      </w:pPr>
    </w:p>
    <w:p w:rsidR="00D3190F" w:rsidRDefault="00F73498">
      <w:pPr>
        <w:spacing w:after="0" w:line="240" w:lineRule="auto"/>
      </w:pPr>
      <w:r>
        <w:rPr>
          <w:b/>
          <w:sz w:val="28"/>
          <w:szCs w:val="22"/>
        </w:rPr>
        <w:t xml:space="preserve">Monday, </w:t>
      </w:r>
      <w:r w:rsidR="00012738">
        <w:rPr>
          <w:b/>
          <w:sz w:val="28"/>
          <w:szCs w:val="22"/>
        </w:rPr>
        <w:t>May 2</w:t>
      </w:r>
    </w:p>
    <w:p w:rsidR="00D3190F" w:rsidRDefault="00F73498">
      <w:pPr>
        <w:spacing w:after="0" w:line="240" w:lineRule="auto"/>
        <w:rPr>
          <w:b/>
          <w:sz w:val="28"/>
          <w:szCs w:val="22"/>
        </w:rPr>
      </w:pPr>
      <w:r>
        <w:rPr>
          <w:b/>
          <w:sz w:val="28"/>
          <w:szCs w:val="22"/>
        </w:rPr>
        <w:t>Topic/Objectives:</w:t>
      </w:r>
      <w:r>
        <w:rPr>
          <w:sz w:val="28"/>
          <w:szCs w:val="22"/>
        </w:rPr>
        <w:t xml:space="preserve"> Unit </w:t>
      </w:r>
      <w:r w:rsidR="00012738">
        <w:rPr>
          <w:sz w:val="28"/>
          <w:szCs w:val="22"/>
        </w:rPr>
        <w:t>5</w:t>
      </w:r>
      <w:r>
        <w:rPr>
          <w:sz w:val="28"/>
          <w:szCs w:val="22"/>
        </w:rPr>
        <w:t xml:space="preserve"> Lesson</w:t>
      </w:r>
      <w:r w:rsidR="00012738">
        <w:rPr>
          <w:sz w:val="28"/>
          <w:szCs w:val="22"/>
        </w:rPr>
        <w:t xml:space="preserve">s 1 </w:t>
      </w:r>
      <w:proofErr w:type="gramStart"/>
      <w:r w:rsidR="00012738">
        <w:rPr>
          <w:sz w:val="28"/>
          <w:szCs w:val="22"/>
        </w:rPr>
        <w:t xml:space="preserve">and </w:t>
      </w:r>
      <w:r>
        <w:rPr>
          <w:sz w:val="28"/>
          <w:szCs w:val="22"/>
        </w:rPr>
        <w:t xml:space="preserve"> 2</w:t>
      </w:r>
      <w:proofErr w:type="gramEnd"/>
      <w:r>
        <w:rPr>
          <w:sz w:val="28"/>
          <w:szCs w:val="22"/>
        </w:rPr>
        <w:t xml:space="preserve"> in text. (</w:t>
      </w:r>
      <w:proofErr w:type="gramStart"/>
      <w:r>
        <w:rPr>
          <w:sz w:val="28"/>
          <w:szCs w:val="22"/>
        </w:rPr>
        <w:t>pages</w:t>
      </w:r>
      <w:proofErr w:type="gramEnd"/>
      <w:r>
        <w:rPr>
          <w:sz w:val="28"/>
          <w:szCs w:val="22"/>
        </w:rPr>
        <w:t xml:space="preserve"> </w:t>
      </w:r>
      <w:r w:rsidR="00012738">
        <w:rPr>
          <w:sz w:val="28"/>
          <w:szCs w:val="22"/>
        </w:rPr>
        <w:t>270-321</w:t>
      </w:r>
      <w:r>
        <w:rPr>
          <w:sz w:val="28"/>
          <w:szCs w:val="22"/>
        </w:rPr>
        <w:t xml:space="preserve">) The objectives in Unit </w:t>
      </w:r>
      <w:r w:rsidR="00012738">
        <w:rPr>
          <w:sz w:val="28"/>
          <w:szCs w:val="22"/>
        </w:rPr>
        <w:t>5</w:t>
      </w:r>
      <w:r>
        <w:rPr>
          <w:sz w:val="28"/>
          <w:szCs w:val="22"/>
        </w:rPr>
        <w:t xml:space="preserve"> Lesson</w:t>
      </w:r>
      <w:r w:rsidR="00012738">
        <w:rPr>
          <w:sz w:val="28"/>
          <w:szCs w:val="22"/>
        </w:rPr>
        <w:t>s 1 and</w:t>
      </w:r>
      <w:r>
        <w:rPr>
          <w:sz w:val="28"/>
          <w:szCs w:val="22"/>
        </w:rPr>
        <w:t xml:space="preserve"> 2 include: </w:t>
      </w:r>
      <w:r w:rsidR="00012738">
        <w:rPr>
          <w:sz w:val="28"/>
          <w:szCs w:val="22"/>
        </w:rPr>
        <w:t>talking about personal items, talking about requirements, expressing what does and doesn</w:t>
      </w:r>
      <w:r w:rsidR="00012738">
        <w:rPr>
          <w:sz w:val="28"/>
          <w:szCs w:val="22"/>
        </w:rPr>
        <w:t>’</w:t>
      </w:r>
      <w:r w:rsidR="00012738">
        <w:rPr>
          <w:sz w:val="28"/>
          <w:szCs w:val="22"/>
        </w:rPr>
        <w:t>t exist, say what would or would not happen, report what someone said, and talk about the day</w:t>
      </w:r>
      <w:r w:rsidR="00012738">
        <w:rPr>
          <w:sz w:val="28"/>
          <w:szCs w:val="22"/>
        </w:rPr>
        <w:t>’</w:t>
      </w:r>
      <w:r w:rsidR="00012738">
        <w:rPr>
          <w:sz w:val="28"/>
          <w:szCs w:val="22"/>
        </w:rPr>
        <w:t>s activities</w:t>
      </w:r>
      <w:r>
        <w:rPr>
          <w:sz w:val="28"/>
          <w:szCs w:val="22"/>
        </w:rPr>
        <w:t>.  These objectives are completed along with the following grammar topics</w:t>
      </w:r>
      <w:r w:rsidR="00012738">
        <w:rPr>
          <w:sz w:val="28"/>
          <w:szCs w:val="22"/>
        </w:rPr>
        <w:t>:</w:t>
      </w:r>
      <w:r>
        <w:rPr>
          <w:sz w:val="28"/>
          <w:szCs w:val="22"/>
        </w:rPr>
        <w:t xml:space="preserve"> present subjunctive of regular and irregular verbs</w:t>
      </w:r>
      <w:r w:rsidR="00012738">
        <w:rPr>
          <w:sz w:val="28"/>
          <w:szCs w:val="22"/>
        </w:rPr>
        <w:t xml:space="preserve">; the conditional tense, and the interrogatives </w:t>
      </w:r>
      <w:r w:rsidR="00012738" w:rsidRPr="00FA4B2C">
        <w:rPr>
          <w:rFonts w:hAnsi="Arial"/>
          <w:i/>
          <w:sz w:val="28"/>
          <w:szCs w:val="22"/>
        </w:rPr>
        <w:t xml:space="preserve">Qué </w:t>
      </w:r>
      <w:r w:rsidR="00012738" w:rsidRPr="00FA4B2C">
        <w:rPr>
          <w:rFonts w:hAnsi="Arial"/>
          <w:sz w:val="28"/>
          <w:szCs w:val="22"/>
        </w:rPr>
        <w:t>and</w:t>
      </w:r>
      <w:r w:rsidR="00012738" w:rsidRPr="00FA4B2C">
        <w:rPr>
          <w:rFonts w:hAnsi="Arial"/>
          <w:i/>
          <w:sz w:val="28"/>
          <w:szCs w:val="22"/>
        </w:rPr>
        <w:t xml:space="preserve"> Cuál</w:t>
      </w:r>
      <w:r w:rsidR="00012738" w:rsidRPr="00FA4B2C">
        <w:rPr>
          <w:rFonts w:hAnsi="Arial"/>
          <w:sz w:val="28"/>
          <w:szCs w:val="22"/>
        </w:rPr>
        <w:t>.</w:t>
      </w:r>
      <w:r w:rsidR="00012738">
        <w:rPr>
          <w:sz w:val="28"/>
          <w:szCs w:val="22"/>
        </w:rPr>
        <w:t xml:space="preserve"> Vocabulary in this unit focuses on personal possessions, computers and the </w:t>
      </w:r>
      <w:proofErr w:type="gramStart"/>
      <w:r w:rsidR="00012738">
        <w:rPr>
          <w:sz w:val="28"/>
          <w:szCs w:val="22"/>
        </w:rPr>
        <w:t>internet</w:t>
      </w:r>
      <w:proofErr w:type="gramEnd"/>
      <w:r w:rsidR="00012738">
        <w:rPr>
          <w:sz w:val="28"/>
          <w:szCs w:val="22"/>
        </w:rPr>
        <w:t>, verb used to talk about requirements, and talking about daily activities.</w:t>
      </w:r>
    </w:p>
    <w:p w:rsidR="00F73498" w:rsidRDefault="00F73498">
      <w:pPr>
        <w:spacing w:after="0" w:line="240" w:lineRule="auto"/>
        <w:rPr>
          <w:sz w:val="28"/>
          <w:szCs w:val="22"/>
        </w:rPr>
      </w:pPr>
      <w:r>
        <w:rPr>
          <w:b/>
          <w:sz w:val="28"/>
          <w:szCs w:val="22"/>
        </w:rPr>
        <w:t xml:space="preserve">In-Class Activities: </w:t>
      </w:r>
      <w:r>
        <w:rPr>
          <w:sz w:val="28"/>
          <w:szCs w:val="22"/>
        </w:rPr>
        <w:t>“</w:t>
      </w:r>
      <w:r>
        <w:rPr>
          <w:sz w:val="28"/>
          <w:szCs w:val="22"/>
        </w:rPr>
        <w:t>M</w:t>
      </w:r>
      <w:r>
        <w:rPr>
          <w:sz w:val="28"/>
          <w:szCs w:val="22"/>
        </w:rPr>
        <w:t>ú</w:t>
      </w:r>
      <w:r>
        <w:rPr>
          <w:sz w:val="28"/>
          <w:szCs w:val="22"/>
        </w:rPr>
        <w:t>sicalunes</w:t>
      </w:r>
      <w:r>
        <w:rPr>
          <w:sz w:val="28"/>
          <w:szCs w:val="22"/>
        </w:rPr>
        <w:t>”</w:t>
      </w:r>
      <w:r>
        <w:rPr>
          <w:sz w:val="28"/>
          <w:szCs w:val="22"/>
        </w:rPr>
        <w:t xml:space="preserve"> - </w:t>
      </w:r>
      <w:r w:rsidR="00012738" w:rsidRPr="00012738">
        <w:rPr>
          <w:i/>
          <w:sz w:val="28"/>
          <w:szCs w:val="22"/>
        </w:rPr>
        <w:t>“</w:t>
      </w:r>
      <w:r w:rsidR="00012738" w:rsidRPr="00012738">
        <w:rPr>
          <w:i/>
          <w:sz w:val="28"/>
          <w:szCs w:val="22"/>
        </w:rPr>
        <w:t>Andas en Mi Cabeza</w:t>
      </w:r>
      <w:r w:rsidR="00012738" w:rsidRPr="00012738">
        <w:rPr>
          <w:i/>
          <w:sz w:val="28"/>
          <w:szCs w:val="22"/>
        </w:rPr>
        <w:t>”</w:t>
      </w:r>
      <w:proofErr w:type="gramStart"/>
      <w:r w:rsidRPr="00012738">
        <w:rPr>
          <w:i/>
          <w:sz w:val="28"/>
          <w:szCs w:val="22"/>
        </w:rPr>
        <w:t>-</w:t>
      </w:r>
      <w:r>
        <w:rPr>
          <w:sz w:val="28"/>
          <w:szCs w:val="22"/>
        </w:rPr>
        <w:t xml:space="preserve"> </w:t>
      </w:r>
      <w:r w:rsidR="00012738">
        <w:rPr>
          <w:sz w:val="28"/>
          <w:szCs w:val="22"/>
        </w:rPr>
        <w:t xml:space="preserve"> new</w:t>
      </w:r>
      <w:proofErr w:type="gramEnd"/>
      <w:r w:rsidR="00012738">
        <w:rPr>
          <w:sz w:val="28"/>
          <w:szCs w:val="22"/>
        </w:rPr>
        <w:t xml:space="preserve"> song by Chino y Nacho, featuring Daddy Yankee. Watch lyric video and go over lyrics to the song. </w:t>
      </w:r>
      <w:r>
        <w:rPr>
          <w:sz w:val="28"/>
          <w:szCs w:val="22"/>
        </w:rPr>
        <w:t xml:space="preserve">Review definitions of the vocabulary list presented last Friday.  Due to high numbers of students not in attendance last Friday, all students will need to complete the vocabulary definitions immediately.  Vocabulary Activitiy - sorting words activity </w:t>
      </w:r>
      <w:r>
        <w:rPr>
          <w:sz w:val="28"/>
          <w:szCs w:val="22"/>
        </w:rPr>
        <w:t>“</w:t>
      </w:r>
      <w:r>
        <w:rPr>
          <w:sz w:val="28"/>
          <w:szCs w:val="22"/>
        </w:rPr>
        <w:t>Dibujos de Vocabulario</w:t>
      </w:r>
      <w:r>
        <w:rPr>
          <w:sz w:val="28"/>
          <w:szCs w:val="22"/>
        </w:rPr>
        <w:t>”</w:t>
      </w:r>
      <w:r>
        <w:rPr>
          <w:sz w:val="28"/>
          <w:szCs w:val="22"/>
        </w:rPr>
        <w:t xml:space="preserve"> Focus on this activity will be introduce new vocabulary by sorting which words belong to specific categories.  Students will then trade papers and write 4 original sentences in Spanish, using the subjunctive mood, based on the completion of part 1.  </w:t>
      </w:r>
    </w:p>
    <w:p w:rsidR="00D3190F" w:rsidRDefault="00F73498">
      <w:pPr>
        <w:spacing w:after="0" w:line="240" w:lineRule="auto"/>
        <w:rPr>
          <w:sz w:val="28"/>
          <w:szCs w:val="22"/>
        </w:rPr>
      </w:pPr>
      <w:r>
        <w:rPr>
          <w:b/>
          <w:sz w:val="28"/>
          <w:szCs w:val="22"/>
        </w:rPr>
        <w:t xml:space="preserve">Handouts/Worksheets: </w:t>
      </w:r>
      <w:r>
        <w:rPr>
          <w:sz w:val="28"/>
          <w:szCs w:val="22"/>
        </w:rPr>
        <w:t>Dibujos de Vocabulario, Pr</w:t>
      </w:r>
      <w:r>
        <w:rPr>
          <w:sz w:val="28"/>
          <w:szCs w:val="22"/>
        </w:rPr>
        <w:t>á</w:t>
      </w:r>
      <w:r>
        <w:rPr>
          <w:sz w:val="28"/>
          <w:szCs w:val="22"/>
        </w:rPr>
        <w:t>ctica de Vocabulario 1</w:t>
      </w:r>
      <w:r w:rsidR="00033B51">
        <w:rPr>
          <w:sz w:val="28"/>
          <w:szCs w:val="22"/>
        </w:rPr>
        <w:t>; lyrics page</w:t>
      </w:r>
    </w:p>
    <w:p w:rsidR="00D3190F" w:rsidRDefault="00F73498">
      <w:pPr>
        <w:spacing w:after="0" w:line="240" w:lineRule="auto"/>
      </w:pPr>
      <w:r>
        <w:rPr>
          <w:b/>
          <w:sz w:val="28"/>
          <w:szCs w:val="22"/>
        </w:rPr>
        <w:t xml:space="preserve">Homework:  </w:t>
      </w:r>
      <w:r>
        <w:rPr>
          <w:sz w:val="28"/>
        </w:rPr>
        <w:t xml:space="preserve">finish </w:t>
      </w:r>
      <w:r>
        <w:rPr>
          <w:sz w:val="28"/>
        </w:rPr>
        <w:t>“</w:t>
      </w:r>
      <w:r>
        <w:rPr>
          <w:sz w:val="28"/>
        </w:rPr>
        <w:t>Pr</w:t>
      </w:r>
      <w:r>
        <w:rPr>
          <w:sz w:val="28"/>
        </w:rPr>
        <w:t>á</w:t>
      </w:r>
      <w:r>
        <w:rPr>
          <w:sz w:val="28"/>
        </w:rPr>
        <w:t>ctica de Vocabulario</w:t>
      </w:r>
      <w:r>
        <w:rPr>
          <w:sz w:val="28"/>
        </w:rPr>
        <w:t>”</w:t>
      </w:r>
      <w:r>
        <w:rPr>
          <w:sz w:val="28"/>
        </w:rPr>
        <w:t xml:space="preserve"> worksheet - focus is on reading defintions of 15 vocabulary words in Spanish, and writing the vocabulary word that matches the defintion.  An example is provided.</w:t>
      </w:r>
    </w:p>
    <w:p w:rsidR="00D3190F" w:rsidRDefault="00D3190F">
      <w:pPr>
        <w:spacing w:after="0" w:line="240" w:lineRule="auto"/>
        <w:rPr>
          <w:b/>
          <w:sz w:val="28"/>
          <w:szCs w:val="22"/>
        </w:rPr>
      </w:pPr>
    </w:p>
    <w:p w:rsidR="00D3190F" w:rsidRDefault="00F73498">
      <w:pPr>
        <w:spacing w:after="0" w:line="240" w:lineRule="auto"/>
      </w:pPr>
      <w:r>
        <w:rPr>
          <w:b/>
          <w:sz w:val="28"/>
          <w:szCs w:val="22"/>
        </w:rPr>
        <w:t>Tuesday, May 3</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FA4B2C">
        <w:rPr>
          <w:rFonts w:hAnsi="Arial"/>
          <w:i/>
          <w:sz w:val="28"/>
          <w:szCs w:val="22"/>
        </w:rPr>
        <w:t xml:space="preserve">Qué </w:t>
      </w:r>
      <w:r w:rsidRPr="00FA4B2C">
        <w:rPr>
          <w:rFonts w:hAnsi="Arial"/>
          <w:sz w:val="28"/>
          <w:szCs w:val="22"/>
        </w:rPr>
        <w:t>and</w:t>
      </w:r>
      <w:r w:rsidRPr="00FA4B2C">
        <w:rPr>
          <w:rFonts w:hAnsi="Arial"/>
          <w:i/>
          <w:sz w:val="28"/>
          <w:szCs w:val="22"/>
        </w:rPr>
        <w:t xml:space="preserve"> Cuál</w:t>
      </w:r>
      <w:r w:rsidRPr="00FA4B2C">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D3190F" w:rsidRDefault="00F73498">
      <w:pPr>
        <w:spacing w:after="0" w:line="240" w:lineRule="auto"/>
      </w:pPr>
      <w:r>
        <w:rPr>
          <w:b/>
          <w:sz w:val="28"/>
          <w:szCs w:val="22"/>
        </w:rPr>
        <w:t xml:space="preserve">In-Class Activities: </w:t>
      </w:r>
      <w:r>
        <w:rPr>
          <w:sz w:val="28"/>
          <w:szCs w:val="22"/>
        </w:rPr>
        <w:t>Review Vocabulary Practice worksheet from yesterday. Focus today will be on using the vocabulary in sentence and paragraph forms, and demonstrating comprehension of the material.  Students will complete a guided translation and answer questions based on the text provided on pages 272-</w:t>
      </w:r>
      <w:r w:rsidR="00CB2CBC">
        <w:rPr>
          <w:sz w:val="28"/>
          <w:szCs w:val="22"/>
        </w:rPr>
        <w:t>273. Complete Vocabulary Practice Activity #2</w:t>
      </w:r>
    </w:p>
    <w:p w:rsidR="00D3190F" w:rsidRDefault="00F73498">
      <w:pPr>
        <w:spacing w:after="0" w:line="240" w:lineRule="auto"/>
        <w:rPr>
          <w:sz w:val="28"/>
          <w:szCs w:val="22"/>
        </w:rPr>
      </w:pPr>
      <w:r>
        <w:rPr>
          <w:b/>
          <w:sz w:val="28"/>
          <w:szCs w:val="22"/>
        </w:rPr>
        <w:t xml:space="preserve">Handouts/Worksheets:  </w:t>
      </w:r>
      <w:r w:rsidR="00CB2CBC">
        <w:rPr>
          <w:sz w:val="28"/>
        </w:rPr>
        <w:t>Guided Translation, Vocabulary Practice #2</w:t>
      </w:r>
    </w:p>
    <w:p w:rsidR="00D3190F" w:rsidRDefault="00F73498">
      <w:pPr>
        <w:spacing w:after="0" w:line="240" w:lineRule="auto"/>
        <w:rPr>
          <w:sz w:val="28"/>
          <w:szCs w:val="22"/>
        </w:rPr>
      </w:pPr>
      <w:r>
        <w:rPr>
          <w:b/>
          <w:sz w:val="28"/>
          <w:szCs w:val="22"/>
        </w:rPr>
        <w:t xml:space="preserve">Homework: </w:t>
      </w:r>
      <w:r w:rsidR="00CB2CBC">
        <w:rPr>
          <w:sz w:val="28"/>
        </w:rPr>
        <w:t>finish any work not completed in class today</w:t>
      </w:r>
      <w:r>
        <w:rPr>
          <w:b/>
          <w:sz w:val="28"/>
        </w:rPr>
        <w:t xml:space="preserve"> </w:t>
      </w:r>
    </w:p>
    <w:p w:rsidR="00D3190F" w:rsidRDefault="00D3190F">
      <w:pPr>
        <w:spacing w:after="0" w:line="240" w:lineRule="auto"/>
        <w:rPr>
          <w:b/>
          <w:sz w:val="28"/>
          <w:szCs w:val="22"/>
        </w:rPr>
      </w:pPr>
    </w:p>
    <w:p w:rsidR="00D3190F" w:rsidRDefault="00F73498">
      <w:pPr>
        <w:spacing w:after="0" w:line="240" w:lineRule="auto"/>
      </w:pPr>
      <w:r>
        <w:rPr>
          <w:b/>
          <w:sz w:val="28"/>
          <w:szCs w:val="22"/>
        </w:rPr>
        <w:t xml:space="preserve">Wednesday, </w:t>
      </w:r>
      <w:r w:rsidR="00AA0E5F">
        <w:rPr>
          <w:b/>
          <w:sz w:val="28"/>
          <w:szCs w:val="22"/>
        </w:rPr>
        <w:t>May 4</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033B51">
        <w:rPr>
          <w:rFonts w:hAnsi="Arial"/>
          <w:i/>
          <w:sz w:val="28"/>
          <w:szCs w:val="22"/>
        </w:rPr>
        <w:t>Qué</w:t>
      </w:r>
      <w:r>
        <w:rPr>
          <w:i/>
          <w:sz w:val="28"/>
          <w:szCs w:val="22"/>
        </w:rPr>
        <w:t xml:space="preserve"> </w:t>
      </w:r>
      <w:r w:rsidRPr="00012738">
        <w:rPr>
          <w:sz w:val="28"/>
          <w:szCs w:val="22"/>
        </w:rPr>
        <w:t>and</w:t>
      </w:r>
      <w:r>
        <w:rPr>
          <w:i/>
          <w:sz w:val="28"/>
          <w:szCs w:val="22"/>
        </w:rPr>
        <w:t xml:space="preserve"> </w:t>
      </w:r>
      <w:r w:rsidRPr="00033B51">
        <w:rPr>
          <w:rFonts w:hAnsi="Arial"/>
          <w:i/>
          <w:sz w:val="28"/>
          <w:szCs w:val="22"/>
        </w:rPr>
        <w:t>Cuál</w:t>
      </w:r>
      <w:r w:rsidRPr="00033B51">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D3190F" w:rsidRDefault="00F73498">
      <w:pPr>
        <w:spacing w:after="0" w:line="240" w:lineRule="auto"/>
      </w:pPr>
      <w:r>
        <w:rPr>
          <w:b/>
          <w:sz w:val="28"/>
          <w:szCs w:val="22"/>
        </w:rPr>
        <w:t xml:space="preserve">In-Class Activities: </w:t>
      </w:r>
      <w:r>
        <w:rPr>
          <w:sz w:val="28"/>
          <w:szCs w:val="22"/>
        </w:rPr>
        <w:t>Mi</w:t>
      </w:r>
      <w:r>
        <w:rPr>
          <w:sz w:val="28"/>
          <w:szCs w:val="22"/>
        </w:rPr>
        <w:t>á</w:t>
      </w:r>
      <w:r>
        <w:rPr>
          <w:sz w:val="28"/>
          <w:szCs w:val="22"/>
        </w:rPr>
        <w:t xml:space="preserve">ucoles </w:t>
      </w:r>
      <w:proofErr w:type="gramStart"/>
      <w:r>
        <w:rPr>
          <w:sz w:val="28"/>
          <w:szCs w:val="22"/>
        </w:rPr>
        <w:t>internet</w:t>
      </w:r>
      <w:proofErr w:type="gramEnd"/>
      <w:r>
        <w:rPr>
          <w:sz w:val="28"/>
          <w:szCs w:val="22"/>
        </w:rPr>
        <w:t xml:space="preserve"> </w:t>
      </w:r>
      <w:r w:rsidR="00CB2CBC">
        <w:rPr>
          <w:sz w:val="28"/>
          <w:szCs w:val="22"/>
        </w:rPr>
        <w:t>meme</w:t>
      </w:r>
      <w:r>
        <w:rPr>
          <w:sz w:val="28"/>
          <w:szCs w:val="22"/>
        </w:rPr>
        <w:t xml:space="preserve">.  </w:t>
      </w:r>
      <w:r w:rsidR="00033B51">
        <w:rPr>
          <w:sz w:val="28"/>
          <w:szCs w:val="22"/>
        </w:rPr>
        <w:t xml:space="preserve">Practice with reading and summarizing </w:t>
      </w:r>
      <w:proofErr w:type="gramStart"/>
      <w:r w:rsidR="00033B51">
        <w:rPr>
          <w:sz w:val="28"/>
          <w:szCs w:val="22"/>
        </w:rPr>
        <w:t>internet</w:t>
      </w:r>
      <w:proofErr w:type="gramEnd"/>
      <w:r w:rsidR="00033B51">
        <w:rPr>
          <w:sz w:val="28"/>
          <w:szCs w:val="22"/>
        </w:rPr>
        <w:t xml:space="preserve"> chats in Spanish.  Complete </w:t>
      </w:r>
      <w:r w:rsidR="00033B51">
        <w:rPr>
          <w:sz w:val="28"/>
          <w:szCs w:val="22"/>
        </w:rPr>
        <w:t>“</w:t>
      </w:r>
      <w:r w:rsidR="00033B51">
        <w:rPr>
          <w:sz w:val="28"/>
          <w:szCs w:val="22"/>
        </w:rPr>
        <w:t>Vocabulario en Contexto</w:t>
      </w:r>
      <w:r w:rsidR="00033B51">
        <w:rPr>
          <w:sz w:val="28"/>
          <w:szCs w:val="22"/>
        </w:rPr>
        <w:t>”</w:t>
      </w:r>
      <w:r w:rsidR="00033B51">
        <w:rPr>
          <w:sz w:val="28"/>
          <w:szCs w:val="22"/>
        </w:rPr>
        <w:t xml:space="preserve"> Activity on text page 275.  Students read a series of chats in Spanish, </w:t>
      </w:r>
      <w:proofErr w:type="gramStart"/>
      <w:r w:rsidR="00033B51">
        <w:rPr>
          <w:sz w:val="28"/>
          <w:szCs w:val="22"/>
        </w:rPr>
        <w:t>then</w:t>
      </w:r>
      <w:proofErr w:type="gramEnd"/>
      <w:r w:rsidR="00033B51">
        <w:rPr>
          <w:sz w:val="28"/>
          <w:szCs w:val="22"/>
        </w:rPr>
        <w:t xml:space="preserve"> on a paper with 3 blank computer screens (graphic organizer), students summarize and follow the conversation between the 3 people.  Students then add follow-up questions or comments of their own in Spanish.  The focus of today</w:t>
      </w:r>
      <w:r w:rsidR="00033B51">
        <w:rPr>
          <w:sz w:val="28"/>
          <w:szCs w:val="22"/>
        </w:rPr>
        <w:t>’</w:t>
      </w:r>
      <w:r w:rsidR="00033B51">
        <w:rPr>
          <w:sz w:val="28"/>
          <w:szCs w:val="22"/>
        </w:rPr>
        <w:t>s work is to continue to familiarize students with the unit vocabulary, and to demonstrate reading, writing, and predicting skills in the target language.  Vocabulary Practice #3 in class</w:t>
      </w:r>
    </w:p>
    <w:p w:rsidR="00D3190F" w:rsidRDefault="00F73498">
      <w:pPr>
        <w:spacing w:after="0" w:line="240" w:lineRule="auto"/>
      </w:pPr>
      <w:r>
        <w:rPr>
          <w:b/>
          <w:sz w:val="28"/>
          <w:szCs w:val="22"/>
        </w:rPr>
        <w:t xml:space="preserve">Handouts/Worksheets:  </w:t>
      </w:r>
      <w:r w:rsidR="00033B51">
        <w:rPr>
          <w:sz w:val="28"/>
          <w:szCs w:val="22"/>
        </w:rPr>
        <w:t>“</w:t>
      </w:r>
      <w:r w:rsidR="00033B51">
        <w:rPr>
          <w:sz w:val="28"/>
          <w:szCs w:val="22"/>
        </w:rPr>
        <w:t>Vocabulario en Contexto</w:t>
      </w:r>
      <w:r w:rsidR="00033B51">
        <w:rPr>
          <w:sz w:val="28"/>
          <w:szCs w:val="22"/>
        </w:rPr>
        <w:t>”</w:t>
      </w:r>
      <w:r w:rsidR="00033B51">
        <w:rPr>
          <w:sz w:val="28"/>
          <w:szCs w:val="22"/>
        </w:rPr>
        <w:t xml:space="preserve">, </w:t>
      </w:r>
      <w:r w:rsidR="00033B51">
        <w:rPr>
          <w:sz w:val="28"/>
          <w:szCs w:val="22"/>
        </w:rPr>
        <w:t>“</w:t>
      </w:r>
      <w:r w:rsidR="00033B51">
        <w:rPr>
          <w:sz w:val="28"/>
          <w:szCs w:val="22"/>
        </w:rPr>
        <w:t>Pr</w:t>
      </w:r>
      <w:r w:rsidR="00033B51">
        <w:rPr>
          <w:sz w:val="28"/>
          <w:szCs w:val="22"/>
        </w:rPr>
        <w:t>á</w:t>
      </w:r>
      <w:r w:rsidR="00033B51">
        <w:rPr>
          <w:sz w:val="28"/>
          <w:szCs w:val="22"/>
        </w:rPr>
        <w:t>ctica de Vocabulario#3</w:t>
      </w:r>
      <w:r w:rsidR="00033B51">
        <w:rPr>
          <w:sz w:val="28"/>
          <w:szCs w:val="22"/>
        </w:rPr>
        <w:t>”</w:t>
      </w:r>
      <w:r w:rsidR="00033B51">
        <w:rPr>
          <w:sz w:val="28"/>
          <w:szCs w:val="22"/>
        </w:rPr>
        <w:t xml:space="preserve"> </w:t>
      </w:r>
      <w:r w:rsidR="00033B51">
        <w:rPr>
          <w:sz w:val="28"/>
          <w:szCs w:val="22"/>
        </w:rPr>
        <w:t>“</w:t>
      </w:r>
      <w:r w:rsidR="00033B51">
        <w:rPr>
          <w:sz w:val="28"/>
          <w:szCs w:val="22"/>
        </w:rPr>
        <w:t>Vocabulario Puzzle</w:t>
      </w:r>
      <w:r w:rsidR="00033B51">
        <w:rPr>
          <w:sz w:val="28"/>
          <w:szCs w:val="22"/>
        </w:rPr>
        <w:t>”</w:t>
      </w:r>
    </w:p>
    <w:p w:rsidR="00033B51" w:rsidRDefault="00F73498">
      <w:pPr>
        <w:spacing w:after="0" w:line="240" w:lineRule="auto"/>
        <w:rPr>
          <w:sz w:val="28"/>
          <w:szCs w:val="22"/>
        </w:rPr>
      </w:pPr>
      <w:r>
        <w:rPr>
          <w:b/>
          <w:sz w:val="28"/>
          <w:szCs w:val="22"/>
        </w:rPr>
        <w:t xml:space="preserve">Homework:  </w:t>
      </w:r>
      <w:r w:rsidR="00033B51">
        <w:rPr>
          <w:sz w:val="28"/>
          <w:szCs w:val="22"/>
        </w:rPr>
        <w:t>vocabulary puzzle</w:t>
      </w:r>
    </w:p>
    <w:p w:rsidR="00D3190F" w:rsidRDefault="00D3190F">
      <w:pPr>
        <w:spacing w:after="0" w:line="240" w:lineRule="auto"/>
      </w:pPr>
    </w:p>
    <w:p w:rsidR="00D3190F" w:rsidRDefault="00D3190F">
      <w:pPr>
        <w:spacing w:after="0" w:line="240" w:lineRule="auto"/>
        <w:rPr>
          <w:b/>
          <w:sz w:val="28"/>
          <w:szCs w:val="22"/>
        </w:rPr>
      </w:pPr>
    </w:p>
    <w:p w:rsidR="00D3190F" w:rsidRDefault="00F73498">
      <w:pPr>
        <w:spacing w:after="0" w:line="240" w:lineRule="auto"/>
        <w:rPr>
          <w:sz w:val="28"/>
          <w:szCs w:val="22"/>
        </w:rPr>
      </w:pPr>
      <w:r>
        <w:rPr>
          <w:b/>
          <w:sz w:val="28"/>
          <w:szCs w:val="22"/>
        </w:rPr>
        <w:t xml:space="preserve">Thursday, </w:t>
      </w:r>
      <w:r w:rsidR="00AA0E5F">
        <w:rPr>
          <w:b/>
          <w:sz w:val="28"/>
          <w:szCs w:val="22"/>
        </w:rPr>
        <w:t>May 5</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w:t>
      </w:r>
      <w:proofErr w:type="gramStart"/>
      <w:r>
        <w:rPr>
          <w:sz w:val="28"/>
          <w:szCs w:val="22"/>
        </w:rPr>
        <w:t>and</w:t>
      </w:r>
      <w:proofErr w:type="gramEnd"/>
      <w:r>
        <w:rPr>
          <w:sz w:val="28"/>
          <w:szCs w:val="22"/>
        </w:rPr>
        <w:t xml:space="preserve">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033B51">
        <w:rPr>
          <w:rFonts w:hAnsi="Arial"/>
          <w:i/>
          <w:sz w:val="28"/>
          <w:szCs w:val="22"/>
        </w:rPr>
        <w:t xml:space="preserve">Qué </w:t>
      </w:r>
      <w:r w:rsidRPr="00033B51">
        <w:rPr>
          <w:rFonts w:hAnsi="Arial"/>
          <w:sz w:val="28"/>
          <w:szCs w:val="22"/>
        </w:rPr>
        <w:t>and</w:t>
      </w:r>
      <w:r w:rsidRPr="00033B51">
        <w:rPr>
          <w:rFonts w:hAnsi="Arial"/>
          <w:i/>
          <w:sz w:val="28"/>
          <w:szCs w:val="22"/>
        </w:rPr>
        <w:t xml:space="preserve"> Cuál</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D3190F" w:rsidRDefault="00F73498">
      <w:pPr>
        <w:spacing w:after="0" w:line="240" w:lineRule="auto"/>
      </w:pPr>
      <w:r>
        <w:rPr>
          <w:b/>
          <w:sz w:val="28"/>
          <w:szCs w:val="22"/>
        </w:rPr>
        <w:t xml:space="preserve">In-Class Activities: </w:t>
      </w:r>
      <w:r w:rsidR="00033B51">
        <w:rPr>
          <w:sz w:val="28"/>
        </w:rPr>
        <w:t xml:space="preserve">Review vocabulary review from yesterday.  Complete Guided Translation - text page 298.  </w:t>
      </w:r>
      <w:proofErr w:type="gramStart"/>
      <w:r w:rsidR="00033B51">
        <w:rPr>
          <w:sz w:val="28"/>
        </w:rPr>
        <w:t xml:space="preserve">Complete </w:t>
      </w:r>
      <w:r w:rsidR="00033B51">
        <w:rPr>
          <w:sz w:val="28"/>
        </w:rPr>
        <w:t>“</w:t>
      </w:r>
      <w:r w:rsidR="00033B51">
        <w:rPr>
          <w:sz w:val="28"/>
        </w:rPr>
        <w:t>Mural del Club</w:t>
      </w:r>
      <w:r w:rsidR="00033B51">
        <w:rPr>
          <w:sz w:val="28"/>
        </w:rPr>
        <w:t>”</w:t>
      </w:r>
      <w:r w:rsidR="00033B51">
        <w:rPr>
          <w:sz w:val="28"/>
        </w:rPr>
        <w:t xml:space="preserve"> activity on text page 299.</w:t>
      </w:r>
      <w:proofErr w:type="gramEnd"/>
      <w:r w:rsidR="00033B51">
        <w:rPr>
          <w:sz w:val="28"/>
        </w:rPr>
        <w:t xml:space="preserve">  Students will read a bulletin board created in Spanish that describes social clubs being offered.  Students will answer a variety of comprehension questions, then will write an original response in Spanish, where they explain which club they would join, and explain why.  Sorting activity - practice oral </w:t>
      </w:r>
      <w:proofErr w:type="gramStart"/>
      <w:r w:rsidR="00033B51">
        <w:rPr>
          <w:sz w:val="28"/>
        </w:rPr>
        <w:t>skills.</w:t>
      </w:r>
      <w:r w:rsidR="00FA4B2C">
        <w:rPr>
          <w:sz w:val="28"/>
        </w:rPr>
        <w:t>Notes</w:t>
      </w:r>
      <w:proofErr w:type="gramEnd"/>
      <w:r w:rsidR="00FA4B2C">
        <w:rPr>
          <w:sz w:val="28"/>
        </w:rPr>
        <w:t xml:space="preserve">: The Subjunctive with Conjuctions. </w:t>
      </w:r>
    </w:p>
    <w:p w:rsidR="00D3190F" w:rsidRDefault="00F73498">
      <w:pPr>
        <w:spacing w:after="0" w:line="240" w:lineRule="auto"/>
        <w:rPr>
          <w:sz w:val="28"/>
          <w:szCs w:val="22"/>
        </w:rPr>
      </w:pPr>
      <w:r>
        <w:rPr>
          <w:b/>
          <w:sz w:val="28"/>
          <w:szCs w:val="22"/>
        </w:rPr>
        <w:t xml:space="preserve">Handouts/Worksheets:  </w:t>
      </w:r>
      <w:r w:rsidR="00033B51">
        <w:rPr>
          <w:sz w:val="28"/>
        </w:rPr>
        <w:t>“</w:t>
      </w:r>
      <w:r w:rsidR="00033B51">
        <w:rPr>
          <w:sz w:val="28"/>
        </w:rPr>
        <w:t>Guided Translation</w:t>
      </w:r>
      <w:r w:rsidR="00033B51">
        <w:rPr>
          <w:sz w:val="28"/>
        </w:rPr>
        <w:t>”</w:t>
      </w:r>
      <w:r w:rsidR="00033B51">
        <w:rPr>
          <w:sz w:val="28"/>
        </w:rPr>
        <w:t xml:space="preserve"> </w:t>
      </w:r>
      <w:r w:rsidR="00033B51">
        <w:rPr>
          <w:sz w:val="28"/>
        </w:rPr>
        <w:t>“</w:t>
      </w:r>
      <w:r w:rsidR="00033B51">
        <w:rPr>
          <w:sz w:val="28"/>
        </w:rPr>
        <w:t>Mural Del Club</w:t>
      </w:r>
      <w:r w:rsidR="00033B51">
        <w:rPr>
          <w:sz w:val="28"/>
        </w:rPr>
        <w:t>”</w:t>
      </w:r>
      <w:r w:rsidR="00FA4B2C">
        <w:rPr>
          <w:sz w:val="28"/>
        </w:rPr>
        <w:t xml:space="preserve"> Guided Notes: Subjunctive with Conjunctions, </w:t>
      </w:r>
      <w:r w:rsidR="00FA4B2C">
        <w:rPr>
          <w:sz w:val="28"/>
        </w:rPr>
        <w:t>“</w:t>
      </w:r>
      <w:r w:rsidR="00FA4B2C">
        <w:rPr>
          <w:sz w:val="28"/>
        </w:rPr>
        <w:t>Subjunctive with Conjunctions</w:t>
      </w:r>
      <w:r w:rsidR="00FA4B2C">
        <w:rPr>
          <w:sz w:val="28"/>
        </w:rPr>
        <w:t>”</w:t>
      </w:r>
    </w:p>
    <w:p w:rsidR="00D3190F" w:rsidRDefault="00F73498">
      <w:pPr>
        <w:spacing w:after="0" w:line="240" w:lineRule="auto"/>
        <w:rPr>
          <w:b/>
          <w:sz w:val="28"/>
          <w:szCs w:val="22"/>
        </w:rPr>
      </w:pPr>
      <w:r>
        <w:rPr>
          <w:b/>
          <w:sz w:val="28"/>
          <w:szCs w:val="22"/>
        </w:rPr>
        <w:t xml:space="preserve">Homework:  </w:t>
      </w:r>
      <w:r w:rsidR="00FA4B2C">
        <w:rPr>
          <w:sz w:val="28"/>
          <w:szCs w:val="22"/>
        </w:rPr>
        <w:t>study for vocabulary quiz</w:t>
      </w:r>
      <w:r>
        <w:rPr>
          <w:sz w:val="28"/>
          <w:szCs w:val="22"/>
        </w:rPr>
        <w:tab/>
      </w:r>
    </w:p>
    <w:p w:rsidR="00D3190F" w:rsidRDefault="00D3190F">
      <w:pPr>
        <w:spacing w:after="0" w:line="240" w:lineRule="auto"/>
        <w:rPr>
          <w:sz w:val="28"/>
          <w:szCs w:val="22"/>
        </w:rPr>
      </w:pPr>
    </w:p>
    <w:p w:rsidR="00D3190F" w:rsidRDefault="00F73498">
      <w:pPr>
        <w:spacing w:after="0" w:line="240" w:lineRule="auto"/>
      </w:pPr>
      <w:r>
        <w:rPr>
          <w:b/>
          <w:sz w:val="28"/>
          <w:szCs w:val="22"/>
        </w:rPr>
        <w:t xml:space="preserve">Friday, </w:t>
      </w:r>
      <w:r w:rsidR="00AA0E5F">
        <w:rPr>
          <w:b/>
          <w:sz w:val="28"/>
          <w:szCs w:val="22"/>
        </w:rPr>
        <w:t>May 6</w:t>
      </w:r>
    </w:p>
    <w:p w:rsidR="00FA4B2C" w:rsidRDefault="00F73498" w:rsidP="00F73498">
      <w:pPr>
        <w:spacing w:after="0" w:line="240" w:lineRule="auto"/>
        <w:rPr>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FA4B2C">
        <w:rPr>
          <w:rFonts w:hAnsi="Arial"/>
          <w:i/>
          <w:sz w:val="28"/>
          <w:szCs w:val="22"/>
        </w:rPr>
        <w:t xml:space="preserve">Qué </w:t>
      </w:r>
      <w:r w:rsidRPr="00FA4B2C">
        <w:rPr>
          <w:rFonts w:hAnsi="Arial"/>
          <w:sz w:val="28"/>
          <w:szCs w:val="22"/>
        </w:rPr>
        <w:t>and</w:t>
      </w:r>
      <w:r w:rsidRPr="00FA4B2C">
        <w:rPr>
          <w:rFonts w:hAnsi="Arial"/>
          <w:i/>
          <w:sz w:val="28"/>
          <w:szCs w:val="22"/>
        </w:rPr>
        <w:t xml:space="preserve"> Cuál</w:t>
      </w:r>
      <w:r w:rsidRPr="00FA4B2C">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FA4B2C" w:rsidRDefault="00FA4B2C" w:rsidP="00FA4B2C">
      <w:pPr>
        <w:spacing w:after="0" w:line="240" w:lineRule="auto"/>
      </w:pPr>
      <w:r>
        <w:rPr>
          <w:b/>
          <w:sz w:val="28"/>
          <w:szCs w:val="22"/>
        </w:rPr>
        <w:t xml:space="preserve">In-Class Activities: </w:t>
      </w:r>
      <w:r>
        <w:rPr>
          <w:sz w:val="28"/>
        </w:rPr>
        <w:t>Review vocabulary  - complete vocabulary quiz. Continue working with using the subjunctive mood with conjunctions. Introduce using the subjunctive with the unknown - verbs like querer, tener, buscar, etc.</w:t>
      </w:r>
    </w:p>
    <w:p w:rsidR="00FA4B2C" w:rsidRDefault="00FA4B2C" w:rsidP="00FA4B2C">
      <w:pPr>
        <w:spacing w:after="0" w:line="240" w:lineRule="auto"/>
        <w:rPr>
          <w:sz w:val="28"/>
          <w:szCs w:val="22"/>
        </w:rPr>
      </w:pPr>
      <w:r>
        <w:rPr>
          <w:b/>
          <w:sz w:val="28"/>
          <w:szCs w:val="22"/>
        </w:rPr>
        <w:t xml:space="preserve">Handouts/Worksheets:  </w:t>
      </w:r>
      <w:r>
        <w:rPr>
          <w:sz w:val="28"/>
        </w:rPr>
        <w:t>Vocabulary Quiz</w:t>
      </w:r>
      <w:proofErr w:type="gramStart"/>
      <w:r>
        <w:rPr>
          <w:sz w:val="28"/>
        </w:rPr>
        <w:t>;</w:t>
      </w:r>
      <w:proofErr w:type="gramEnd"/>
      <w:r>
        <w:rPr>
          <w:sz w:val="28"/>
        </w:rPr>
        <w:t xml:space="preserve"> Guided Notes: Using the Subjunctive with the unknown.  Vocabulary and Grammar practice in class.</w:t>
      </w:r>
    </w:p>
    <w:p w:rsidR="00F73498" w:rsidRDefault="00FA4B2C" w:rsidP="00FA4B2C">
      <w:pPr>
        <w:spacing w:after="0" w:line="240" w:lineRule="auto"/>
        <w:rPr>
          <w:b/>
          <w:sz w:val="28"/>
          <w:szCs w:val="22"/>
        </w:rPr>
      </w:pPr>
      <w:r>
        <w:rPr>
          <w:b/>
          <w:sz w:val="28"/>
          <w:szCs w:val="22"/>
        </w:rPr>
        <w:t>Homework:  none</w:t>
      </w:r>
    </w:p>
    <w:p w:rsidR="00D3190F" w:rsidRDefault="00D3190F">
      <w:pPr>
        <w:spacing w:after="0" w:line="240" w:lineRule="auto"/>
      </w:pPr>
    </w:p>
    <w:p w:rsidR="00D3190F" w:rsidRDefault="00F73498">
      <w:pPr>
        <w:spacing w:after="0" w:line="240" w:lineRule="auto"/>
        <w:rPr>
          <w:sz w:val="28"/>
        </w:rPr>
      </w:pPr>
      <w:r>
        <w:rPr>
          <w:b/>
          <w:sz w:val="28"/>
          <w:szCs w:val="22"/>
        </w:rPr>
        <w:t>Content Standards for this week:</w:t>
      </w:r>
      <w:r>
        <w:rPr>
          <w:b/>
          <w:sz w:val="28"/>
          <w:szCs w:val="22"/>
        </w:rPr>
        <w:t> </w:t>
      </w:r>
      <w:r>
        <w:rPr>
          <w:sz w:val="28"/>
          <w:szCs w:val="22"/>
        </w:rPr>
        <w:t>Communication: Communicate in languages other than English. Grade 11 standards: A1, B2, C3, D4, E5, F6, G7, H8, H9, I10, J11, J12, K13; Cultures:Gain knowledge and understanding of other cultures. Grade 11 standards: A1, B2, B3, C4, C5, D6, D7.</w:t>
      </w:r>
      <w:r>
        <w:rPr>
          <w:sz w:val="28"/>
          <w:szCs w:val="22"/>
        </w:rPr>
        <w:t> </w:t>
      </w:r>
      <w:r>
        <w:rPr>
          <w:sz w:val="28"/>
          <w:szCs w:val="22"/>
        </w:rPr>
        <w:t xml:space="preserve"> Connections: Connect with other disciplines and acquire information. Grade 11 standards: A1, A2, B4.</w:t>
      </w:r>
      <w:r>
        <w:rPr>
          <w:sz w:val="28"/>
          <w:szCs w:val="22"/>
        </w:rPr>
        <w:t> </w:t>
      </w:r>
      <w:r>
        <w:rPr>
          <w:sz w:val="28"/>
          <w:szCs w:val="22"/>
        </w:rPr>
        <w:t xml:space="preserve"> Comparisons: Develop insight into the nature of language and culture. Grade 11 Standards: A1, B2, C3, C4, C5, C6, D7.</w:t>
      </w:r>
      <w:r>
        <w:rPr>
          <w:sz w:val="28"/>
          <w:szCs w:val="22"/>
        </w:rPr>
        <w:t> </w:t>
      </w:r>
      <w:r>
        <w:rPr>
          <w:sz w:val="28"/>
          <w:szCs w:val="22"/>
        </w:rPr>
        <w:t xml:space="preserve"> Communities: Participate in multilingual communities and cultures at home and around the world. Grade 11 Standards: A1, E8, F10, G11</w:t>
      </w:r>
    </w:p>
    <w:sectPr w:rsidR="00D3190F" w:rsidSect="00D3190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C71F1E"/>
    <w:multiLevelType w:val="hybridMultilevel"/>
    <w:tmpl w:val="1CC4E14C"/>
    <w:lvl w:ilvl="0" w:tplc="B734E4CE">
      <w:numFmt w:val="bullet"/>
      <w:lvlText w:val=""/>
      <w:lvlJc w:val="left"/>
      <w:pPr>
        <w:ind w:left="720" w:hanging="360"/>
      </w:pPr>
      <w:rPr>
        <w:rFonts w:ascii="Symbol"/>
      </w:rPr>
    </w:lvl>
    <w:lvl w:ilvl="1" w:tplc="5B0658CA">
      <w:numFmt w:val="bullet"/>
      <w:lvlText w:val="o"/>
      <w:lvlJc w:val="left"/>
      <w:pPr>
        <w:ind w:left="1440" w:hanging="1080"/>
      </w:pPr>
      <w:rPr>
        <w:rFonts w:ascii="Courier New"/>
      </w:rPr>
    </w:lvl>
    <w:lvl w:ilvl="2" w:tplc="C096B9E8">
      <w:numFmt w:val="bullet"/>
      <w:lvlText w:val=""/>
      <w:lvlJc w:val="left"/>
      <w:pPr>
        <w:ind w:left="2160" w:hanging="1800"/>
      </w:pPr>
    </w:lvl>
    <w:lvl w:ilvl="3" w:tplc="68367CDA">
      <w:numFmt w:val="bullet"/>
      <w:lvlText w:val=""/>
      <w:lvlJc w:val="left"/>
      <w:pPr>
        <w:ind w:left="2880" w:hanging="2520"/>
      </w:pPr>
      <w:rPr>
        <w:rFonts w:ascii="Symbol"/>
      </w:rPr>
    </w:lvl>
    <w:lvl w:ilvl="4" w:tplc="28F82DB8">
      <w:numFmt w:val="bullet"/>
      <w:lvlText w:val="o"/>
      <w:lvlJc w:val="left"/>
      <w:pPr>
        <w:ind w:left="3600" w:hanging="3240"/>
      </w:pPr>
      <w:rPr>
        <w:rFonts w:ascii="Courier New"/>
      </w:rPr>
    </w:lvl>
    <w:lvl w:ilvl="5" w:tplc="705253C0">
      <w:numFmt w:val="bullet"/>
      <w:lvlText w:val=""/>
      <w:lvlJc w:val="left"/>
      <w:pPr>
        <w:ind w:left="4320" w:hanging="3960"/>
      </w:pPr>
    </w:lvl>
    <w:lvl w:ilvl="6" w:tplc="48EA90B6">
      <w:numFmt w:val="bullet"/>
      <w:lvlText w:val=""/>
      <w:lvlJc w:val="left"/>
      <w:pPr>
        <w:ind w:left="5040" w:hanging="4680"/>
      </w:pPr>
      <w:rPr>
        <w:rFonts w:ascii="Symbol"/>
      </w:rPr>
    </w:lvl>
    <w:lvl w:ilvl="7" w:tplc="3A227DF0">
      <w:numFmt w:val="bullet"/>
      <w:lvlText w:val="o"/>
      <w:lvlJc w:val="left"/>
      <w:pPr>
        <w:ind w:left="5760" w:hanging="5400"/>
      </w:pPr>
      <w:rPr>
        <w:rFonts w:ascii="Courier New"/>
      </w:rPr>
    </w:lvl>
    <w:lvl w:ilvl="8" w:tplc="F9BC6E7A">
      <w:numFmt w:val="bullet"/>
      <w:lvlText w:val=""/>
      <w:lvlJc w:val="left"/>
      <w:pPr>
        <w:ind w:left="6480" w:hanging="6120"/>
      </w:pPr>
    </w:lvl>
  </w:abstractNum>
  <w:abstractNum w:abstractNumId="1">
    <w:nsid w:val="661F0B4E"/>
    <w:multiLevelType w:val="hybridMultilevel"/>
    <w:tmpl w:val="CAE2C908"/>
    <w:lvl w:ilvl="0" w:tplc="BB2E567C">
      <w:start w:val="1"/>
      <w:numFmt w:val="decimal"/>
      <w:lvlText w:val="%1."/>
      <w:lvlJc w:val="left"/>
      <w:pPr>
        <w:ind w:left="720" w:hanging="360"/>
      </w:pPr>
    </w:lvl>
    <w:lvl w:ilvl="1" w:tplc="432C3960">
      <w:start w:val="1"/>
      <w:numFmt w:val="decimal"/>
      <w:lvlText w:val="%2."/>
      <w:lvlJc w:val="left"/>
      <w:pPr>
        <w:ind w:left="1440" w:hanging="1080"/>
      </w:pPr>
    </w:lvl>
    <w:lvl w:ilvl="2" w:tplc="A934A180">
      <w:start w:val="1"/>
      <w:numFmt w:val="decimal"/>
      <w:lvlText w:val="%3."/>
      <w:lvlJc w:val="left"/>
      <w:pPr>
        <w:ind w:left="2160" w:hanging="1980"/>
      </w:pPr>
    </w:lvl>
    <w:lvl w:ilvl="3" w:tplc="5A92E4C6">
      <w:start w:val="1"/>
      <w:numFmt w:val="decimal"/>
      <w:lvlText w:val="%4."/>
      <w:lvlJc w:val="left"/>
      <w:pPr>
        <w:ind w:left="2880" w:hanging="2520"/>
      </w:pPr>
    </w:lvl>
    <w:lvl w:ilvl="4" w:tplc="1088A936">
      <w:start w:val="1"/>
      <w:numFmt w:val="decimal"/>
      <w:lvlText w:val="%5."/>
      <w:lvlJc w:val="left"/>
      <w:pPr>
        <w:ind w:left="3600" w:hanging="3240"/>
      </w:pPr>
    </w:lvl>
    <w:lvl w:ilvl="5" w:tplc="225EB7F0">
      <w:start w:val="1"/>
      <w:numFmt w:val="decimal"/>
      <w:lvlText w:val="%6."/>
      <w:lvlJc w:val="left"/>
      <w:pPr>
        <w:ind w:left="4320" w:hanging="4140"/>
      </w:pPr>
    </w:lvl>
    <w:lvl w:ilvl="6" w:tplc="12FCD4E8">
      <w:start w:val="1"/>
      <w:numFmt w:val="decimal"/>
      <w:lvlText w:val="%7."/>
      <w:lvlJc w:val="left"/>
      <w:pPr>
        <w:ind w:left="5040" w:hanging="4680"/>
      </w:pPr>
    </w:lvl>
    <w:lvl w:ilvl="7" w:tplc="4A786614">
      <w:start w:val="1"/>
      <w:numFmt w:val="decimal"/>
      <w:lvlText w:val="%8."/>
      <w:lvlJc w:val="left"/>
      <w:pPr>
        <w:ind w:left="5760" w:hanging="5400"/>
      </w:pPr>
    </w:lvl>
    <w:lvl w:ilvl="8" w:tplc="9CD4F246">
      <w:start w:val="1"/>
      <w:numFmt w:val="decimal"/>
      <w:lvlText w:val="%9."/>
      <w:lvlJc w:val="left"/>
      <w:pPr>
        <w:ind w:left="6480" w:hanging="630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characterSpacingControl w:val="doNotCompress"/>
  <w:compat>
    <w:useFELayout/>
  </w:compat>
  <w:rsids>
    <w:rsidRoot w:val="00AA6F2E"/>
    <w:rsid w:val="00012738"/>
    <w:rsid w:val="00033B51"/>
    <w:rsid w:val="0072574C"/>
    <w:rsid w:val="007A2423"/>
    <w:rsid w:val="00825FF0"/>
    <w:rsid w:val="00AA0E5F"/>
    <w:rsid w:val="00AA6F2E"/>
    <w:rsid w:val="00CB2CBC"/>
    <w:rsid w:val="00D3190F"/>
    <w:rsid w:val="00F73498"/>
    <w:rsid w:val="00FA4B2C"/>
  </w:rsids>
  <m:mathPr>
    <m:mathFont m:val="Lucida Handwriting"/>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90F"/>
    <w:pPr>
      <w:spacing w:after="200" w:line="276" w:lineRule="auto"/>
    </w:pPr>
    <w:rPr>
      <w:rFonts w:ascii="Arial"/>
      <w:sz w:val="24"/>
      <w:szCs w:val="24"/>
    </w:rPr>
  </w:style>
  <w:style w:type="paragraph" w:styleId="Heading1">
    <w:name w:val="heading 1"/>
    <w:basedOn w:val="Normal"/>
    <w:qFormat/>
    <w:rsid w:val="00D3190F"/>
    <w:pPr>
      <w:spacing w:before="480"/>
      <w:outlineLvl w:val="0"/>
    </w:pPr>
    <w:rPr>
      <w:b/>
      <w:color w:val="345A8A"/>
      <w:sz w:val="32"/>
    </w:rPr>
  </w:style>
  <w:style w:type="paragraph" w:styleId="Heading2">
    <w:name w:val="heading 2"/>
    <w:basedOn w:val="Normal"/>
    <w:qFormat/>
    <w:rsid w:val="00D3190F"/>
    <w:pPr>
      <w:spacing w:before="200"/>
      <w:outlineLvl w:val="1"/>
    </w:pPr>
    <w:rPr>
      <w:b/>
      <w:color w:val="4F81BD"/>
      <w:sz w:val="26"/>
    </w:rPr>
  </w:style>
  <w:style w:type="paragraph" w:styleId="Heading3">
    <w:name w:val="heading 3"/>
    <w:basedOn w:val="Normal"/>
    <w:qFormat/>
    <w:rsid w:val="00D3190F"/>
    <w:pPr>
      <w:spacing w:before="200"/>
      <w:outlineLvl w:val="2"/>
    </w:pPr>
    <w:rPr>
      <w:b/>
      <w:color w:val="4F81BD"/>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qFormat/>
    <w:rsid w:val="00D3190F"/>
    <w:rPr>
      <w:color w:val="0000FF"/>
      <w:u w:val="single"/>
    </w:rPr>
  </w:style>
  <w:style w:type="paragraph" w:styleId="Subtitle">
    <w:name w:val="Subtitle"/>
    <w:basedOn w:val="Normal"/>
    <w:qFormat/>
    <w:rsid w:val="00D3190F"/>
    <w:rPr>
      <w:i/>
      <w:color w:val="4F81BD"/>
    </w:rPr>
  </w:style>
  <w:style w:type="paragraph" w:styleId="Title">
    <w:name w:val="Title"/>
    <w:basedOn w:val="Normal"/>
    <w:qFormat/>
    <w:rsid w:val="00D3190F"/>
    <w:pPr>
      <w:spacing w:after="300"/>
    </w:pPr>
    <w:rPr>
      <w:color w:val="17365D"/>
      <w:sz w:val="52"/>
    </w:rPr>
  </w:style>
  <w:style w:type="paragraph" w:customStyle="1" w:styleId="docDefaults">
    <w:name w:val="docDefaults"/>
    <w:qFormat/>
    <w:rsid w:val="00D3190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1079</Words>
  <Characters>6153</Characters>
  <Application>Microsoft Macintosh Word</Application>
  <DocSecurity>0</DocSecurity>
  <Lines>51</Lines>
  <Paragraphs>12</Paragraphs>
  <ScaleCrop>false</ScaleCrop>
  <Company/>
  <LinksUpToDate>false</LinksUpToDate>
  <CharactersWithSpaces>7556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LHSD</dc:creator>
  <cp:keywords/>
  <dc:description/>
  <cp:lastModifiedBy>LHSD</cp:lastModifiedBy>
  <cp:revision>4</cp:revision>
  <dcterms:created xsi:type="dcterms:W3CDTF">2016-05-02T12:14:00Z</dcterms:created>
  <dcterms:modified xsi:type="dcterms:W3CDTF">2016-05-02T16:25:00Z</dcterms:modified>
</cp:coreProperties>
</file>