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E4" w:rsidRPr="006C2C37" w:rsidRDefault="00893CE4" w:rsidP="006C2C37">
      <w:pPr>
        <w:jc w:val="center"/>
        <w:rPr>
          <w:b/>
          <w:sz w:val="32"/>
          <w:szCs w:val="32"/>
          <w:u w:val="single"/>
        </w:rPr>
      </w:pPr>
      <w:r w:rsidRPr="006C2C37">
        <w:rPr>
          <w:b/>
          <w:sz w:val="32"/>
          <w:szCs w:val="32"/>
          <w:u w:val="single"/>
        </w:rPr>
        <w:t>Writing Workshop – Short Essay</w:t>
      </w:r>
    </w:p>
    <w:p w:rsidR="00893CE4" w:rsidRDefault="00893CE4"/>
    <w:p w:rsidR="00893CE4" w:rsidRDefault="00893CE4">
      <w:r>
        <w:t xml:space="preserve">Cue:  </w:t>
      </w:r>
      <w:r w:rsidRPr="00E116CF">
        <w:rPr>
          <w:b/>
        </w:rPr>
        <w:t>Is it better to work for a large a small company?</w:t>
      </w:r>
    </w:p>
    <w:p w:rsidR="00893CE4" w:rsidRDefault="00893CE4"/>
    <w:p w:rsidR="00893CE4" w:rsidRPr="007B5A15" w:rsidRDefault="00893CE4">
      <w:pPr>
        <w:rPr>
          <w:color w:val="943634"/>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www.learnersdictionary.com/art/ld/funnel.gif" style="position:absolute;margin-left:471.75pt;margin-top:.4pt;width:36pt;height:46.5pt;z-index:251658240;visibility:visible" wrapcoords="-450 0 -450 21252 21600 21252 21600 0 -450 0">
            <v:imagedata r:id="rId4" o:title=""/>
            <w10:wrap type="through"/>
          </v:shape>
        </w:pict>
      </w:r>
      <w:r>
        <w:t xml:space="preserve">Recent college graduates need to carefully consider where they would like to work because this decision may define their career path for many years in the future.  These young applicants must choose a professional field that has a bright future.  They might also need to move to a new location to find their dream job, and this may affect their personal lives.   Furthermore, it is  important that they consider whether they would like to start working for a large or a small company.  </w:t>
      </w:r>
      <w:r w:rsidRPr="007B5A15">
        <w:rPr>
          <w:color w:val="943634"/>
        </w:rPr>
        <w:t xml:space="preserve">In this last respect, I believe it is better to work for a </w:t>
      </w:r>
      <w:r w:rsidRPr="007B5A15">
        <w:rPr>
          <w:b/>
          <w:color w:val="943634"/>
        </w:rPr>
        <w:t>large/small</w:t>
      </w:r>
      <w:r w:rsidRPr="007B5A15">
        <w:rPr>
          <w:color w:val="943634"/>
        </w:rPr>
        <w:t xml:space="preserve"> corporation, where employees _________________ and where they______________________.</w:t>
      </w:r>
    </w:p>
    <w:p w:rsidR="00893CE4" w:rsidRPr="007B5A15" w:rsidRDefault="00893CE4">
      <w:pPr>
        <w:rPr>
          <w:color w:val="943634"/>
        </w:rPr>
      </w:pPr>
    </w:p>
    <w:p w:rsidR="00893CE4" w:rsidRPr="007B5A15" w:rsidRDefault="00893CE4">
      <w:pPr>
        <w:rPr>
          <w:color w:val="943634"/>
        </w:rPr>
      </w:pPr>
      <w:r w:rsidRPr="007B5A15">
        <w:rPr>
          <w:color w:val="943634"/>
        </w:rPr>
        <w:t>Firstly, (Topic sentence A)</w:t>
      </w:r>
    </w:p>
    <w:p w:rsidR="00893CE4" w:rsidRPr="007B5A15" w:rsidRDefault="00893CE4">
      <w:pPr>
        <w:rPr>
          <w:color w:val="943634"/>
        </w:rPr>
      </w:pPr>
      <w:r>
        <w:rPr>
          <w:color w:val="943634"/>
        </w:rPr>
        <w:t>(Write supporting details)</w:t>
      </w:r>
    </w:p>
    <w:p w:rsidR="00893CE4" w:rsidRDefault="00893CE4">
      <w:pPr>
        <w:rPr>
          <w:color w:val="943634"/>
        </w:rPr>
      </w:pPr>
    </w:p>
    <w:p w:rsidR="00893CE4" w:rsidRDefault="00893CE4">
      <w:pPr>
        <w:rPr>
          <w:color w:val="943634"/>
        </w:rPr>
      </w:pPr>
    </w:p>
    <w:p w:rsidR="00893CE4" w:rsidRDefault="00893CE4">
      <w:pPr>
        <w:rPr>
          <w:color w:val="943634"/>
        </w:rPr>
      </w:pPr>
    </w:p>
    <w:p w:rsidR="00893CE4" w:rsidRPr="007B5A15" w:rsidRDefault="00893CE4">
      <w:pPr>
        <w:rPr>
          <w:color w:val="943634"/>
        </w:rPr>
      </w:pPr>
    </w:p>
    <w:p w:rsidR="00893CE4" w:rsidRPr="007B5A15" w:rsidRDefault="00893CE4">
      <w:pPr>
        <w:rPr>
          <w:color w:val="943634"/>
        </w:rPr>
      </w:pPr>
    </w:p>
    <w:p w:rsidR="00893CE4" w:rsidRPr="007B5A15" w:rsidRDefault="00893CE4" w:rsidP="00E116CF">
      <w:pPr>
        <w:rPr>
          <w:color w:val="943634"/>
        </w:rPr>
      </w:pPr>
      <w:r w:rsidRPr="007B5A15">
        <w:rPr>
          <w:color w:val="943634"/>
        </w:rPr>
        <w:t>Furthermore, (Topic sentence B)</w:t>
      </w:r>
    </w:p>
    <w:p w:rsidR="00893CE4" w:rsidRPr="007B5A15" w:rsidRDefault="00893CE4" w:rsidP="00216A30">
      <w:pPr>
        <w:rPr>
          <w:color w:val="943634"/>
        </w:rPr>
      </w:pPr>
      <w:r>
        <w:rPr>
          <w:color w:val="943634"/>
        </w:rPr>
        <w:t>(Write supporting details)</w:t>
      </w:r>
    </w:p>
    <w:p w:rsidR="00893CE4" w:rsidRDefault="00893CE4"/>
    <w:p w:rsidR="00893CE4" w:rsidRDefault="00893CE4"/>
    <w:p w:rsidR="00893CE4" w:rsidRDefault="00893CE4"/>
    <w:p w:rsidR="00893CE4" w:rsidRDefault="00893CE4"/>
    <w:p w:rsidR="00893CE4" w:rsidRDefault="00893CE4"/>
    <w:p w:rsidR="00893CE4" w:rsidRDefault="00893CE4">
      <w:r>
        <w:t xml:space="preserve">In short, for a young adult starting out in the business world, finding a first job involves making a lot of important decisions that may have a great effect on his/her entire career. These are personal decisions that each person must weigh carefully.  </w:t>
      </w:r>
      <w:r w:rsidRPr="007B5A15">
        <w:rPr>
          <w:color w:val="943634"/>
        </w:rPr>
        <w:t xml:space="preserve">However, for the reasons I have given, I think that a </w:t>
      </w:r>
      <w:r w:rsidRPr="007B5A15">
        <w:rPr>
          <w:b/>
          <w:color w:val="943634"/>
        </w:rPr>
        <w:t>large/small</w:t>
      </w:r>
      <w:r w:rsidRPr="007B5A15">
        <w:rPr>
          <w:color w:val="943634"/>
        </w:rPr>
        <w:t xml:space="preserve"> firm generally offers greater advantages.</w:t>
      </w:r>
      <w:r w:rsidRPr="007B5A15">
        <w:rPr>
          <w:color w:val="1F497D"/>
        </w:rPr>
        <w:t xml:space="preserve"> </w:t>
      </w:r>
    </w:p>
    <w:sectPr w:rsidR="00893CE4" w:rsidSect="00592B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708"/>
    <w:rsid w:val="00070C96"/>
    <w:rsid w:val="00107A86"/>
    <w:rsid w:val="00216A30"/>
    <w:rsid w:val="00354E73"/>
    <w:rsid w:val="00456278"/>
    <w:rsid w:val="00467E35"/>
    <w:rsid w:val="004B6EE6"/>
    <w:rsid w:val="004E404B"/>
    <w:rsid w:val="00592B0A"/>
    <w:rsid w:val="005B1C15"/>
    <w:rsid w:val="005F73F3"/>
    <w:rsid w:val="006A59B5"/>
    <w:rsid w:val="006B2905"/>
    <w:rsid w:val="006B742C"/>
    <w:rsid w:val="006C2C37"/>
    <w:rsid w:val="007B5A15"/>
    <w:rsid w:val="007D71E1"/>
    <w:rsid w:val="00893CE4"/>
    <w:rsid w:val="00895E0B"/>
    <w:rsid w:val="008C68ED"/>
    <w:rsid w:val="00904445"/>
    <w:rsid w:val="00A625EB"/>
    <w:rsid w:val="00B4053C"/>
    <w:rsid w:val="00B612C1"/>
    <w:rsid w:val="00B972D6"/>
    <w:rsid w:val="00C62C77"/>
    <w:rsid w:val="00CC3FBC"/>
    <w:rsid w:val="00CD0633"/>
    <w:rsid w:val="00E116CF"/>
    <w:rsid w:val="00E55C3A"/>
    <w:rsid w:val="00EC5D23"/>
    <w:rsid w:val="00ED6260"/>
    <w:rsid w:val="00F8366F"/>
    <w:rsid w:val="00FC27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3A"/>
    <w:pPr>
      <w:suppressAutoHyphens/>
    </w:pPr>
    <w:rPr>
      <w:sz w:val="24"/>
      <w:szCs w:val="24"/>
      <w:lang w:eastAsia="ar-SA"/>
    </w:rPr>
  </w:style>
  <w:style w:type="paragraph" w:styleId="Heading2">
    <w:name w:val="heading 2"/>
    <w:basedOn w:val="Normal"/>
    <w:link w:val="Heading2Char"/>
    <w:uiPriority w:val="99"/>
    <w:qFormat/>
    <w:rsid w:val="00E55C3A"/>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55C3A"/>
    <w:rPr>
      <w:rFonts w:eastAsia="Times New Roman" w:cs="Times New Roman"/>
      <w:b/>
      <w:bCs/>
      <w:sz w:val="36"/>
      <w:szCs w:val="36"/>
    </w:rPr>
  </w:style>
  <w:style w:type="paragraph" w:styleId="Caption">
    <w:name w:val="caption"/>
    <w:basedOn w:val="Normal"/>
    <w:uiPriority w:val="99"/>
    <w:qFormat/>
    <w:rsid w:val="00E55C3A"/>
    <w:pPr>
      <w:suppressLineNumbers/>
      <w:spacing w:before="120" w:after="120"/>
    </w:pPr>
    <w:rPr>
      <w:rFonts w:cs="Tahoma"/>
      <w:i/>
      <w:iCs/>
    </w:rPr>
  </w:style>
  <w:style w:type="character" w:styleId="Strong">
    <w:name w:val="Strong"/>
    <w:basedOn w:val="DefaultParagraphFont"/>
    <w:uiPriority w:val="99"/>
    <w:qFormat/>
    <w:rsid w:val="00E55C3A"/>
    <w:rPr>
      <w:rFonts w:cs="Times New Roman"/>
      <w:b/>
      <w:bCs/>
    </w:rPr>
  </w:style>
  <w:style w:type="table" w:styleId="TableGrid">
    <w:name w:val="Table Grid"/>
    <w:basedOn w:val="TableNormal"/>
    <w:uiPriority w:val="99"/>
    <w:rsid w:val="00E116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C2C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2C37"/>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251</Words>
  <Characters>968</Characters>
  <Application>Microsoft Office Outlook</Application>
  <DocSecurity>0</DocSecurity>
  <Lines>0</Lines>
  <Paragraphs>0</Paragraphs>
  <ScaleCrop>false</ScaleCrop>
  <Company>Georgetown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Workshop – Short Essay</dc:title>
  <dc:subject/>
  <dc:creator>Owner</dc:creator>
  <cp:keywords/>
  <dc:description/>
  <cp:lastModifiedBy>UIS</cp:lastModifiedBy>
  <cp:revision>2</cp:revision>
  <dcterms:created xsi:type="dcterms:W3CDTF">2011-06-21T13:59:00Z</dcterms:created>
  <dcterms:modified xsi:type="dcterms:W3CDTF">2011-06-21T13:59:00Z</dcterms:modified>
</cp:coreProperties>
</file>