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7E" w:rsidRDefault="00D37AF1" w:rsidP="00D37AF1">
      <w:pPr>
        <w:spacing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Lesson Plans for November 3-November 7</w:t>
      </w:r>
    </w:p>
    <w:p w:rsidR="004B6212" w:rsidRPr="00D37AF1" w:rsidRDefault="004B6212" w:rsidP="00D37AF1">
      <w:pPr>
        <w:spacing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1</w:t>
      </w:r>
      <w:r w:rsidRPr="00D37AF1">
        <w:rPr>
          <w:rFonts w:ascii="Arial Narrow" w:hAnsi="Arial Narrow"/>
          <w:b/>
          <w:sz w:val="24"/>
          <w:szCs w:val="24"/>
          <w:vertAlign w:val="superscript"/>
        </w:rPr>
        <w:t>st</w:t>
      </w:r>
      <w:r w:rsidRPr="00D37AF1">
        <w:rPr>
          <w:rFonts w:ascii="Arial Narrow" w:hAnsi="Arial Narrow"/>
          <w:b/>
          <w:sz w:val="24"/>
          <w:szCs w:val="24"/>
        </w:rPr>
        <w:t xml:space="preserve"> Period English 11</w:t>
      </w:r>
    </w:p>
    <w:p w:rsid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Daily bell ringer</w:t>
      </w:r>
    </w:p>
    <w:p w:rsidR="004B6212" w:rsidRDefault="004B6212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Wrap-up Whitman poetry and literary analysis (3 poems)</w:t>
      </w:r>
    </w:p>
    <w:p w:rsidR="004B6212" w:rsidRDefault="004B6212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Emily Dickinson poems and literary analysis (4 poems)</w:t>
      </w:r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2</w:t>
      </w:r>
      <w:r w:rsidRPr="00D37AF1">
        <w:rPr>
          <w:rFonts w:ascii="Arial Narrow" w:hAnsi="Arial Narrow"/>
          <w:b/>
          <w:sz w:val="24"/>
          <w:szCs w:val="24"/>
          <w:vertAlign w:val="superscript"/>
        </w:rPr>
        <w:t>nd</w:t>
      </w:r>
      <w:r w:rsidRPr="00D37AF1">
        <w:rPr>
          <w:rFonts w:ascii="Arial Narrow" w:hAnsi="Arial Narrow"/>
          <w:b/>
          <w:sz w:val="24"/>
          <w:szCs w:val="24"/>
        </w:rPr>
        <w:t xml:space="preserve"> Period English 11</w:t>
      </w:r>
    </w:p>
    <w:p w:rsid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Daily bell ringer</w:t>
      </w:r>
    </w:p>
    <w:p w:rsid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Mark Twain-list 10 facts</w:t>
      </w:r>
      <w:r w:rsidR="00443ED7">
        <w:rPr>
          <w:rFonts w:ascii="Arial Narrow" w:hAnsi="Arial Narrow"/>
          <w:sz w:val="24"/>
          <w:szCs w:val="24"/>
        </w:rPr>
        <w:t xml:space="preserve"> about the author’s life</w:t>
      </w:r>
    </w:p>
    <w:p w:rsidR="00443ED7" w:rsidRDefault="00443ED7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“Celebrated Jumping Frog of Calaveras County” and Questions 1-9</w:t>
      </w:r>
    </w:p>
    <w:p w:rsidR="00443ED7" w:rsidRPr="00D37AF1" w:rsidRDefault="00443ED7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“Richard Corey” and poetry basics/ literary analysis</w:t>
      </w:r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3</w:t>
      </w:r>
      <w:r w:rsidRPr="00D37AF1">
        <w:rPr>
          <w:rFonts w:ascii="Arial Narrow" w:hAnsi="Arial Narrow"/>
          <w:b/>
          <w:sz w:val="24"/>
          <w:szCs w:val="24"/>
          <w:vertAlign w:val="superscript"/>
        </w:rPr>
        <w:t>rd</w:t>
      </w:r>
      <w:r w:rsidRPr="00D37AF1">
        <w:rPr>
          <w:rFonts w:ascii="Arial Narrow" w:hAnsi="Arial Narrow"/>
          <w:b/>
          <w:sz w:val="24"/>
          <w:szCs w:val="24"/>
        </w:rPr>
        <w:t xml:space="preserve"> Period English 11</w:t>
      </w:r>
    </w:p>
    <w:p w:rsid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Daily bell ringer</w:t>
      </w:r>
    </w:p>
    <w:p w:rsid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Finish with Walt Whitman poems and bio</w:t>
      </w:r>
    </w:p>
    <w:p w:rsid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Fact or opinion discussion and practice</w:t>
      </w:r>
    </w:p>
    <w:p w:rsid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Emily Dickinson biography</w:t>
      </w:r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Types of books quiz</w:t>
      </w:r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5</w:t>
      </w:r>
      <w:r w:rsidRPr="00D37AF1">
        <w:rPr>
          <w:rFonts w:ascii="Arial Narrow" w:hAnsi="Arial Narrow"/>
          <w:b/>
          <w:sz w:val="24"/>
          <w:szCs w:val="24"/>
          <w:vertAlign w:val="superscript"/>
        </w:rPr>
        <w:t>th</w:t>
      </w:r>
      <w:r w:rsidRPr="00D37AF1">
        <w:rPr>
          <w:rFonts w:ascii="Arial Narrow" w:hAnsi="Arial Narrow"/>
          <w:b/>
          <w:sz w:val="24"/>
          <w:szCs w:val="24"/>
        </w:rPr>
        <w:t xml:space="preserve"> Period English 10</w:t>
      </w:r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 xml:space="preserve">Formulating the thesis statement/ implementing the 5X5 graphic organizer </w:t>
      </w:r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 xml:space="preserve">Adding detail sentences to body paragraphs/ writing concluding sentences </w:t>
      </w:r>
    </w:p>
    <w:p w:rsid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 xml:space="preserve">Restating the thesis/ creating attention grabbers and transitions </w:t>
      </w:r>
    </w:p>
    <w:p w:rsid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Grammar: Paragraph Correction Practice</w:t>
      </w:r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Grammar: More Grammar Practice (correcting sentences)</w:t>
      </w:r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Objectives and Bloom’s Taxonomy Levels per Grade:</w:t>
      </w:r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 xml:space="preserve">11.3 The student will extend vocabulary development in authentic texts. </w:t>
      </w:r>
      <w:r w:rsidRPr="00D37AF1">
        <w:rPr>
          <w:rFonts w:ascii="Arial Narrow" w:hAnsi="Arial Narrow"/>
          <w:sz w:val="24"/>
          <w:szCs w:val="24"/>
        </w:rPr>
        <w:br/>
        <w:t xml:space="preserve">11.4 The student will read, comprehend, and analyze relationships among American literature, history, and culture. </w:t>
      </w:r>
      <w:r w:rsidRPr="00D37AF1">
        <w:rPr>
          <w:rFonts w:ascii="Arial Narrow" w:hAnsi="Arial Narrow"/>
          <w:sz w:val="24"/>
          <w:szCs w:val="24"/>
        </w:rPr>
        <w:br/>
        <w:t>11.5 The student will read and analyze a variety of nonfiction texts.</w:t>
      </w:r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>Bloom’s:  Remembering, Understanding, Applying, Analyzing</w:t>
      </w:r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 w:cs="Helvetica"/>
          <w:sz w:val="24"/>
          <w:szCs w:val="24"/>
        </w:rPr>
        <w:t>10.4 The student will read, comprehend, and analyze literary texts of different cultures and eras.</w:t>
      </w:r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 w:cs="Helvetica"/>
          <w:sz w:val="24"/>
          <w:szCs w:val="24"/>
        </w:rPr>
        <w:t xml:space="preserve">10.6 The student will develop a variety of writing to persuade, interpret, analyze, and evaluate with an emphasis on exposition and analysis. </w:t>
      </w:r>
      <w:r w:rsidRPr="00D37AF1">
        <w:rPr>
          <w:rFonts w:ascii="Arial Narrow" w:hAnsi="Arial Narrow" w:cs="Helvetica"/>
          <w:sz w:val="24"/>
          <w:szCs w:val="24"/>
        </w:rPr>
        <w:br/>
        <w:t>10.7 The student will self- and peer-edit writing for correct grammar, capitalization, punctuation, spelling, sentence structure, and paragraphing.</w:t>
      </w:r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>Bloom’s: Remembering, Understanding, Applying, Creating</w:t>
      </w:r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:rsidR="00D37AF1" w:rsidRPr="00D37AF1" w:rsidRDefault="00D37AF1" w:rsidP="00D37AF1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</w:p>
    <w:sectPr w:rsidR="00D37AF1" w:rsidRPr="00D37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03C"/>
    <w:multiLevelType w:val="hybridMultilevel"/>
    <w:tmpl w:val="90662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30FA"/>
    <w:multiLevelType w:val="hybridMultilevel"/>
    <w:tmpl w:val="53685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D7"/>
    <w:rsid w:val="00443ED7"/>
    <w:rsid w:val="004B6212"/>
    <w:rsid w:val="007C7F7E"/>
    <w:rsid w:val="009624D7"/>
    <w:rsid w:val="00D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wcs</dc:creator>
  <cp:lastModifiedBy>wcs</cp:lastModifiedBy>
  <cp:revision>1</cp:revision>
  <dcterms:created xsi:type="dcterms:W3CDTF">2014-11-20T14:48:00Z</dcterms:created>
  <dcterms:modified xsi:type="dcterms:W3CDTF">2014-11-20T18:38:00Z</dcterms:modified>
</cp:coreProperties>
</file>