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B17E1D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B17E1D">
        <w:rPr>
          <w:b/>
          <w:bCs/>
        </w:rPr>
        <w:t xml:space="preserve">Ten </w:t>
      </w:r>
      <w:bookmarkStart w:id="0" w:name="_GoBack"/>
      <w:bookmarkEnd w:id="0"/>
      <w:r w:rsidR="00520FA4">
        <w:rPr>
          <w:b/>
          <w:bCs/>
        </w:rPr>
        <w:t>Exercise</w:t>
      </w:r>
      <w:r w:rsidR="00D26705">
        <w:rPr>
          <w:b/>
          <w:bCs/>
        </w:rPr>
        <w:t xml:space="preserve"> SOLUTION</w:t>
      </w:r>
    </w:p>
    <w:p w:rsidR="004743EB" w:rsidRPr="004743EB" w:rsidRDefault="004743EB">
      <w:pPr>
        <w:rPr>
          <w:b/>
          <w:bCs/>
        </w:rPr>
      </w:pPr>
    </w:p>
    <w:p w:rsidR="003A3B13" w:rsidRDefault="00775939" w:rsidP="00775939">
      <w:pPr>
        <w:pStyle w:val="ListParagraph"/>
        <w:numPr>
          <w:ilvl w:val="0"/>
          <w:numId w:val="1"/>
        </w:numPr>
      </w:pPr>
      <w:r>
        <w:t xml:space="preserve">Complete the following journal entries, then prepare the balance sheet </w:t>
      </w:r>
      <w:r w:rsidRPr="00A47566">
        <w:rPr>
          <w:strike/>
        </w:rPr>
        <w:t>and income statement</w:t>
      </w:r>
      <w:r>
        <w:t xml:space="preserve"> for Good Giving Inc. as of 28 February, 2015</w:t>
      </w:r>
    </w:p>
    <w:p w:rsidR="00775939" w:rsidRDefault="00775939" w:rsidP="00775939">
      <w:pPr>
        <w:pStyle w:val="ListParagraph"/>
        <w:numPr>
          <w:ilvl w:val="1"/>
          <w:numId w:val="1"/>
        </w:numPr>
      </w:pPr>
      <w:r>
        <w:t xml:space="preserve">Unrestricted </w:t>
      </w:r>
      <w:r w:rsidR="00324FD9">
        <w:t>contributions, $400,000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Marketing, $</w:t>
      </w:r>
      <w:r w:rsidR="00C64C58">
        <w:t>2</w:t>
      </w:r>
      <w:r>
        <w:t>50,000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Management,</w:t>
      </w:r>
      <w:r w:rsidR="00C64C58">
        <w:t xml:space="preserve"> $9</w:t>
      </w:r>
      <w:r>
        <w:t>0,000</w:t>
      </w:r>
    </w:p>
    <w:p w:rsidR="00324FD9" w:rsidRDefault="00324FD9" w:rsidP="00324FD9">
      <w:pPr>
        <w:pStyle w:val="ListParagraph"/>
        <w:numPr>
          <w:ilvl w:val="1"/>
          <w:numId w:val="1"/>
        </w:numPr>
      </w:pPr>
      <w:r>
        <w:t>Receive pledge to make contribution in 6 months, $800,000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Restricted contribution of securities, $3,000,000; income used for “New Homes” program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Income from securities, $200,000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 xml:space="preserve">Use income from </w:t>
      </w:r>
      <w:r w:rsidR="00A47566">
        <w:t xml:space="preserve">the securities in </w:t>
      </w:r>
      <w:r>
        <w:t xml:space="preserve">e. </w:t>
      </w:r>
      <w:r w:rsidR="000927F4">
        <w:t xml:space="preserve">(look at transaction f.) </w:t>
      </w:r>
      <w:r>
        <w:t>to pay fees for “New Homes” program</w:t>
      </w:r>
    </w:p>
    <w:p w:rsidR="00324FD9" w:rsidRDefault="00324FD9" w:rsidP="00775939">
      <w:pPr>
        <w:pStyle w:val="ListParagraph"/>
        <w:numPr>
          <w:ilvl w:val="1"/>
          <w:numId w:val="1"/>
        </w:numPr>
      </w:pPr>
      <w:r>
        <w:t>$600,000 of the pledge in d. received</w:t>
      </w:r>
    </w:p>
    <w:p w:rsidR="00D26705" w:rsidRDefault="00D26705" w:rsidP="00D26705"/>
    <w:p w:rsidR="002B742C" w:rsidRDefault="002B742C">
      <w:pPr>
        <w:rPr>
          <w:b/>
          <w:bCs/>
        </w:rPr>
      </w:pPr>
      <w:r>
        <w:rPr>
          <w:b/>
          <w:bCs/>
        </w:rPr>
        <w:br w:type="page"/>
      </w:r>
    </w:p>
    <w:p w:rsidR="00D26705" w:rsidRPr="00D26705" w:rsidRDefault="00D26705" w:rsidP="00D26705">
      <w:pPr>
        <w:rPr>
          <w:b/>
          <w:bCs/>
        </w:rPr>
      </w:pPr>
      <w:r w:rsidRPr="00D26705">
        <w:rPr>
          <w:b/>
          <w:bCs/>
        </w:rPr>
        <w:lastRenderedPageBreak/>
        <w:t>SOLUTION:</w:t>
      </w:r>
    </w:p>
    <w:p w:rsidR="00A47566" w:rsidRDefault="00A47566" w:rsidP="00A47566">
      <w:pPr>
        <w:pStyle w:val="ListParagraph"/>
        <w:ind w:left="1080"/>
      </w:pPr>
      <w:r>
        <w:t>Cash</w:t>
      </w:r>
      <w:r>
        <w:tab/>
      </w:r>
      <w:r>
        <w:tab/>
      </w:r>
      <w:r>
        <w:tab/>
      </w:r>
      <w:r>
        <w:tab/>
      </w:r>
      <w:r>
        <w:tab/>
        <w:t>$400,000</w:t>
      </w:r>
      <w:r>
        <w:br/>
      </w:r>
      <w:r>
        <w:tab/>
        <w:t>Contributions</w:t>
      </w:r>
      <w:r>
        <w:tab/>
      </w:r>
      <w:r>
        <w:tab/>
      </w:r>
      <w:r>
        <w:tab/>
      </w:r>
      <w:r>
        <w:tab/>
      </w:r>
      <w:r>
        <w:tab/>
        <w:t>$400,000</w:t>
      </w:r>
    </w:p>
    <w:p w:rsidR="00A47566" w:rsidRDefault="00A47566" w:rsidP="00A47566">
      <w:pPr>
        <w:pStyle w:val="ListParagraph"/>
        <w:ind w:left="1080"/>
      </w:pPr>
    </w:p>
    <w:p w:rsidR="00A47566" w:rsidRDefault="00A47566" w:rsidP="00A47566">
      <w:pPr>
        <w:pStyle w:val="ListParagraph"/>
        <w:ind w:left="1080"/>
      </w:pPr>
      <w:r>
        <w:t>Expenses – supporting services</w:t>
      </w:r>
      <w:r>
        <w:tab/>
      </w:r>
      <w:r>
        <w:tab/>
        <w:t>$250,000</w:t>
      </w:r>
    </w:p>
    <w:p w:rsidR="00A47566" w:rsidRDefault="00A47566" w:rsidP="00A47566">
      <w:pPr>
        <w:pStyle w:val="ListParagraph"/>
        <w:ind w:left="1080"/>
      </w:pPr>
      <w:r>
        <w:tab/>
        <w:t>Cash</w:t>
      </w:r>
      <w:r>
        <w:tab/>
      </w:r>
      <w:r>
        <w:tab/>
      </w:r>
      <w:r>
        <w:tab/>
      </w:r>
      <w:r>
        <w:tab/>
      </w:r>
      <w:r>
        <w:tab/>
      </w:r>
      <w:r>
        <w:tab/>
        <w:t>$250,000</w:t>
      </w:r>
    </w:p>
    <w:p w:rsidR="00A47566" w:rsidRDefault="00A47566" w:rsidP="00A47566">
      <w:pPr>
        <w:pStyle w:val="ListParagraph"/>
        <w:ind w:left="1080"/>
      </w:pPr>
    </w:p>
    <w:p w:rsidR="00A47566" w:rsidRDefault="00A47566" w:rsidP="00A47566">
      <w:pPr>
        <w:pStyle w:val="ListParagraph"/>
        <w:ind w:left="1080"/>
      </w:pPr>
      <w:r>
        <w:t>Expenses – supporting services</w:t>
      </w:r>
      <w:r>
        <w:tab/>
      </w:r>
      <w:r>
        <w:tab/>
        <w:t>$90,000</w:t>
      </w:r>
    </w:p>
    <w:p w:rsidR="00A47566" w:rsidRDefault="00A47566" w:rsidP="00A47566">
      <w:pPr>
        <w:pStyle w:val="ListParagraph"/>
        <w:ind w:left="1080"/>
      </w:pPr>
      <w:r>
        <w:tab/>
        <w:t>Cash</w:t>
      </w:r>
      <w:r>
        <w:tab/>
      </w:r>
      <w:r>
        <w:tab/>
      </w:r>
      <w:r>
        <w:tab/>
      </w:r>
      <w:r>
        <w:tab/>
      </w:r>
      <w:r>
        <w:tab/>
      </w:r>
      <w:r>
        <w:tab/>
        <w:t>$90,000</w:t>
      </w:r>
    </w:p>
    <w:p w:rsidR="00A47566" w:rsidRDefault="00A47566" w:rsidP="00A47566">
      <w:pPr>
        <w:pStyle w:val="ListParagraph"/>
        <w:ind w:left="1080"/>
      </w:pPr>
    </w:p>
    <w:p w:rsidR="00A47566" w:rsidRDefault="00A47566" w:rsidP="00A47566">
      <w:pPr>
        <w:pStyle w:val="ListParagraph"/>
        <w:ind w:left="1080"/>
      </w:pPr>
      <w:r>
        <w:t>Contribution receivable</w:t>
      </w:r>
      <w:r>
        <w:tab/>
      </w:r>
      <w:r>
        <w:tab/>
      </w:r>
      <w:r>
        <w:tab/>
        <w:t>$800,000</w:t>
      </w:r>
    </w:p>
    <w:p w:rsidR="00A47566" w:rsidRDefault="00A47566" w:rsidP="00A47566">
      <w:pPr>
        <w:pStyle w:val="ListParagraph"/>
        <w:ind w:left="1080"/>
      </w:pPr>
      <w:r>
        <w:tab/>
        <w:t>Temporarily restricted contribution</w:t>
      </w:r>
      <w:r>
        <w:tab/>
      </w:r>
      <w:r>
        <w:tab/>
        <w:t>$800,000</w:t>
      </w:r>
    </w:p>
    <w:p w:rsidR="00A47566" w:rsidRDefault="00A47566" w:rsidP="00A47566">
      <w:pPr>
        <w:pStyle w:val="ListParagraph"/>
        <w:ind w:left="1080"/>
      </w:pPr>
    </w:p>
    <w:p w:rsidR="00A47566" w:rsidRDefault="00A47566" w:rsidP="00A47566">
      <w:pPr>
        <w:pStyle w:val="ListParagraph"/>
        <w:ind w:left="1080"/>
      </w:pPr>
      <w:r>
        <w:t>Investment, permanently restricted</w:t>
      </w:r>
      <w:r>
        <w:tab/>
      </w:r>
      <w:r>
        <w:tab/>
        <w:t>$3,000,000</w:t>
      </w:r>
      <w:r>
        <w:br/>
        <w:t>(or, “restricted for endowment”)</w:t>
      </w:r>
      <w:r>
        <w:tab/>
      </w:r>
    </w:p>
    <w:p w:rsidR="00A47566" w:rsidRDefault="00A47566" w:rsidP="00A47566">
      <w:pPr>
        <w:pStyle w:val="ListParagraph"/>
        <w:ind w:left="1080"/>
      </w:pPr>
      <w:r>
        <w:tab/>
        <w:t>Contribution, permanent restriction</w:t>
      </w:r>
      <w:r>
        <w:tab/>
      </w:r>
      <w:r>
        <w:tab/>
        <w:t>$3,000,000</w:t>
      </w:r>
      <w:r>
        <w:br/>
      </w:r>
      <w:r>
        <w:tab/>
        <w:t>(or, “permanently restricted contribution)</w:t>
      </w:r>
    </w:p>
    <w:p w:rsidR="00A47566" w:rsidRDefault="00A47566" w:rsidP="00A47566">
      <w:pPr>
        <w:pStyle w:val="ListParagraph"/>
        <w:ind w:left="1080"/>
      </w:pPr>
    </w:p>
    <w:p w:rsidR="00A47566" w:rsidRDefault="00A47566" w:rsidP="00A47566">
      <w:pPr>
        <w:pStyle w:val="ListParagraph"/>
        <w:ind w:left="1080"/>
      </w:pPr>
      <w:r>
        <w:t>Cash</w:t>
      </w:r>
      <w:r>
        <w:tab/>
      </w:r>
      <w:r>
        <w:tab/>
      </w:r>
      <w:r>
        <w:tab/>
      </w:r>
      <w:r>
        <w:tab/>
      </w:r>
      <w:r>
        <w:tab/>
        <w:t>$200,000</w:t>
      </w:r>
    </w:p>
    <w:p w:rsidR="00A47566" w:rsidRDefault="00A47566" w:rsidP="00A47566">
      <w:pPr>
        <w:pStyle w:val="ListParagraph"/>
        <w:ind w:left="1080"/>
      </w:pPr>
      <w:r>
        <w:tab/>
        <w:t>Investment income, temporarily restricted</w:t>
      </w:r>
      <w:r>
        <w:tab/>
        <w:t>$200,000</w:t>
      </w:r>
    </w:p>
    <w:p w:rsidR="000927F4" w:rsidRDefault="000927F4" w:rsidP="00A47566">
      <w:pPr>
        <w:pStyle w:val="ListParagraph"/>
        <w:ind w:left="1080"/>
      </w:pPr>
    </w:p>
    <w:p w:rsidR="000927F4" w:rsidRDefault="000927F4" w:rsidP="00A47566">
      <w:pPr>
        <w:pStyle w:val="ListParagraph"/>
        <w:ind w:left="1080"/>
      </w:pPr>
      <w:r>
        <w:t>Expenses – program services</w:t>
      </w:r>
      <w:r>
        <w:tab/>
      </w:r>
      <w:r>
        <w:tab/>
        <w:t>$200,000</w:t>
      </w:r>
    </w:p>
    <w:p w:rsidR="000927F4" w:rsidRDefault="000927F4" w:rsidP="00A47566">
      <w:pPr>
        <w:pStyle w:val="ListParagraph"/>
        <w:ind w:left="1080"/>
      </w:pPr>
      <w:r>
        <w:tab/>
        <w:t>Cash</w:t>
      </w:r>
      <w:r>
        <w:tab/>
      </w:r>
      <w:r>
        <w:tab/>
      </w:r>
      <w:r>
        <w:tab/>
      </w:r>
      <w:r>
        <w:tab/>
      </w:r>
      <w:r>
        <w:tab/>
      </w:r>
      <w:r>
        <w:tab/>
        <w:t>$200,000</w:t>
      </w:r>
    </w:p>
    <w:p w:rsidR="000927F4" w:rsidRDefault="000927F4" w:rsidP="00A47566">
      <w:pPr>
        <w:pStyle w:val="ListParagraph"/>
        <w:ind w:left="1080"/>
      </w:pPr>
      <w:r>
        <w:t>Temporarily restricted assets</w:t>
      </w:r>
      <w:r>
        <w:tab/>
      </w:r>
      <w:r>
        <w:tab/>
        <w:t>$200,000</w:t>
      </w:r>
    </w:p>
    <w:p w:rsidR="000927F4" w:rsidRDefault="000927F4" w:rsidP="00A47566">
      <w:pPr>
        <w:pStyle w:val="ListParagraph"/>
        <w:ind w:left="1080"/>
      </w:pPr>
      <w:r>
        <w:tab/>
        <w:t>Unrestricted assets</w:t>
      </w:r>
      <w:r>
        <w:tab/>
      </w:r>
      <w:r>
        <w:tab/>
      </w:r>
      <w:r>
        <w:tab/>
      </w:r>
      <w:r>
        <w:tab/>
        <w:t>$200,000</w:t>
      </w:r>
    </w:p>
    <w:p w:rsidR="000927F4" w:rsidRDefault="000927F4" w:rsidP="00A47566">
      <w:pPr>
        <w:pStyle w:val="ListParagraph"/>
        <w:ind w:left="1080"/>
      </w:pPr>
    </w:p>
    <w:p w:rsidR="002B742C" w:rsidRDefault="002B742C" w:rsidP="00A47566">
      <w:pPr>
        <w:pStyle w:val="ListParagraph"/>
        <w:ind w:left="1080"/>
      </w:pPr>
      <w:r>
        <w:t>Cash</w:t>
      </w:r>
      <w:r>
        <w:tab/>
      </w:r>
      <w:r>
        <w:tab/>
      </w:r>
      <w:r>
        <w:tab/>
      </w:r>
      <w:r>
        <w:tab/>
      </w:r>
      <w:r>
        <w:tab/>
        <w:t>$600,000</w:t>
      </w:r>
    </w:p>
    <w:p w:rsidR="002B742C" w:rsidRDefault="002B742C" w:rsidP="00A47566">
      <w:pPr>
        <w:pStyle w:val="ListParagraph"/>
        <w:ind w:left="1080"/>
      </w:pPr>
      <w:r>
        <w:tab/>
        <w:t>Contribution receivable</w:t>
      </w:r>
      <w:r>
        <w:tab/>
      </w:r>
      <w:r>
        <w:tab/>
      </w:r>
      <w:r>
        <w:tab/>
      </w:r>
      <w:r>
        <w:tab/>
        <w:t>$600,000</w:t>
      </w:r>
    </w:p>
    <w:p w:rsidR="002B742C" w:rsidRDefault="002B742C" w:rsidP="00A47566">
      <w:pPr>
        <w:pStyle w:val="ListParagraph"/>
        <w:ind w:left="1080"/>
      </w:pPr>
      <w:r>
        <w:t>Temporarily restricted assets</w:t>
      </w:r>
      <w:r>
        <w:tab/>
      </w:r>
      <w:r>
        <w:tab/>
        <w:t>$600,000</w:t>
      </w:r>
    </w:p>
    <w:p w:rsidR="002B742C" w:rsidRDefault="002B742C" w:rsidP="00A47566">
      <w:pPr>
        <w:pStyle w:val="ListParagraph"/>
        <w:ind w:left="1080"/>
      </w:pPr>
      <w:r>
        <w:tab/>
        <w:t>Unrestricted assets</w:t>
      </w:r>
      <w:r>
        <w:tab/>
      </w:r>
      <w:r>
        <w:tab/>
      </w:r>
      <w:r>
        <w:tab/>
      </w:r>
      <w:r>
        <w:tab/>
        <w:t>$600,000</w:t>
      </w:r>
    </w:p>
    <w:sectPr w:rsidR="002B74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2B69CB"/>
    <w:multiLevelType w:val="hybridMultilevel"/>
    <w:tmpl w:val="80AA7EB2"/>
    <w:lvl w:ilvl="0" w:tplc="891A14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927F4"/>
    <w:rsid w:val="000E6996"/>
    <w:rsid w:val="000F2FCD"/>
    <w:rsid w:val="001A6CBD"/>
    <w:rsid w:val="001B7465"/>
    <w:rsid w:val="001C74B0"/>
    <w:rsid w:val="00206526"/>
    <w:rsid w:val="002B742C"/>
    <w:rsid w:val="002E174F"/>
    <w:rsid w:val="00324FD9"/>
    <w:rsid w:val="003A3B13"/>
    <w:rsid w:val="003B1879"/>
    <w:rsid w:val="004743EB"/>
    <w:rsid w:val="00507D6F"/>
    <w:rsid w:val="00520FA4"/>
    <w:rsid w:val="00746E90"/>
    <w:rsid w:val="00775939"/>
    <w:rsid w:val="00863792"/>
    <w:rsid w:val="00984166"/>
    <w:rsid w:val="009E26DB"/>
    <w:rsid w:val="00A217DD"/>
    <w:rsid w:val="00A47566"/>
    <w:rsid w:val="00B17E1D"/>
    <w:rsid w:val="00C6041F"/>
    <w:rsid w:val="00C64C58"/>
    <w:rsid w:val="00C84911"/>
    <w:rsid w:val="00CB30A3"/>
    <w:rsid w:val="00CF3831"/>
    <w:rsid w:val="00D26705"/>
    <w:rsid w:val="00DC0B9A"/>
    <w:rsid w:val="00DE6BC1"/>
    <w:rsid w:val="00E61C7F"/>
    <w:rsid w:val="00EB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9</cp:revision>
  <dcterms:created xsi:type="dcterms:W3CDTF">2015-05-15T11:32:00Z</dcterms:created>
  <dcterms:modified xsi:type="dcterms:W3CDTF">2015-08-18T17:20:00Z</dcterms:modified>
</cp:coreProperties>
</file>