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3EB" w:rsidRDefault="004743EB" w:rsidP="00863792">
      <w:pPr>
        <w:rPr>
          <w:b/>
          <w:bCs/>
        </w:rPr>
      </w:pPr>
      <w:r w:rsidRPr="004743EB">
        <w:rPr>
          <w:b/>
          <w:bCs/>
        </w:rPr>
        <w:t>Advanced Financial Accounting</w:t>
      </w:r>
      <w:r>
        <w:rPr>
          <w:b/>
          <w:bCs/>
        </w:rPr>
        <w:br/>
      </w:r>
      <w:r w:rsidR="00520FA4">
        <w:rPr>
          <w:b/>
          <w:bCs/>
        </w:rPr>
        <w:t>Week</w:t>
      </w:r>
      <w:r w:rsidR="000E6996">
        <w:rPr>
          <w:b/>
          <w:bCs/>
        </w:rPr>
        <w:t xml:space="preserve"> </w:t>
      </w:r>
      <w:r w:rsidR="00863792">
        <w:rPr>
          <w:b/>
          <w:bCs/>
        </w:rPr>
        <w:t xml:space="preserve">Twelve </w:t>
      </w:r>
      <w:r w:rsidR="00520FA4">
        <w:rPr>
          <w:b/>
          <w:bCs/>
        </w:rPr>
        <w:t>Exercise</w:t>
      </w:r>
    </w:p>
    <w:p w:rsidR="004743EB" w:rsidRPr="004743EB" w:rsidRDefault="004743EB">
      <w:pPr>
        <w:rPr>
          <w:b/>
          <w:bCs/>
        </w:rPr>
      </w:pPr>
    </w:p>
    <w:p w:rsidR="003A3B13" w:rsidRDefault="003A3B13" w:rsidP="003A3B13">
      <w:pPr>
        <w:pStyle w:val="ListParagraph"/>
        <w:numPr>
          <w:ilvl w:val="0"/>
          <w:numId w:val="1"/>
        </w:numPr>
      </w:pPr>
      <w:r>
        <w:t>Prepare the post-reorganization balance sheet for the following company.  Note that t</w:t>
      </w:r>
      <w:r w:rsidR="00863792">
        <w:t>he balance sheets are from the PPT week twelve example</w:t>
      </w:r>
      <w:r>
        <w:t>, and the reorganization plan is an alternative plan to that presented in the PPT (changes in red):</w:t>
      </w:r>
    </w:p>
    <w:p w:rsidR="003A3B13" w:rsidRDefault="003A3B13" w:rsidP="003A3B13"/>
    <w:p w:rsidR="00A217DD" w:rsidRDefault="00863792" w:rsidP="00A217DD">
      <w:pPr>
        <w:ind w:left="360"/>
      </w:pPr>
      <w:r w:rsidRPr="00863792">
        <w:rPr>
          <w:noProof/>
        </w:rPr>
        <w:drawing>
          <wp:inline distT="0" distB="0" distL="0" distR="0">
            <wp:extent cx="4701204" cy="3380957"/>
            <wp:effectExtent l="0" t="0" r="444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10" cy="338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3B13" w:rsidRDefault="003A3B13" w:rsidP="00A217DD">
      <w:pPr>
        <w:ind w:left="360"/>
      </w:pPr>
    </w:p>
    <w:p w:rsidR="00863792" w:rsidRDefault="00C6041F" w:rsidP="003A3B13">
      <w:pPr>
        <w:ind w:left="360"/>
      </w:pPr>
      <w:r w:rsidRPr="00C6041F">
        <w:drawing>
          <wp:inline distT="0" distB="0" distL="0" distR="0">
            <wp:extent cx="3859480" cy="2592505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9480" cy="2592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637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A41A98"/>
    <w:multiLevelType w:val="hybridMultilevel"/>
    <w:tmpl w:val="034004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3EB"/>
    <w:rsid w:val="00036980"/>
    <w:rsid w:val="000E6996"/>
    <w:rsid w:val="000F2FCD"/>
    <w:rsid w:val="001A6CBD"/>
    <w:rsid w:val="001C74B0"/>
    <w:rsid w:val="00206526"/>
    <w:rsid w:val="003A3B13"/>
    <w:rsid w:val="004743EB"/>
    <w:rsid w:val="00507D6F"/>
    <w:rsid w:val="00520FA4"/>
    <w:rsid w:val="00863792"/>
    <w:rsid w:val="00984166"/>
    <w:rsid w:val="009E26DB"/>
    <w:rsid w:val="00A217DD"/>
    <w:rsid w:val="00C6041F"/>
    <w:rsid w:val="00C84911"/>
    <w:rsid w:val="00CB30A3"/>
    <w:rsid w:val="00DC0B9A"/>
    <w:rsid w:val="00DE6BC1"/>
    <w:rsid w:val="00E61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12E6C1-715B-4BAF-BF90-D395E3F9C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3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36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5</cp:revision>
  <dcterms:created xsi:type="dcterms:W3CDTF">2015-04-15T06:59:00Z</dcterms:created>
  <dcterms:modified xsi:type="dcterms:W3CDTF">2015-04-24T18:45:00Z</dcterms:modified>
</cp:coreProperties>
</file>