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945E6F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945E6F">
        <w:rPr>
          <w:b/>
          <w:bCs/>
        </w:rPr>
        <w:t xml:space="preserve">Nine </w:t>
      </w:r>
      <w:bookmarkStart w:id="0" w:name="_GoBack"/>
      <w:bookmarkEnd w:id="0"/>
      <w:r w:rsidR="00520FA4">
        <w:rPr>
          <w:b/>
          <w:bCs/>
        </w:rPr>
        <w:t>In-Class Exercise</w:t>
      </w:r>
    </w:p>
    <w:p w:rsidR="004743EB" w:rsidRPr="004743EB" w:rsidRDefault="004743EB">
      <w:pPr>
        <w:rPr>
          <w:b/>
          <w:bCs/>
        </w:rPr>
      </w:pPr>
    </w:p>
    <w:p w:rsidR="00C84911" w:rsidRDefault="004743EB" w:rsidP="00C84911">
      <w:pPr>
        <w:pStyle w:val="ListParagraph"/>
        <w:numPr>
          <w:ilvl w:val="0"/>
          <w:numId w:val="1"/>
        </w:numPr>
      </w:pPr>
      <w:r>
        <w:t>P</w:t>
      </w:r>
      <w:r w:rsidR="00C84911">
        <w:t>repare subsidiary financial statements using the translation method and based on the following information:</w:t>
      </w:r>
    </w:p>
    <w:p w:rsidR="00C84911" w:rsidRDefault="00C84911" w:rsidP="00C84911">
      <w:pPr>
        <w:pStyle w:val="ListParagraph"/>
      </w:pPr>
      <w:r w:rsidRPr="00C84911">
        <w:rPr>
          <w:noProof/>
        </w:rPr>
        <w:drawing>
          <wp:inline distT="0" distB="0" distL="0" distR="0">
            <wp:extent cx="3086100" cy="947762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095" cy="94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31/12/2012 Balance sheet</w:t>
      </w:r>
    </w:p>
    <w:p w:rsidR="00C84911" w:rsidRDefault="00C84911" w:rsidP="00C84911">
      <w:pPr>
        <w:pStyle w:val="ListParagraph"/>
      </w:pPr>
      <w:r w:rsidRPr="00C84911">
        <w:rPr>
          <w:noProof/>
        </w:rPr>
        <w:drawing>
          <wp:inline distT="0" distB="0" distL="0" distR="0">
            <wp:extent cx="2342843" cy="2066311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21" cy="2066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Loan from subsidiary to parent, 1/1/2013:</w:t>
      </w:r>
    </w:p>
    <w:p w:rsidR="00C84911" w:rsidRDefault="00C84911" w:rsidP="00C84911">
      <w:pPr>
        <w:pStyle w:val="ListParagraph"/>
      </w:pPr>
      <w:r w:rsidRPr="00C84911">
        <w:rPr>
          <w:noProof/>
        </w:rPr>
        <w:drawing>
          <wp:inline distT="0" distB="0" distL="0" distR="0">
            <wp:extent cx="2076450" cy="200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31/12/2013 Trial balance</w:t>
      </w:r>
    </w:p>
    <w:p w:rsidR="001A6CBD" w:rsidRDefault="000F2FCD" w:rsidP="00C84911">
      <w:pPr>
        <w:pStyle w:val="ListParagraph"/>
      </w:pPr>
      <w:r w:rsidRPr="000F2FCD">
        <w:rPr>
          <w:noProof/>
        </w:rPr>
        <w:drawing>
          <wp:inline distT="0" distB="0" distL="0" distR="0">
            <wp:extent cx="3618655" cy="2649766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915" cy="2656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6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4743EB"/>
    <w:rsid w:val="00507D6F"/>
    <w:rsid w:val="00520FA4"/>
    <w:rsid w:val="00945E6F"/>
    <w:rsid w:val="00984166"/>
    <w:rsid w:val="009E26DB"/>
    <w:rsid w:val="00C8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10</cp:revision>
  <dcterms:created xsi:type="dcterms:W3CDTF">2014-11-06T09:55:00Z</dcterms:created>
  <dcterms:modified xsi:type="dcterms:W3CDTF">2015-08-18T17:17:00Z</dcterms:modified>
</cp:coreProperties>
</file>