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336A" w:rsidRDefault="00A6336A" w:rsidP="00FF6F68">
      <w:pPr>
        <w:rPr>
          <w:b/>
          <w:bCs/>
        </w:rPr>
      </w:pPr>
      <w:r w:rsidRPr="00A6336A">
        <w:rPr>
          <w:b/>
          <w:bCs/>
        </w:rPr>
        <w:t xml:space="preserve">Financial </w:t>
      </w:r>
      <w:r w:rsidR="00FF6F68">
        <w:rPr>
          <w:b/>
          <w:bCs/>
        </w:rPr>
        <w:t>Institutions and Markets</w:t>
      </w:r>
      <w:r w:rsidRPr="00A6336A">
        <w:rPr>
          <w:b/>
          <w:bCs/>
        </w:rPr>
        <w:br/>
      </w:r>
      <w:r w:rsidR="00BC13F6">
        <w:rPr>
          <w:b/>
          <w:bCs/>
        </w:rPr>
        <w:t xml:space="preserve">Week </w:t>
      </w:r>
      <w:r w:rsidR="00FF6F68">
        <w:rPr>
          <w:b/>
          <w:bCs/>
        </w:rPr>
        <w:t xml:space="preserve">One </w:t>
      </w:r>
      <w:r w:rsidRPr="00A6336A">
        <w:rPr>
          <w:b/>
          <w:bCs/>
        </w:rPr>
        <w:t>Exercises</w:t>
      </w:r>
      <w:r w:rsidR="00F432A5">
        <w:rPr>
          <w:b/>
          <w:bCs/>
        </w:rPr>
        <w:t xml:space="preserve"> SOLUTIONS</w:t>
      </w:r>
    </w:p>
    <w:p w:rsidR="00A6336A" w:rsidRPr="00A6336A" w:rsidRDefault="00A6336A">
      <w:pPr>
        <w:rPr>
          <w:b/>
          <w:bCs/>
        </w:rPr>
      </w:pPr>
    </w:p>
    <w:p w:rsidR="00C84AA2" w:rsidRDefault="00C84AA2" w:rsidP="00A6336A">
      <w:pPr>
        <w:pStyle w:val="ListParagraph"/>
        <w:numPr>
          <w:ilvl w:val="0"/>
          <w:numId w:val="1"/>
        </w:numPr>
      </w:pPr>
    </w:p>
    <w:p w:rsidR="00C84AA2" w:rsidRDefault="00797955" w:rsidP="00C84AA2">
      <w:pPr>
        <w:ind w:left="720"/>
      </w:pPr>
      <w:r w:rsidRPr="00797955">
        <w:rPr>
          <w:noProof/>
        </w:rPr>
        <w:drawing>
          <wp:inline distT="0" distB="0" distL="0" distR="0">
            <wp:extent cx="2581275" cy="13430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336A" w:rsidRDefault="00A6336A" w:rsidP="00E63DAC">
      <w:pPr>
        <w:pStyle w:val="ListParagraph"/>
        <w:numPr>
          <w:ilvl w:val="0"/>
          <w:numId w:val="1"/>
        </w:numPr>
      </w:pPr>
    </w:p>
    <w:p w:rsidR="00AB05DA" w:rsidRDefault="00797955" w:rsidP="00AB05DA">
      <w:pPr>
        <w:ind w:left="720"/>
      </w:pPr>
      <w:r w:rsidRPr="00797955">
        <w:rPr>
          <w:noProof/>
        </w:rPr>
        <w:drawing>
          <wp:inline distT="0" distB="0" distL="0" distR="0">
            <wp:extent cx="3267075" cy="5810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05DA" w:rsidRDefault="00AB05DA" w:rsidP="00AB05DA">
      <w:pPr>
        <w:pStyle w:val="ListParagraph"/>
        <w:numPr>
          <w:ilvl w:val="0"/>
          <w:numId w:val="1"/>
        </w:numPr>
      </w:pPr>
    </w:p>
    <w:p w:rsidR="005E7010" w:rsidRDefault="00797955" w:rsidP="00AB05DA">
      <w:pPr>
        <w:pStyle w:val="ListParagraph"/>
      </w:pPr>
      <w:r w:rsidRPr="00797955">
        <w:rPr>
          <w:noProof/>
        </w:rPr>
        <w:drawing>
          <wp:inline distT="0" distB="0" distL="0" distR="0">
            <wp:extent cx="2781300" cy="26765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7955" w:rsidRDefault="00797955" w:rsidP="00AB05DA">
      <w:pPr>
        <w:pStyle w:val="ListParagraph"/>
      </w:pPr>
    </w:p>
    <w:p w:rsidR="00E63DAC" w:rsidRDefault="00E63DAC">
      <w:r>
        <w:br w:type="page"/>
      </w:r>
    </w:p>
    <w:p w:rsidR="00527B65" w:rsidRDefault="00527B65" w:rsidP="00527B65">
      <w:pPr>
        <w:pStyle w:val="ListParagraph"/>
        <w:numPr>
          <w:ilvl w:val="0"/>
          <w:numId w:val="1"/>
        </w:numPr>
      </w:pPr>
    </w:p>
    <w:p w:rsidR="00527B65" w:rsidRDefault="00527B65" w:rsidP="00527B65">
      <w:pPr>
        <w:pStyle w:val="ListParagraph"/>
        <w:numPr>
          <w:ilvl w:val="1"/>
          <w:numId w:val="1"/>
        </w:numPr>
      </w:pPr>
      <w:r>
        <w:t>Change in yield from 9% to 10%</w:t>
      </w:r>
    </w:p>
    <w:p w:rsidR="00ED390A" w:rsidRDefault="00ED390A" w:rsidP="00ED390A">
      <w:pPr>
        <w:pStyle w:val="ListParagraph"/>
        <w:ind w:left="1440"/>
      </w:pPr>
    </w:p>
    <w:p w:rsidR="00ED390A" w:rsidRDefault="00ED390A" w:rsidP="00ED390A">
      <w:pPr>
        <w:pStyle w:val="ListParagraph"/>
        <w:ind w:left="1440"/>
      </w:pPr>
      <w:r w:rsidRPr="00ED390A">
        <w:rPr>
          <w:noProof/>
        </w:rPr>
        <w:drawing>
          <wp:inline distT="0" distB="0" distL="0" distR="0" wp14:anchorId="4FA97F84" wp14:editId="348DC684">
            <wp:extent cx="1691133" cy="1333500"/>
            <wp:effectExtent l="0" t="0" r="4445" b="0"/>
            <wp:docPr id="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22517" cy="1358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1F27" w:rsidRDefault="00801F27" w:rsidP="00ED390A">
      <w:pPr>
        <w:pStyle w:val="ListParagraph"/>
        <w:ind w:left="1440"/>
      </w:pPr>
      <w:r>
        <w:t>Investors SELL, price DECREASE, yield INCREASE</w:t>
      </w:r>
    </w:p>
    <w:p w:rsidR="00801F27" w:rsidRDefault="00801F27" w:rsidP="00ED390A">
      <w:pPr>
        <w:pStyle w:val="ListParagraph"/>
        <w:ind w:left="1440"/>
      </w:pPr>
    </w:p>
    <w:p w:rsidR="00E63DAC" w:rsidRDefault="00E63DAC" w:rsidP="00ED390A">
      <w:pPr>
        <w:pStyle w:val="ListParagraph"/>
        <w:ind w:left="1440"/>
      </w:pPr>
    </w:p>
    <w:p w:rsidR="00E63DAC" w:rsidRDefault="00E63DAC" w:rsidP="00ED390A">
      <w:pPr>
        <w:pStyle w:val="ListParagraph"/>
        <w:ind w:left="1440"/>
      </w:pPr>
    </w:p>
    <w:p w:rsidR="00527B65" w:rsidRDefault="00527B65" w:rsidP="00ED390A">
      <w:pPr>
        <w:pStyle w:val="ListParagraph"/>
        <w:numPr>
          <w:ilvl w:val="1"/>
          <w:numId w:val="1"/>
        </w:numPr>
      </w:pPr>
      <w:r>
        <w:t>Change in yield from 9% to 8%</w:t>
      </w:r>
    </w:p>
    <w:p w:rsidR="00ED390A" w:rsidRDefault="00ED390A" w:rsidP="00ED390A">
      <w:pPr>
        <w:pStyle w:val="ListParagraph"/>
        <w:ind w:left="1440"/>
      </w:pPr>
      <w:r w:rsidRPr="00ED390A">
        <w:rPr>
          <w:noProof/>
        </w:rPr>
        <w:drawing>
          <wp:inline distT="0" distB="0" distL="0" distR="0" wp14:anchorId="17BC8BD1" wp14:editId="374C7E68">
            <wp:extent cx="1628775" cy="1319337"/>
            <wp:effectExtent l="0" t="0" r="0" b="0"/>
            <wp:docPr id="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42445" cy="1330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1F27" w:rsidRDefault="00801F27" w:rsidP="00801F27">
      <w:pPr>
        <w:pStyle w:val="ListParagraph"/>
        <w:ind w:left="1440"/>
      </w:pPr>
      <w:r>
        <w:t>Investors BUY, price INCREASE, yield DECREASE</w:t>
      </w:r>
    </w:p>
    <w:p w:rsidR="006D1411" w:rsidRDefault="006D1411">
      <w:r>
        <w:br w:type="page"/>
      </w:r>
    </w:p>
    <w:p w:rsidR="006D1411" w:rsidRDefault="006D1411" w:rsidP="006D1411">
      <w:pPr>
        <w:rPr>
          <w:b/>
          <w:bCs/>
        </w:rPr>
      </w:pPr>
      <w:r w:rsidRPr="00A6336A">
        <w:rPr>
          <w:b/>
          <w:bCs/>
        </w:rPr>
        <w:lastRenderedPageBreak/>
        <w:t xml:space="preserve">Financial </w:t>
      </w:r>
      <w:r>
        <w:rPr>
          <w:b/>
          <w:bCs/>
        </w:rPr>
        <w:t>Institutions and Markets</w:t>
      </w:r>
      <w:r w:rsidRPr="00A6336A">
        <w:rPr>
          <w:b/>
          <w:bCs/>
        </w:rPr>
        <w:br/>
      </w:r>
      <w:r>
        <w:rPr>
          <w:b/>
          <w:bCs/>
        </w:rPr>
        <w:t xml:space="preserve">Week Two </w:t>
      </w:r>
      <w:r w:rsidRPr="00A6336A">
        <w:rPr>
          <w:b/>
          <w:bCs/>
        </w:rPr>
        <w:t>Exercises</w:t>
      </w:r>
      <w:r>
        <w:rPr>
          <w:b/>
          <w:bCs/>
        </w:rPr>
        <w:t xml:space="preserve"> SOLUTIONS</w:t>
      </w:r>
    </w:p>
    <w:p w:rsidR="006D1411" w:rsidRPr="00A6336A" w:rsidRDefault="006D1411" w:rsidP="006D1411">
      <w:pPr>
        <w:rPr>
          <w:b/>
          <w:bCs/>
        </w:rPr>
      </w:pPr>
    </w:p>
    <w:p w:rsidR="006D1411" w:rsidRDefault="006D1411" w:rsidP="006D1411">
      <w:pPr>
        <w:pStyle w:val="ListParagraph"/>
        <w:numPr>
          <w:ilvl w:val="0"/>
          <w:numId w:val="6"/>
        </w:numPr>
      </w:pPr>
      <w:r>
        <w:t>An economy has the following sector activity:</w:t>
      </w:r>
    </w:p>
    <w:p w:rsidR="006D1411" w:rsidRDefault="006D1411" w:rsidP="006D1411">
      <w:pPr>
        <w:pStyle w:val="ListParagraph"/>
      </w:pPr>
    </w:p>
    <w:p w:rsidR="006D1411" w:rsidRDefault="008A48AE" w:rsidP="006D1411">
      <w:pPr>
        <w:pStyle w:val="ListParagraph"/>
      </w:pPr>
      <w:r w:rsidRPr="008A48AE">
        <w:drawing>
          <wp:inline distT="0" distB="0" distL="0" distR="0">
            <wp:extent cx="3305175" cy="924717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0591" cy="926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1411" w:rsidRDefault="006D1411" w:rsidP="006D1411">
      <w:pPr>
        <w:pStyle w:val="ListParagraph"/>
      </w:pPr>
    </w:p>
    <w:p w:rsidR="006D1411" w:rsidRDefault="006D1411" w:rsidP="006D1411">
      <w:pPr>
        <w:pStyle w:val="ListParagraph"/>
        <w:numPr>
          <w:ilvl w:val="0"/>
          <w:numId w:val="7"/>
        </w:numPr>
      </w:pPr>
      <w:r>
        <w:t>Provide a possible scenario with a consumer spending deficit</w:t>
      </w:r>
    </w:p>
    <w:p w:rsidR="006D1411" w:rsidRDefault="006D1411" w:rsidP="006D1411">
      <w:pPr>
        <w:pStyle w:val="ListParagraph"/>
        <w:numPr>
          <w:ilvl w:val="0"/>
          <w:numId w:val="7"/>
        </w:numPr>
      </w:pPr>
      <w:r>
        <w:t>Provide a possible scenario with a consumer spending surplus</w:t>
      </w:r>
    </w:p>
    <w:p w:rsidR="006D1411" w:rsidRDefault="006D1411" w:rsidP="006D1411">
      <w:pPr>
        <w:pStyle w:val="ListParagraph"/>
        <w:ind w:left="1440"/>
      </w:pPr>
    </w:p>
    <w:p w:rsidR="006D1411" w:rsidRDefault="008A48AE" w:rsidP="007A6D1B">
      <w:pPr>
        <w:pStyle w:val="ListParagraph"/>
        <w:ind w:left="630"/>
      </w:pPr>
      <w:r w:rsidRPr="008A48AE">
        <w:drawing>
          <wp:inline distT="0" distB="0" distL="0" distR="0">
            <wp:extent cx="4457700" cy="1597710"/>
            <wp:effectExtent l="0" t="0" r="0" b="254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133" cy="1611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6D1B" w:rsidRDefault="007A6D1B" w:rsidP="007A6D1B">
      <w:pPr>
        <w:pStyle w:val="ListParagraph"/>
        <w:ind w:left="630"/>
      </w:pPr>
    </w:p>
    <w:p w:rsidR="006D1411" w:rsidRDefault="006D1411" w:rsidP="006D1411">
      <w:pPr>
        <w:pStyle w:val="ListParagraph"/>
        <w:numPr>
          <w:ilvl w:val="0"/>
          <w:numId w:val="6"/>
        </w:numPr>
      </w:pPr>
      <w:r>
        <w:t>An economy has the following factors:</w:t>
      </w:r>
    </w:p>
    <w:p w:rsidR="006D1411" w:rsidRDefault="006D1411" w:rsidP="006D1411">
      <w:pPr>
        <w:ind w:left="720"/>
      </w:pPr>
      <w:r w:rsidRPr="00013C55">
        <w:drawing>
          <wp:inline distT="0" distB="0" distL="0" distR="0" wp14:anchorId="7872B13A" wp14:editId="630606D0">
            <wp:extent cx="2752725" cy="58102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6D1B" w:rsidRDefault="006D1411" w:rsidP="007A6D1B">
      <w:pPr>
        <w:pStyle w:val="ListParagraph"/>
        <w:numPr>
          <w:ilvl w:val="1"/>
          <w:numId w:val="6"/>
        </w:numPr>
      </w:pPr>
      <w:r>
        <w:t>What is the price level?</w:t>
      </w:r>
    </w:p>
    <w:p w:rsidR="006D1411" w:rsidRPr="007A6D1B" w:rsidRDefault="006D1411" w:rsidP="007A6D1B">
      <w:pPr>
        <w:pStyle w:val="ListParagraph"/>
        <w:numPr>
          <w:ilvl w:val="1"/>
          <w:numId w:val="6"/>
        </w:numPr>
      </w:pPr>
      <w:r>
        <w:t xml:space="preserve">If the country’s target price level is $12, what does the money supply need to be (velocity and output are the same as given)?  </w:t>
      </w:r>
      <w:r w:rsidR="002E4608">
        <w:br/>
      </w:r>
    </w:p>
    <w:p w:rsidR="006D1411" w:rsidRDefault="006D1411" w:rsidP="006D1411">
      <w:pPr>
        <w:pStyle w:val="ListParagraph"/>
        <w:ind w:left="810"/>
      </w:pPr>
      <w:r w:rsidRPr="006D1411">
        <w:drawing>
          <wp:inline distT="0" distB="0" distL="0" distR="0">
            <wp:extent cx="2954655" cy="1808806"/>
            <wp:effectExtent l="0" t="0" r="0" b="127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0465" cy="1842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1411" w:rsidRDefault="006D1411" w:rsidP="006D1411">
      <w:pPr>
        <w:pStyle w:val="ListParagraph"/>
        <w:numPr>
          <w:ilvl w:val="0"/>
          <w:numId w:val="6"/>
        </w:numPr>
      </w:pPr>
      <w:r>
        <w:lastRenderedPageBreak/>
        <w:t>Create a supply/demand graph showing the change in equilibrium interest rate if new technology results in attractive new investment opportunities for businesses in an economy.</w:t>
      </w:r>
    </w:p>
    <w:p w:rsidR="006D1411" w:rsidRDefault="006D1411" w:rsidP="006D1411">
      <w:pPr>
        <w:pStyle w:val="ListParagraph"/>
      </w:pPr>
    </w:p>
    <w:p w:rsidR="006D1411" w:rsidRDefault="006D1411" w:rsidP="0080082F">
      <w:pPr>
        <w:pStyle w:val="ListParagraph"/>
        <w:rPr>
          <w:noProof/>
        </w:rPr>
      </w:pPr>
      <w:r>
        <w:rPr>
          <w:noProof/>
        </w:rPr>
        <w:drawing>
          <wp:inline distT="0" distB="0" distL="0" distR="0">
            <wp:extent cx="2641175" cy="2143125"/>
            <wp:effectExtent l="0" t="0" r="698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3200" cy="2144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1411" w:rsidRDefault="006D1411" w:rsidP="006D1411">
      <w:pPr>
        <w:pStyle w:val="ListParagraph"/>
      </w:pPr>
      <w:r>
        <w:t xml:space="preserve">New opportunities create new demand for funds; interest rate </w:t>
      </w:r>
      <w:r w:rsidRPr="006D1411">
        <w:rPr>
          <w:b/>
          <w:bCs/>
          <w:u w:val="single"/>
        </w:rPr>
        <w:t>increases</w:t>
      </w:r>
      <w:r>
        <w:t xml:space="preserve"> to create equilibrium.</w:t>
      </w:r>
    </w:p>
    <w:p w:rsidR="006D1411" w:rsidRDefault="006D1411"/>
    <w:p w:rsidR="006D1411" w:rsidRDefault="006D1411" w:rsidP="006D1411">
      <w:pPr>
        <w:pStyle w:val="ListParagraph"/>
        <w:numPr>
          <w:ilvl w:val="0"/>
          <w:numId w:val="6"/>
        </w:numPr>
      </w:pPr>
      <w:r>
        <w:t>Create a supply/demand graph showing an equilibrium interest rate of 6% and a government interest rate ceiling of 8%, and explain the effects of this ceiling.</w:t>
      </w:r>
    </w:p>
    <w:p w:rsidR="006D1411" w:rsidRDefault="006D1411" w:rsidP="006D1411">
      <w:pPr>
        <w:spacing w:after="0" w:line="240" w:lineRule="exact"/>
      </w:pPr>
    </w:p>
    <w:p w:rsidR="0080082F" w:rsidRDefault="0080082F" w:rsidP="0080082F"/>
    <w:p w:rsidR="0080082F" w:rsidRDefault="0080082F" w:rsidP="0080082F">
      <w:r>
        <w:rPr>
          <w:noProof/>
        </w:rPr>
        <w:drawing>
          <wp:inline distT="0" distB="0" distL="0" distR="0" wp14:anchorId="2EB0DD17" wp14:editId="521E8709">
            <wp:extent cx="2457450" cy="2039358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3387" cy="2052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594B" w:rsidRDefault="0080082F" w:rsidP="00B66ED6">
      <w:pPr>
        <w:ind w:left="720"/>
      </w:pPr>
      <w:r>
        <w:t>B</w:t>
      </w:r>
      <w:bookmarkStart w:id="0" w:name="_GoBack"/>
      <w:bookmarkEnd w:id="0"/>
      <w:r>
        <w:t xml:space="preserve">ecause </w:t>
      </w:r>
      <w:r w:rsidR="002E4608">
        <w:t xml:space="preserve">the </w:t>
      </w:r>
      <w:r>
        <w:t xml:space="preserve">ceiling is </w:t>
      </w:r>
      <w:r w:rsidRPr="002E4608">
        <w:rPr>
          <w:u w:val="single"/>
        </w:rPr>
        <w:t>higher than</w:t>
      </w:r>
      <w:r>
        <w:t xml:space="preserve"> the market rate, all loans are already below the ceiling; thus, no effect on supply and demand.</w:t>
      </w:r>
    </w:p>
    <w:p w:rsidR="005D594B" w:rsidRDefault="005D594B" w:rsidP="006D1411">
      <w:pPr>
        <w:spacing w:after="0" w:line="240" w:lineRule="exact"/>
      </w:pPr>
    </w:p>
    <w:p w:rsidR="00A40266" w:rsidRDefault="00A40266" w:rsidP="00B66ED6">
      <w:pPr>
        <w:spacing w:after="0" w:line="240" w:lineRule="exact"/>
      </w:pPr>
    </w:p>
    <w:sectPr w:rsidR="00A402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57FC" w:rsidRDefault="000257FC" w:rsidP="002E4608">
      <w:pPr>
        <w:spacing w:after="0" w:line="240" w:lineRule="auto"/>
      </w:pPr>
      <w:r>
        <w:separator/>
      </w:r>
    </w:p>
  </w:endnote>
  <w:endnote w:type="continuationSeparator" w:id="0">
    <w:p w:rsidR="000257FC" w:rsidRDefault="000257FC" w:rsidP="002E46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57FC" w:rsidRDefault="000257FC" w:rsidP="002E4608">
      <w:pPr>
        <w:spacing w:after="0" w:line="240" w:lineRule="auto"/>
      </w:pPr>
      <w:r>
        <w:separator/>
      </w:r>
    </w:p>
  </w:footnote>
  <w:footnote w:type="continuationSeparator" w:id="0">
    <w:p w:rsidR="000257FC" w:rsidRDefault="000257FC" w:rsidP="002E46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812C8"/>
    <w:multiLevelType w:val="hybridMultilevel"/>
    <w:tmpl w:val="1D72FB6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4827EA"/>
    <w:multiLevelType w:val="hybridMultilevel"/>
    <w:tmpl w:val="9D16E12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986F22"/>
    <w:multiLevelType w:val="hybridMultilevel"/>
    <w:tmpl w:val="60BC614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21F2CD3"/>
    <w:multiLevelType w:val="hybridMultilevel"/>
    <w:tmpl w:val="9D16E12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AF4BB8"/>
    <w:multiLevelType w:val="hybridMultilevel"/>
    <w:tmpl w:val="B5B21DA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BD45EF"/>
    <w:multiLevelType w:val="hybridMultilevel"/>
    <w:tmpl w:val="9DB00B6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5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36A"/>
    <w:rsid w:val="000257FC"/>
    <w:rsid w:val="000764DD"/>
    <w:rsid w:val="002E4608"/>
    <w:rsid w:val="00527B65"/>
    <w:rsid w:val="005D594B"/>
    <w:rsid w:val="005E7010"/>
    <w:rsid w:val="006D1411"/>
    <w:rsid w:val="00797955"/>
    <w:rsid w:val="007A6D1B"/>
    <w:rsid w:val="0080082F"/>
    <w:rsid w:val="00801F27"/>
    <w:rsid w:val="008A48AE"/>
    <w:rsid w:val="00941AF7"/>
    <w:rsid w:val="00A40266"/>
    <w:rsid w:val="00A6336A"/>
    <w:rsid w:val="00AB05DA"/>
    <w:rsid w:val="00B0348C"/>
    <w:rsid w:val="00B66ED6"/>
    <w:rsid w:val="00BC13F6"/>
    <w:rsid w:val="00C07FF2"/>
    <w:rsid w:val="00C84AA2"/>
    <w:rsid w:val="00E63DAC"/>
    <w:rsid w:val="00ED390A"/>
    <w:rsid w:val="00F432A5"/>
    <w:rsid w:val="00FF6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7CE2D8-BA7C-4476-983D-9B2B2C99D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336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E46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4608"/>
  </w:style>
  <w:style w:type="paragraph" w:styleId="Footer">
    <w:name w:val="footer"/>
    <w:basedOn w:val="Normal"/>
    <w:link w:val="FooterChar"/>
    <w:uiPriority w:val="99"/>
    <w:unhideWhenUsed/>
    <w:rsid w:val="002E46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46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236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7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10" Type="http://schemas.openxmlformats.org/officeDocument/2006/relationships/image" Target="media/image3.em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522433-6A92-4298-AEF9-7090273CDA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186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Davis</dc:creator>
  <cp:keywords/>
  <dc:description/>
  <cp:lastModifiedBy>Thomas Davis</cp:lastModifiedBy>
  <cp:revision>13</cp:revision>
  <dcterms:created xsi:type="dcterms:W3CDTF">2016-10-16T18:59:00Z</dcterms:created>
  <dcterms:modified xsi:type="dcterms:W3CDTF">2016-10-24T05:15:00Z</dcterms:modified>
</cp:coreProperties>
</file>