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37D" w:rsidRPr="007B0332" w:rsidRDefault="00177A28" w:rsidP="00F258B8">
      <w:pPr>
        <w:rPr>
          <w:b/>
          <w:bCs/>
        </w:rPr>
      </w:pPr>
      <w:r>
        <w:rPr>
          <w:b/>
          <w:bCs/>
        </w:rPr>
        <w:t>Financial Management</w:t>
      </w:r>
      <w:r>
        <w:rPr>
          <w:b/>
          <w:bCs/>
        </w:rPr>
        <w:br/>
      </w:r>
      <w:r w:rsidR="007B0332" w:rsidRPr="007B0332">
        <w:rPr>
          <w:b/>
          <w:bCs/>
        </w:rPr>
        <w:t xml:space="preserve">Case Study: </w:t>
      </w:r>
      <w:r w:rsidR="00F258B8">
        <w:rPr>
          <w:b/>
          <w:bCs/>
        </w:rPr>
        <w:t>Financial Engineering in the DRC</w:t>
      </w:r>
    </w:p>
    <w:p w:rsidR="00F251E1" w:rsidRDefault="003B34AF" w:rsidP="00857AB1">
      <w:r>
        <w:t xml:space="preserve">After graduating from Mount Kenya University with a degree in Business Management, and working at a local bank for five years, </w:t>
      </w:r>
      <w:proofErr w:type="spellStart"/>
      <w:r>
        <w:t>Hibbaq</w:t>
      </w:r>
      <w:proofErr w:type="spellEnd"/>
      <w:r>
        <w:t xml:space="preserve"> accepted a job offer as financial analyst at African Equity Investments (AEI) in Dakar.  She has been asked by the </w:t>
      </w:r>
      <w:r w:rsidR="00F258B8">
        <w:t xml:space="preserve">Vice President </w:t>
      </w:r>
      <w:r>
        <w:t xml:space="preserve">of Investments to perform an analysis of </w:t>
      </w:r>
      <w:r w:rsidR="00F258B8">
        <w:t xml:space="preserve">two </w:t>
      </w:r>
      <w:r>
        <w:t>financing structure options for an expansion investment in a company owned by AEI located in Kinshasa.  The company’s summary financial information is presented below:</w:t>
      </w:r>
    </w:p>
    <w:p w:rsidR="003B34AF" w:rsidRDefault="00C21E5C" w:rsidP="00F258B8">
      <w:pPr>
        <w:ind w:firstLine="720"/>
      </w:pPr>
      <w:r w:rsidRPr="00C21E5C">
        <w:rPr>
          <w:noProof/>
        </w:rPr>
        <w:drawing>
          <wp:inline distT="0" distB="0" distL="0" distR="0">
            <wp:extent cx="2771775" cy="9620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8B8" w:rsidRDefault="003B34AF" w:rsidP="003B34AF">
      <w:r>
        <w:t xml:space="preserve">The </w:t>
      </w:r>
      <w:r w:rsidR="00F258B8">
        <w:t>funding options for the new project are as follows:</w:t>
      </w:r>
    </w:p>
    <w:p w:rsidR="00F258B8" w:rsidRDefault="00F258B8" w:rsidP="003B34AF">
      <w:r>
        <w:tab/>
      </w:r>
      <w:r w:rsidR="00ED2524" w:rsidRPr="00ED2524">
        <w:rPr>
          <w:noProof/>
        </w:rPr>
        <w:drawing>
          <wp:inline distT="0" distB="0" distL="0" distR="0">
            <wp:extent cx="3819525" cy="1724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FE6" w:rsidRDefault="00857FE6" w:rsidP="00857FE6">
      <w:r>
        <w:t xml:space="preserve">The Vice President of Investments has asked </w:t>
      </w:r>
      <w:proofErr w:type="spellStart"/>
      <w:r>
        <w:t>Hibbaq</w:t>
      </w:r>
      <w:proofErr w:type="spellEnd"/>
      <w:r>
        <w:t xml:space="preserve"> to address the following questions in her analysis, </w:t>
      </w:r>
      <w:r w:rsidRPr="00F258B8">
        <w:rPr>
          <w:u w:val="single"/>
        </w:rPr>
        <w:t>focusing on the project performance during years 1-3</w:t>
      </w:r>
      <w:r>
        <w:t>:</w:t>
      </w:r>
    </w:p>
    <w:p w:rsidR="00857FE6" w:rsidRDefault="00857FE6" w:rsidP="00857FE6">
      <w:pPr>
        <w:pStyle w:val="ListParagraph"/>
        <w:numPr>
          <w:ilvl w:val="0"/>
          <w:numId w:val="8"/>
        </w:numPr>
      </w:pPr>
      <w:r>
        <w:t>If we use debt, what is the annual financing cost, and will the cash flow from the investment cover this expense?</w:t>
      </w:r>
    </w:p>
    <w:p w:rsidR="00857FE6" w:rsidRDefault="00857FE6" w:rsidP="00857FE6">
      <w:pPr>
        <w:pStyle w:val="ListParagraph"/>
        <w:numPr>
          <w:ilvl w:val="0"/>
          <w:numId w:val="8"/>
        </w:numPr>
      </w:pPr>
      <w:r>
        <w:t>If we use equity, what is the ownership effect on the existing shareholders?</w:t>
      </w:r>
    </w:p>
    <w:p w:rsidR="00857FE6" w:rsidRDefault="00857FE6" w:rsidP="00857FE6">
      <w:pPr>
        <w:pStyle w:val="ListParagraph"/>
        <w:numPr>
          <w:ilvl w:val="0"/>
          <w:numId w:val="8"/>
        </w:numPr>
      </w:pPr>
      <w:r>
        <w:t xml:space="preserve">Prepare a </w:t>
      </w:r>
      <w:proofErr w:type="spellStart"/>
      <w:r>
        <w:t>proforma</w:t>
      </w:r>
      <w:proofErr w:type="spellEnd"/>
      <w:r>
        <w:t xml:space="preserve"> financial analysis for the company with the new investment using </w:t>
      </w:r>
      <w:r w:rsidRPr="00196F0E">
        <w:rPr>
          <w:u w:val="single"/>
        </w:rPr>
        <w:t>debt financing</w:t>
      </w:r>
      <w:r>
        <w:t xml:space="preserve">, and compare the relationship of operating income and interest expense before and after the new investment; are there any issues with the </w:t>
      </w:r>
      <w:proofErr w:type="spellStart"/>
      <w:r>
        <w:t>proforma</w:t>
      </w:r>
      <w:proofErr w:type="spellEnd"/>
      <w:r>
        <w:t xml:space="preserve"> analysis?</w:t>
      </w:r>
    </w:p>
    <w:p w:rsidR="00857FE6" w:rsidRDefault="00857FE6" w:rsidP="00857FE6">
      <w:pPr>
        <w:pStyle w:val="ListParagraph"/>
        <w:numPr>
          <w:ilvl w:val="0"/>
          <w:numId w:val="8"/>
        </w:numPr>
      </w:pPr>
      <w:r>
        <w:t xml:space="preserve">Prepare a </w:t>
      </w:r>
      <w:proofErr w:type="spellStart"/>
      <w:r>
        <w:t>proforma</w:t>
      </w:r>
      <w:proofErr w:type="spellEnd"/>
      <w:r>
        <w:t xml:space="preserve"> financial analysis for the company with the new investment using </w:t>
      </w:r>
      <w:r w:rsidRPr="00196F0E">
        <w:rPr>
          <w:u w:val="single"/>
        </w:rPr>
        <w:t>equity financing</w:t>
      </w:r>
      <w:r>
        <w:t>, what is the effect on existing shareholders as it relates to company operating income?</w:t>
      </w:r>
    </w:p>
    <w:p w:rsidR="00857FE6" w:rsidRDefault="00857FE6" w:rsidP="00857FE6">
      <w:r>
        <w:t>For the following question</w:t>
      </w:r>
      <w:r w:rsidR="00A729DE">
        <w:t>s</w:t>
      </w:r>
      <w:r>
        <w:t>, take into consideration the long term operating results of the project (beyond year 3):</w:t>
      </w:r>
    </w:p>
    <w:p w:rsidR="00A729DE" w:rsidRDefault="00857FE6" w:rsidP="00A729DE">
      <w:pPr>
        <w:pStyle w:val="ListParagraph"/>
        <w:numPr>
          <w:ilvl w:val="0"/>
          <w:numId w:val="8"/>
        </w:numPr>
      </w:pPr>
      <w:r>
        <w:t>Which financing option do you recommend?  Why?</w:t>
      </w:r>
    </w:p>
    <w:p w:rsidR="00A729DE" w:rsidRDefault="00A729DE">
      <w:r>
        <w:br w:type="page"/>
      </w:r>
    </w:p>
    <w:p w:rsidR="00A729DE" w:rsidRDefault="00A729DE" w:rsidP="00A94EF5">
      <w:pPr>
        <w:pStyle w:val="ListParagraph"/>
        <w:numPr>
          <w:ilvl w:val="0"/>
          <w:numId w:val="8"/>
        </w:numPr>
      </w:pPr>
      <w:r>
        <w:lastRenderedPageBreak/>
        <w:t>Assume you fund the expansion at 50% cash and 50% debt.  Calculate the NPV of the project</w:t>
      </w:r>
      <w:r w:rsidR="00A94EF5">
        <w:t xml:space="preserve"> (</w:t>
      </w:r>
      <w:bookmarkStart w:id="0" w:name="_GoBack"/>
      <w:bookmarkEnd w:id="0"/>
      <w:r>
        <w:t>using the PV formula) under the following assumptions:</w:t>
      </w:r>
    </w:p>
    <w:p w:rsidR="00A729DE" w:rsidRDefault="00A729DE" w:rsidP="00A729DE">
      <w:pPr>
        <w:pStyle w:val="ListParagraph"/>
        <w:numPr>
          <w:ilvl w:val="0"/>
          <w:numId w:val="10"/>
        </w:numPr>
      </w:pPr>
      <w:r>
        <w:t>Interest rate: 5.8%</w:t>
      </w:r>
    </w:p>
    <w:p w:rsidR="00A729DE" w:rsidRDefault="00A729DE" w:rsidP="00A729DE">
      <w:pPr>
        <w:pStyle w:val="ListParagraph"/>
        <w:numPr>
          <w:ilvl w:val="0"/>
          <w:numId w:val="10"/>
        </w:numPr>
      </w:pPr>
      <w:r>
        <w:t>Debt paid off end of year 10</w:t>
      </w:r>
    </w:p>
    <w:p w:rsidR="00A729DE" w:rsidRDefault="00A729DE" w:rsidP="00A729DE">
      <w:pPr>
        <w:pStyle w:val="ListParagraph"/>
        <w:numPr>
          <w:ilvl w:val="0"/>
          <w:numId w:val="10"/>
        </w:numPr>
      </w:pPr>
      <w:r>
        <w:t>Year 10 is the last year of the project</w:t>
      </w:r>
    </w:p>
    <w:p w:rsidR="00A729DE" w:rsidRDefault="00A729DE" w:rsidP="00A729DE">
      <w:pPr>
        <w:pStyle w:val="ListParagraph"/>
        <w:numPr>
          <w:ilvl w:val="0"/>
          <w:numId w:val="10"/>
        </w:numPr>
      </w:pPr>
      <w:r>
        <w:t>Assets have $0 salvage value at end of year 10</w:t>
      </w:r>
    </w:p>
    <w:p w:rsidR="00A729DE" w:rsidRDefault="00A729DE" w:rsidP="00A729DE">
      <w:pPr>
        <w:pStyle w:val="ListParagraph"/>
        <w:numPr>
          <w:ilvl w:val="0"/>
          <w:numId w:val="10"/>
        </w:numPr>
      </w:pPr>
      <w:r>
        <w:t>Discount rate is 25%</w:t>
      </w:r>
    </w:p>
    <w:p w:rsidR="00A729DE" w:rsidRPr="00E67327" w:rsidRDefault="00A729DE" w:rsidP="00A729DE"/>
    <w:p w:rsidR="00857FE6" w:rsidRDefault="00857FE6" w:rsidP="00857FE6">
      <w:r>
        <w:t>AS HIBBAQ:</w:t>
      </w:r>
    </w:p>
    <w:p w:rsidR="003B34AF" w:rsidRPr="00E67327" w:rsidRDefault="00857FE6" w:rsidP="00A729DE">
      <w:r>
        <w:t>Respond to questions a)-</w:t>
      </w:r>
      <w:r w:rsidR="00A729DE">
        <w:t>f</w:t>
      </w:r>
      <w:r>
        <w:t>), showing calculations to support your responses.</w:t>
      </w:r>
    </w:p>
    <w:sectPr w:rsidR="003B34AF" w:rsidRPr="00E6732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08A" w:rsidRDefault="001F608A" w:rsidP="00814264">
      <w:pPr>
        <w:spacing w:after="0" w:line="240" w:lineRule="auto"/>
      </w:pPr>
      <w:r>
        <w:separator/>
      </w:r>
    </w:p>
  </w:endnote>
  <w:endnote w:type="continuationSeparator" w:id="0">
    <w:p w:rsidR="001F608A" w:rsidRDefault="001F608A" w:rsidP="0081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37132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4264" w:rsidRDefault="008142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4E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4264" w:rsidRDefault="008142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08A" w:rsidRDefault="001F608A" w:rsidP="00814264">
      <w:pPr>
        <w:spacing w:after="0" w:line="240" w:lineRule="auto"/>
      </w:pPr>
      <w:r>
        <w:separator/>
      </w:r>
    </w:p>
  </w:footnote>
  <w:footnote w:type="continuationSeparator" w:id="0">
    <w:p w:rsidR="001F608A" w:rsidRDefault="001F608A" w:rsidP="00814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25497"/>
    <w:multiLevelType w:val="hybridMultilevel"/>
    <w:tmpl w:val="364C73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912BD"/>
    <w:multiLevelType w:val="hybridMultilevel"/>
    <w:tmpl w:val="CE9CC8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16F28"/>
    <w:multiLevelType w:val="hybridMultilevel"/>
    <w:tmpl w:val="21307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D76DA"/>
    <w:multiLevelType w:val="hybridMultilevel"/>
    <w:tmpl w:val="C26E9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14BD5"/>
    <w:multiLevelType w:val="hybridMultilevel"/>
    <w:tmpl w:val="EC760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E7358"/>
    <w:multiLevelType w:val="hybridMultilevel"/>
    <w:tmpl w:val="364C73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54CE7"/>
    <w:multiLevelType w:val="hybridMultilevel"/>
    <w:tmpl w:val="60AABAFA"/>
    <w:lvl w:ilvl="0" w:tplc="AD2A9CB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557F5"/>
    <w:multiLevelType w:val="hybridMultilevel"/>
    <w:tmpl w:val="1A384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C068E"/>
    <w:multiLevelType w:val="hybridMultilevel"/>
    <w:tmpl w:val="6C765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8187D"/>
    <w:multiLevelType w:val="hybridMultilevel"/>
    <w:tmpl w:val="76181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7D"/>
    <w:rsid w:val="00001384"/>
    <w:rsid w:val="000434A7"/>
    <w:rsid w:val="0009611D"/>
    <w:rsid w:val="000A1B6F"/>
    <w:rsid w:val="000B012B"/>
    <w:rsid w:val="000F5229"/>
    <w:rsid w:val="00177A28"/>
    <w:rsid w:val="00196F0E"/>
    <w:rsid w:val="001E7675"/>
    <w:rsid w:val="001F608A"/>
    <w:rsid w:val="00203AC1"/>
    <w:rsid w:val="00266063"/>
    <w:rsid w:val="00342373"/>
    <w:rsid w:val="00393BB4"/>
    <w:rsid w:val="003A1148"/>
    <w:rsid w:val="003B34AF"/>
    <w:rsid w:val="00445BDA"/>
    <w:rsid w:val="0048379D"/>
    <w:rsid w:val="004A4B0C"/>
    <w:rsid w:val="004B0B6D"/>
    <w:rsid w:val="004C6299"/>
    <w:rsid w:val="004C737D"/>
    <w:rsid w:val="00530F59"/>
    <w:rsid w:val="00602268"/>
    <w:rsid w:val="00613695"/>
    <w:rsid w:val="006478B1"/>
    <w:rsid w:val="006530BD"/>
    <w:rsid w:val="00706E31"/>
    <w:rsid w:val="007443E5"/>
    <w:rsid w:val="00761DAA"/>
    <w:rsid w:val="007B0332"/>
    <w:rsid w:val="00814264"/>
    <w:rsid w:val="00847247"/>
    <w:rsid w:val="00857AB1"/>
    <w:rsid w:val="00857FE6"/>
    <w:rsid w:val="008F3625"/>
    <w:rsid w:val="008F7275"/>
    <w:rsid w:val="00923E23"/>
    <w:rsid w:val="00933B49"/>
    <w:rsid w:val="009D5866"/>
    <w:rsid w:val="009E7CF0"/>
    <w:rsid w:val="00A008CF"/>
    <w:rsid w:val="00A11B43"/>
    <w:rsid w:val="00A66F0C"/>
    <w:rsid w:val="00A729DE"/>
    <w:rsid w:val="00A9470F"/>
    <w:rsid w:val="00A94EF5"/>
    <w:rsid w:val="00AC101C"/>
    <w:rsid w:val="00B03293"/>
    <w:rsid w:val="00B51F29"/>
    <w:rsid w:val="00B623DA"/>
    <w:rsid w:val="00B638D0"/>
    <w:rsid w:val="00B76484"/>
    <w:rsid w:val="00BC3C0D"/>
    <w:rsid w:val="00C21E5C"/>
    <w:rsid w:val="00C47225"/>
    <w:rsid w:val="00C554B0"/>
    <w:rsid w:val="00C76A1C"/>
    <w:rsid w:val="00CB3110"/>
    <w:rsid w:val="00CB7AE1"/>
    <w:rsid w:val="00CC0A03"/>
    <w:rsid w:val="00CD520F"/>
    <w:rsid w:val="00D13BE1"/>
    <w:rsid w:val="00DD67CF"/>
    <w:rsid w:val="00E55A2A"/>
    <w:rsid w:val="00E67327"/>
    <w:rsid w:val="00ED2524"/>
    <w:rsid w:val="00F251E1"/>
    <w:rsid w:val="00F258B8"/>
    <w:rsid w:val="00F37C30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E1A00-8AAE-474C-9C41-36F945F7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2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4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64"/>
  </w:style>
  <w:style w:type="paragraph" w:styleId="Footer">
    <w:name w:val="footer"/>
    <w:basedOn w:val="Normal"/>
    <w:link w:val="FooterChar"/>
    <w:uiPriority w:val="99"/>
    <w:unhideWhenUsed/>
    <w:rsid w:val="00814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15</cp:revision>
  <dcterms:created xsi:type="dcterms:W3CDTF">2017-02-09T07:25:00Z</dcterms:created>
  <dcterms:modified xsi:type="dcterms:W3CDTF">2017-04-12T12:18:00Z</dcterms:modified>
</cp:coreProperties>
</file>