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Pr="00C871C3" w:rsidRDefault="00A6336A" w:rsidP="009A46E7">
      <w:pPr>
        <w:rPr>
          <w:b/>
          <w:bCs/>
          <w:lang w:val="fr-CA"/>
        </w:rPr>
      </w:pPr>
      <w:r w:rsidRPr="00C871C3">
        <w:rPr>
          <w:b/>
          <w:bCs/>
          <w:lang w:val="fr-CA"/>
        </w:rPr>
        <w:t xml:space="preserve">Financial </w:t>
      </w:r>
      <w:r w:rsidR="00617FB8" w:rsidRPr="00C871C3">
        <w:rPr>
          <w:b/>
          <w:bCs/>
          <w:lang w:val="fr-CA"/>
        </w:rPr>
        <w:t>Management</w:t>
      </w:r>
      <w:r w:rsidRPr="00C871C3">
        <w:rPr>
          <w:b/>
          <w:bCs/>
          <w:lang w:val="fr-CA"/>
        </w:rPr>
        <w:br/>
      </w:r>
      <w:r w:rsidR="009A46E7" w:rsidRPr="00C871C3">
        <w:rPr>
          <w:b/>
          <w:bCs/>
          <w:lang w:val="fr-CA"/>
        </w:rPr>
        <w:t xml:space="preserve">Financial </w:t>
      </w:r>
      <w:proofErr w:type="spellStart"/>
      <w:r w:rsidR="009A46E7" w:rsidRPr="00C871C3">
        <w:rPr>
          <w:b/>
          <w:bCs/>
          <w:lang w:val="fr-CA"/>
        </w:rPr>
        <w:t>Markets</w:t>
      </w:r>
      <w:proofErr w:type="spellEnd"/>
      <w:r w:rsidR="009A46E7" w:rsidRPr="00C871C3">
        <w:rPr>
          <w:b/>
          <w:bCs/>
          <w:lang w:val="fr-CA"/>
        </w:rPr>
        <w:t xml:space="preserve"> </w:t>
      </w:r>
      <w:proofErr w:type="spellStart"/>
      <w:r w:rsidR="009A46E7" w:rsidRPr="00C871C3">
        <w:rPr>
          <w:b/>
          <w:bCs/>
          <w:lang w:val="fr-CA"/>
        </w:rPr>
        <w:t>Exercises</w:t>
      </w:r>
      <w:proofErr w:type="spellEnd"/>
      <w:r w:rsidR="00E23D35" w:rsidRPr="00C871C3">
        <w:rPr>
          <w:b/>
          <w:bCs/>
          <w:lang w:val="fr-CA"/>
        </w:rPr>
        <w:t xml:space="preserve"> SOLUTIONS</w:t>
      </w:r>
    </w:p>
    <w:p w:rsidR="00A6336A" w:rsidRPr="00C871C3" w:rsidRDefault="00A6336A">
      <w:pPr>
        <w:rPr>
          <w:b/>
          <w:bCs/>
          <w:lang w:val="fr-CA"/>
        </w:rPr>
      </w:pPr>
    </w:p>
    <w:p w:rsidR="00F92141" w:rsidRDefault="004E7EC7" w:rsidP="004E7EC7">
      <w:pPr>
        <w:pStyle w:val="ListParagraph"/>
        <w:numPr>
          <w:ilvl w:val="0"/>
          <w:numId w:val="1"/>
        </w:numPr>
      </w:pPr>
      <w:r>
        <w:t>A company wants to raise capital in the securities markets.  Based on a review of financing options, the company has decided to raise the capital according to the following allocation:</w:t>
      </w:r>
    </w:p>
    <w:p w:rsidR="004E7EC7" w:rsidRDefault="004E7EC7" w:rsidP="004E7EC7">
      <w:pPr>
        <w:pStyle w:val="ListParagraph"/>
      </w:pPr>
    </w:p>
    <w:p w:rsidR="004E7EC7" w:rsidRDefault="004E7EC7" w:rsidP="004E7EC7">
      <w:pPr>
        <w:pStyle w:val="ListParagraph"/>
        <w:ind w:firstLine="720"/>
      </w:pPr>
      <w:r w:rsidRPr="004E7EC7">
        <w:rPr>
          <w:noProof/>
        </w:rPr>
        <w:drawing>
          <wp:inline distT="0" distB="0" distL="0" distR="0">
            <wp:extent cx="2076450" cy="962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4E7EC7">
      <w:pPr>
        <w:pStyle w:val="ListParagraph"/>
        <w:ind w:firstLine="720"/>
      </w:pPr>
    </w:p>
    <w:p w:rsidR="004E7EC7" w:rsidRDefault="004E7EC7" w:rsidP="00C46160">
      <w:pPr>
        <w:pStyle w:val="ListParagraph"/>
        <w:numPr>
          <w:ilvl w:val="1"/>
          <w:numId w:val="1"/>
        </w:numPr>
      </w:pPr>
      <w:r>
        <w:t>What is the issue amount for each class of security?</w:t>
      </w:r>
    </w:p>
    <w:p w:rsidR="00C46160" w:rsidRDefault="00C46160" w:rsidP="00C46160">
      <w:pPr>
        <w:pStyle w:val="ListParagraph"/>
        <w:ind w:left="1440"/>
      </w:pPr>
    </w:p>
    <w:p w:rsidR="00C871C3" w:rsidRDefault="00C871C3" w:rsidP="00C871C3">
      <w:pPr>
        <w:pStyle w:val="ListParagraph"/>
        <w:ind w:left="1440"/>
      </w:pPr>
      <w:r w:rsidRPr="00C871C3">
        <w:drawing>
          <wp:inline distT="0" distB="0" distL="0" distR="0">
            <wp:extent cx="31242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1C3" w:rsidRDefault="00C871C3" w:rsidP="00C46160">
      <w:pPr>
        <w:pStyle w:val="ListParagraph"/>
        <w:ind w:left="1440"/>
      </w:pPr>
    </w:p>
    <w:p w:rsidR="00C46160" w:rsidRDefault="00C46160" w:rsidP="00C46160">
      <w:pPr>
        <w:pStyle w:val="ListParagraph"/>
        <w:ind w:left="1440"/>
      </w:pPr>
      <w:r>
        <w:t>Given the following information on equity: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ind w:left="1440"/>
      </w:pPr>
      <w:r w:rsidRPr="00C46160">
        <w:rPr>
          <w:noProof/>
        </w:rPr>
        <w:drawing>
          <wp:inline distT="0" distB="0" distL="0" distR="0" wp14:anchorId="04073CFC" wp14:editId="24BB4892">
            <wp:extent cx="2009775" cy="581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per share price for preferred stock.</w:t>
      </w:r>
    </w:p>
    <w:p w:rsidR="00C871C3" w:rsidRDefault="00C871C3" w:rsidP="00C871C3">
      <w:pPr>
        <w:pStyle w:val="ListParagraph"/>
        <w:numPr>
          <w:ilvl w:val="1"/>
          <w:numId w:val="1"/>
        </w:numPr>
      </w:pPr>
      <w:r>
        <w:t>Calculate the per share price for common stock.</w:t>
      </w:r>
    </w:p>
    <w:p w:rsidR="00C871C3" w:rsidRDefault="00C871C3" w:rsidP="00C871C3">
      <w:pPr>
        <w:pStyle w:val="ListParagraph"/>
        <w:ind w:left="1440"/>
      </w:pPr>
    </w:p>
    <w:p w:rsidR="00C871C3" w:rsidRDefault="00C871C3" w:rsidP="00C871C3">
      <w:pPr>
        <w:pStyle w:val="ListParagraph"/>
        <w:ind w:left="1440"/>
      </w:pPr>
      <w:r w:rsidRPr="00C871C3">
        <w:drawing>
          <wp:inline distT="0" distB="0" distL="0" distR="0">
            <wp:extent cx="34671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  <w:ind w:left="1440"/>
      </w:pPr>
    </w:p>
    <w:p w:rsidR="00C871C3" w:rsidRDefault="00C871C3">
      <w:r>
        <w:br w:type="page"/>
      </w:r>
    </w:p>
    <w:p w:rsidR="004E7EC7" w:rsidRDefault="004E7EC7" w:rsidP="004E7EC7">
      <w:pPr>
        <w:pStyle w:val="ListParagraph"/>
        <w:numPr>
          <w:ilvl w:val="0"/>
          <w:numId w:val="1"/>
        </w:numPr>
      </w:pPr>
      <w:r>
        <w:lastRenderedPageBreak/>
        <w:t>The same company has contacted an investment bank and has received the following market information for the securities issues:</w:t>
      </w:r>
    </w:p>
    <w:p w:rsidR="004E7EC7" w:rsidRDefault="004E7EC7" w:rsidP="004E7EC7">
      <w:pPr>
        <w:pStyle w:val="ListParagraph"/>
      </w:pPr>
    </w:p>
    <w:p w:rsidR="00C46160" w:rsidRDefault="004E7EC7" w:rsidP="00C46160">
      <w:pPr>
        <w:pStyle w:val="ListParagraph"/>
        <w:ind w:left="1440"/>
      </w:pPr>
      <w:r w:rsidRPr="004E7EC7">
        <w:rPr>
          <w:noProof/>
        </w:rPr>
        <w:drawing>
          <wp:inline distT="0" distB="0" distL="0" distR="0">
            <wp:extent cx="3295650" cy="771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annual interest on the bonds.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annual dividend on the preferred stock.</w:t>
      </w:r>
    </w:p>
    <w:p w:rsidR="009A46E7" w:rsidRDefault="009A46E7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 xml:space="preserve">Common stock dividends are usually paid on a quarterly basis.  Calculate the </w:t>
      </w:r>
      <w:r w:rsidRPr="00C46160">
        <w:rPr>
          <w:u w:val="single"/>
        </w:rPr>
        <w:t>quarterly</w:t>
      </w:r>
      <w:r>
        <w:t xml:space="preserve"> dividend on the common stock.</w:t>
      </w:r>
    </w:p>
    <w:p w:rsidR="009A46E7" w:rsidRDefault="00C871C3" w:rsidP="00C871C3">
      <w:pPr>
        <w:ind w:left="1440"/>
      </w:pPr>
      <w:r w:rsidRPr="00C871C3">
        <w:drawing>
          <wp:inline distT="0" distB="0" distL="0" distR="0">
            <wp:extent cx="4076700" cy="1152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6E7">
        <w:br w:type="page"/>
      </w:r>
    </w:p>
    <w:p w:rsidR="00C871C3" w:rsidRDefault="00C871C3"/>
    <w:p w:rsidR="00C46160" w:rsidRDefault="00C46160" w:rsidP="00C46160">
      <w:pPr>
        <w:pStyle w:val="ListParagraph"/>
        <w:numPr>
          <w:ilvl w:val="0"/>
          <w:numId w:val="1"/>
        </w:numPr>
      </w:pPr>
      <w:r>
        <w:t>The fee structure proposed by the investment bank for the offerings is as follows:</w:t>
      </w:r>
    </w:p>
    <w:p w:rsidR="00C46160" w:rsidRDefault="00C46160" w:rsidP="00C46160">
      <w:pPr>
        <w:pStyle w:val="ListParagraph"/>
      </w:pPr>
    </w:p>
    <w:p w:rsidR="00C46160" w:rsidRDefault="00C46160" w:rsidP="00C46160">
      <w:pPr>
        <w:pStyle w:val="ListParagraph"/>
      </w:pPr>
      <w:r w:rsidRPr="00C46160">
        <w:rPr>
          <w:noProof/>
        </w:rPr>
        <w:drawing>
          <wp:inline distT="0" distB="0" distL="0" distR="0">
            <wp:extent cx="3295650" cy="771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</w:pPr>
    </w:p>
    <w:p w:rsidR="00F579C2" w:rsidRDefault="00F579C2" w:rsidP="00F579C2">
      <w:pPr>
        <w:pStyle w:val="ListParagraph"/>
        <w:numPr>
          <w:ilvl w:val="1"/>
          <w:numId w:val="1"/>
        </w:numPr>
      </w:pPr>
      <w:r>
        <w:t>Calculate fees and net proceeds (issue amount less fees) for the bond issue.</w:t>
      </w:r>
    </w:p>
    <w:p w:rsidR="00F579C2" w:rsidRDefault="00F579C2" w:rsidP="00F579C2">
      <w:pPr>
        <w:pStyle w:val="ListParagraph"/>
        <w:ind w:left="1440"/>
      </w:pPr>
    </w:p>
    <w:p w:rsidR="00F579C2" w:rsidRDefault="00F579C2" w:rsidP="00F579C2">
      <w:pPr>
        <w:pStyle w:val="ListParagraph"/>
        <w:numPr>
          <w:ilvl w:val="1"/>
          <w:numId w:val="1"/>
        </w:numPr>
      </w:pPr>
      <w:r>
        <w:t>Calculate fees and net proceeds for the preferred stock issue</w:t>
      </w:r>
    </w:p>
    <w:p w:rsidR="00F579C2" w:rsidRDefault="00F579C2" w:rsidP="00F579C2">
      <w:pPr>
        <w:pStyle w:val="ListParagraph"/>
      </w:pPr>
    </w:p>
    <w:p w:rsidR="00F579C2" w:rsidRDefault="00F579C2" w:rsidP="00F579C2">
      <w:pPr>
        <w:pStyle w:val="ListParagraph"/>
        <w:numPr>
          <w:ilvl w:val="1"/>
          <w:numId w:val="1"/>
        </w:numPr>
      </w:pPr>
      <w:r>
        <w:t>Calculate fees and net proceeds for the common stock issue</w:t>
      </w:r>
    </w:p>
    <w:p w:rsidR="00F579C2" w:rsidRDefault="00F579C2" w:rsidP="00F579C2">
      <w:pPr>
        <w:pStyle w:val="ListParagraph"/>
      </w:pPr>
    </w:p>
    <w:p w:rsidR="00F579C2" w:rsidRDefault="00F579C2" w:rsidP="00F579C2">
      <w:pPr>
        <w:pStyle w:val="ListParagraph"/>
        <w:numPr>
          <w:ilvl w:val="1"/>
          <w:numId w:val="1"/>
        </w:numPr>
      </w:pPr>
      <w:r>
        <w:t>What are the total net proceeds as a percentage of the total securities issue?</w:t>
      </w:r>
    </w:p>
    <w:p w:rsidR="00F579C2" w:rsidRDefault="00F579C2" w:rsidP="00F579C2">
      <w:pPr>
        <w:ind w:left="1080"/>
      </w:pPr>
    </w:p>
    <w:p w:rsidR="00F579C2" w:rsidRDefault="00F579C2" w:rsidP="00F579C2">
      <w:pPr>
        <w:ind w:left="1080"/>
      </w:pPr>
      <w:r w:rsidRPr="00F579C2">
        <w:drawing>
          <wp:inline distT="0" distB="0" distL="0" distR="0">
            <wp:extent cx="5095875" cy="191452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9C2" w:rsidSect="002915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D4" w:rsidRDefault="00397DD4" w:rsidP="00781779">
      <w:pPr>
        <w:spacing w:after="0" w:line="240" w:lineRule="auto"/>
      </w:pPr>
      <w:r>
        <w:separator/>
      </w:r>
    </w:p>
  </w:endnote>
  <w:endnote w:type="continuationSeparator" w:id="0">
    <w:p w:rsidR="00397DD4" w:rsidRDefault="00397DD4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9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D4" w:rsidRDefault="00397DD4" w:rsidP="00781779">
      <w:pPr>
        <w:spacing w:after="0" w:line="240" w:lineRule="auto"/>
      </w:pPr>
      <w:r>
        <w:separator/>
      </w:r>
    </w:p>
  </w:footnote>
  <w:footnote w:type="continuationSeparator" w:id="0">
    <w:p w:rsidR="00397DD4" w:rsidRDefault="00397DD4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539"/>
    <w:multiLevelType w:val="hybridMultilevel"/>
    <w:tmpl w:val="16786E92"/>
    <w:lvl w:ilvl="0" w:tplc="D8804D98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DD8"/>
    <w:rsid w:val="00057FB2"/>
    <w:rsid w:val="000B4FFE"/>
    <w:rsid w:val="00111394"/>
    <w:rsid w:val="001352C3"/>
    <w:rsid w:val="001874CA"/>
    <w:rsid w:val="001E1314"/>
    <w:rsid w:val="0029154B"/>
    <w:rsid w:val="002B790F"/>
    <w:rsid w:val="002F2CD8"/>
    <w:rsid w:val="00342979"/>
    <w:rsid w:val="00363B50"/>
    <w:rsid w:val="00397DD4"/>
    <w:rsid w:val="00466AF6"/>
    <w:rsid w:val="004C7F45"/>
    <w:rsid w:val="004D19E8"/>
    <w:rsid w:val="004E7EC7"/>
    <w:rsid w:val="00520357"/>
    <w:rsid w:val="00527B65"/>
    <w:rsid w:val="00530B48"/>
    <w:rsid w:val="00535D99"/>
    <w:rsid w:val="005E7010"/>
    <w:rsid w:val="00600F57"/>
    <w:rsid w:val="0061589A"/>
    <w:rsid w:val="00617FB8"/>
    <w:rsid w:val="006723AA"/>
    <w:rsid w:val="006913AE"/>
    <w:rsid w:val="0077367B"/>
    <w:rsid w:val="00781779"/>
    <w:rsid w:val="0086085C"/>
    <w:rsid w:val="00941AF7"/>
    <w:rsid w:val="009A46E7"/>
    <w:rsid w:val="009C4CB1"/>
    <w:rsid w:val="009F7425"/>
    <w:rsid w:val="00A32E36"/>
    <w:rsid w:val="00A40266"/>
    <w:rsid w:val="00A6336A"/>
    <w:rsid w:val="00AA1499"/>
    <w:rsid w:val="00AB05DA"/>
    <w:rsid w:val="00B0348C"/>
    <w:rsid w:val="00B44321"/>
    <w:rsid w:val="00B70541"/>
    <w:rsid w:val="00B97F69"/>
    <w:rsid w:val="00BA5E81"/>
    <w:rsid w:val="00BC13F6"/>
    <w:rsid w:val="00BC56E9"/>
    <w:rsid w:val="00C07FF2"/>
    <w:rsid w:val="00C419AA"/>
    <w:rsid w:val="00C46160"/>
    <w:rsid w:val="00C84AA2"/>
    <w:rsid w:val="00C871C3"/>
    <w:rsid w:val="00CB7835"/>
    <w:rsid w:val="00D73F3E"/>
    <w:rsid w:val="00E23D35"/>
    <w:rsid w:val="00EB1787"/>
    <w:rsid w:val="00F579C2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65B4-79DB-4767-BC2B-719C9246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2017-02-12T11:12:00Z</dcterms:created>
  <dcterms:modified xsi:type="dcterms:W3CDTF">2017-02-12T11:25:00Z</dcterms:modified>
</cp:coreProperties>
</file>